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5C0D2" w14:textId="77777777" w:rsidR="00F56D1B" w:rsidRDefault="000B205B" w:rsidP="0080337F">
      <w:pPr>
        <w:pStyle w:val="a6"/>
        <w:jc w:val="center"/>
        <w:rPr>
          <w:color w:val="0000CC"/>
          <w:szCs w:val="24"/>
        </w:rPr>
      </w:pPr>
      <w:r>
        <w:rPr>
          <w:color w:val="0000CC"/>
          <w:szCs w:val="24"/>
        </w:rPr>
        <w:t xml:space="preserve">                            </w:t>
      </w:r>
    </w:p>
    <w:p w14:paraId="6478E46F" w14:textId="634B9F4F" w:rsidR="0080337F" w:rsidRDefault="00F56D1B" w:rsidP="00F56D1B">
      <w:pPr>
        <w:pStyle w:val="a6"/>
        <w:rPr>
          <w:szCs w:val="28"/>
        </w:rPr>
      </w:pPr>
      <w:r>
        <w:rPr>
          <w:color w:val="0000CC"/>
          <w:szCs w:val="24"/>
        </w:rPr>
        <w:t xml:space="preserve">                             </w:t>
      </w:r>
      <w:r w:rsidR="001B6CC9">
        <w:rPr>
          <w:color w:val="0000CC"/>
          <w:szCs w:val="24"/>
        </w:rPr>
        <w:t xml:space="preserve">                              </w:t>
      </w:r>
      <w:bookmarkStart w:id="0" w:name="_GoBack"/>
      <w:bookmarkEnd w:id="0"/>
      <w:r w:rsidR="000B205B">
        <w:rPr>
          <w:color w:val="0000CC"/>
          <w:szCs w:val="24"/>
        </w:rPr>
        <w:t xml:space="preserve">   </w:t>
      </w:r>
      <w:r w:rsidR="0080337F">
        <w:rPr>
          <w:noProof/>
          <w:szCs w:val="28"/>
          <w:lang w:eastAsia="ru-RU"/>
        </w:rPr>
        <w:drawing>
          <wp:inline distT="0" distB="0" distL="0" distR="0" wp14:anchorId="12BD15F8" wp14:editId="7B008A68">
            <wp:extent cx="1074420" cy="1089660"/>
            <wp:effectExtent l="1905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07063" w14:textId="77777777" w:rsidR="0080337F" w:rsidRDefault="0080337F" w:rsidP="0080337F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СОБРАНИЕ ДЕПУТАТОВ</w:t>
      </w:r>
    </w:p>
    <w:p w14:paraId="19443552" w14:textId="77777777" w:rsidR="0080337F" w:rsidRDefault="0080337F" w:rsidP="0080337F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МР «ГЕРГЕБИЛЬСКИЙ РАЙОН»</w:t>
      </w:r>
    </w:p>
    <w:p w14:paraId="68BE5CD5" w14:textId="77777777" w:rsidR="0080337F" w:rsidRPr="002F043A" w:rsidRDefault="0080337F" w:rsidP="0080337F">
      <w:pPr>
        <w:pStyle w:val="a6"/>
      </w:pPr>
    </w:p>
    <w:p w14:paraId="69FC539C" w14:textId="77777777" w:rsidR="0080337F" w:rsidRPr="005D609A" w:rsidRDefault="0080337F" w:rsidP="0080337F">
      <w:pPr>
        <w:pStyle w:val="a6"/>
      </w:pPr>
      <w:r w:rsidRPr="005D609A">
        <w:t>368250, Республика Дагестан ,</w:t>
      </w:r>
      <w:proofErr w:type="spellStart"/>
      <w:r w:rsidRPr="005D609A">
        <w:t>Гергебильский</w:t>
      </w:r>
      <w:proofErr w:type="spellEnd"/>
      <w:r w:rsidRPr="005D609A">
        <w:t xml:space="preserve"> </w:t>
      </w:r>
      <w:proofErr w:type="spellStart"/>
      <w:r w:rsidRPr="005D609A">
        <w:t>район,с</w:t>
      </w:r>
      <w:proofErr w:type="gramStart"/>
      <w:r w:rsidRPr="005D609A">
        <w:t>.Г</w:t>
      </w:r>
      <w:proofErr w:type="gramEnd"/>
      <w:r w:rsidRPr="005D609A">
        <w:t>ергебиль</w:t>
      </w:r>
      <w:proofErr w:type="spellEnd"/>
      <w:r w:rsidRPr="005D609A">
        <w:t xml:space="preserve">, ул. Наиба Идриса, 7 </w:t>
      </w:r>
    </w:p>
    <w:p w14:paraId="102067A9" w14:textId="77777777" w:rsidR="0080337F" w:rsidRPr="005D609A" w:rsidRDefault="0080337F" w:rsidP="0080337F">
      <w:pPr>
        <w:pStyle w:val="a6"/>
      </w:pPr>
      <w:r w:rsidRPr="005D609A">
        <w:t xml:space="preserve">тел.(8255) 23 459,  </w:t>
      </w:r>
      <w:proofErr w:type="spellStart"/>
      <w:r w:rsidRPr="005D609A">
        <w:rPr>
          <w:lang w:val="en-US"/>
        </w:rPr>
        <w:t>htt</w:t>
      </w:r>
      <w:proofErr w:type="spellEnd"/>
      <w:r w:rsidRPr="005D609A">
        <w:t xml:space="preserve">://Гергебиль. РФ/ </w:t>
      </w:r>
    </w:p>
    <w:p w14:paraId="463565A8" w14:textId="77777777" w:rsidR="0080337F" w:rsidRPr="00166710" w:rsidRDefault="0080337F" w:rsidP="0080337F">
      <w:pPr>
        <w:pStyle w:val="a6"/>
        <w:rPr>
          <w:bCs/>
        </w:rPr>
      </w:pPr>
      <w:r w:rsidRPr="005D609A">
        <w:t>_____________________________________________________________________________</w:t>
      </w:r>
    </w:p>
    <w:p w14:paraId="0989BEC4" w14:textId="3C0CEDB1" w:rsidR="0080337F" w:rsidRPr="004B4AF0" w:rsidRDefault="00B20B32" w:rsidP="0080337F">
      <w:pPr>
        <w:rPr>
          <w:b/>
        </w:rPr>
      </w:pPr>
      <w:r>
        <w:rPr>
          <w:b/>
        </w:rPr>
        <w:t xml:space="preserve">     </w:t>
      </w:r>
      <w:r w:rsidR="002A4C38">
        <w:rPr>
          <w:b/>
        </w:rPr>
        <w:t>29</w:t>
      </w:r>
      <w:r w:rsidR="00CE7840">
        <w:rPr>
          <w:b/>
        </w:rPr>
        <w:t>.12.202</w:t>
      </w:r>
      <w:r w:rsidR="00F42A71">
        <w:rPr>
          <w:b/>
        </w:rPr>
        <w:t>5</w:t>
      </w:r>
      <w:r w:rsidR="007D3483">
        <w:rPr>
          <w:b/>
        </w:rPr>
        <w:t xml:space="preserve"> </w:t>
      </w:r>
      <w:r w:rsidR="0080337F" w:rsidRPr="004B4AF0">
        <w:rPr>
          <w:b/>
        </w:rPr>
        <w:t xml:space="preserve">г.                                                                       </w:t>
      </w:r>
      <w:r w:rsidR="0080337F">
        <w:rPr>
          <w:b/>
        </w:rPr>
        <w:t xml:space="preserve">                            </w:t>
      </w:r>
      <w:r w:rsidR="0080337F" w:rsidRPr="004B4AF0">
        <w:rPr>
          <w:b/>
        </w:rPr>
        <w:t>№</w:t>
      </w:r>
      <w:r w:rsidR="00886675">
        <w:rPr>
          <w:b/>
        </w:rPr>
        <w:t xml:space="preserve"> </w:t>
      </w:r>
      <w:r w:rsidR="00CE7840">
        <w:rPr>
          <w:b/>
        </w:rPr>
        <w:t>01-</w:t>
      </w:r>
      <w:r w:rsidR="00886675">
        <w:rPr>
          <w:b/>
        </w:rPr>
        <w:t>31/27</w:t>
      </w:r>
    </w:p>
    <w:p w14:paraId="04682BCA" w14:textId="77777777" w:rsidR="008455AD" w:rsidRPr="008455AD" w:rsidRDefault="008455AD" w:rsidP="008455AD">
      <w:pPr>
        <w:rPr>
          <w:bCs/>
          <w:i/>
          <w:iCs/>
          <w:szCs w:val="24"/>
        </w:rPr>
      </w:pPr>
      <w:r>
        <w:rPr>
          <w:b/>
          <w:sz w:val="28"/>
          <w:szCs w:val="28"/>
        </w:rPr>
        <w:t xml:space="preserve">  </w:t>
      </w:r>
    </w:p>
    <w:p w14:paraId="2B649BE8" w14:textId="77777777" w:rsidR="0080337F" w:rsidRDefault="0080337F" w:rsidP="0080337F">
      <w:pPr>
        <w:jc w:val="center"/>
        <w:rPr>
          <w:b/>
          <w:sz w:val="28"/>
          <w:szCs w:val="28"/>
        </w:rPr>
      </w:pPr>
      <w:r w:rsidRPr="00E56693">
        <w:rPr>
          <w:b/>
          <w:sz w:val="28"/>
          <w:szCs w:val="28"/>
        </w:rPr>
        <w:t>Решение</w:t>
      </w:r>
    </w:p>
    <w:p w14:paraId="4DBDDD9C" w14:textId="77777777" w:rsidR="0080337F" w:rsidRDefault="0080337F" w:rsidP="0080337F">
      <w:pPr>
        <w:rPr>
          <w:b/>
          <w:sz w:val="28"/>
          <w:szCs w:val="28"/>
        </w:rPr>
      </w:pPr>
    </w:p>
    <w:p w14:paraId="07EB8AB5" w14:textId="30AA4E5C" w:rsidR="0080337F" w:rsidRDefault="0080337F" w:rsidP="00803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kern w:val="28"/>
          <w:sz w:val="28"/>
          <w:szCs w:val="28"/>
        </w:rPr>
        <w:t xml:space="preserve">экспертного заключения КСО по проекту </w:t>
      </w:r>
      <w:r w:rsidR="00473583">
        <w:rPr>
          <w:b/>
          <w:sz w:val="28"/>
          <w:szCs w:val="28"/>
        </w:rPr>
        <w:t>Решения С</w:t>
      </w:r>
      <w:r>
        <w:rPr>
          <w:b/>
          <w:sz w:val="28"/>
          <w:szCs w:val="28"/>
        </w:rPr>
        <w:t xml:space="preserve">обрания депутатов </w:t>
      </w:r>
      <w:r>
        <w:rPr>
          <w:b/>
          <w:kern w:val="28"/>
          <w:sz w:val="28"/>
          <w:szCs w:val="28"/>
        </w:rPr>
        <w:t>муниципального района «Гергебильский район»</w:t>
      </w:r>
      <w:r>
        <w:rPr>
          <w:b/>
          <w:sz w:val="28"/>
          <w:szCs w:val="28"/>
        </w:rPr>
        <w:t xml:space="preserve"> </w:t>
      </w:r>
      <w:r w:rsidR="00420244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«О бюджете МР «Гергебильский район» на 202</w:t>
      </w:r>
      <w:r w:rsidR="00F42A7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F42A7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F42A7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годов».</w:t>
      </w:r>
    </w:p>
    <w:p w14:paraId="7234FDD8" w14:textId="0BE0B3EF" w:rsidR="0080337F" w:rsidRDefault="0080337F" w:rsidP="0080337F">
      <w:pPr>
        <w:jc w:val="both"/>
        <w:rPr>
          <w:sz w:val="28"/>
          <w:szCs w:val="28"/>
        </w:rPr>
      </w:pPr>
      <w:r w:rsidRPr="00493B3C">
        <w:rPr>
          <w:sz w:val="28"/>
          <w:szCs w:val="28"/>
        </w:rPr>
        <w:t xml:space="preserve">        Рассмотрев экспертное заключение</w:t>
      </w:r>
      <w:r>
        <w:rPr>
          <w:sz w:val="28"/>
          <w:szCs w:val="28"/>
        </w:rPr>
        <w:t xml:space="preserve"> контрольно – счетного органа муниципального района «Гергебильский район»</w:t>
      </w:r>
      <w:r w:rsidRPr="00493B3C">
        <w:rPr>
          <w:sz w:val="28"/>
          <w:szCs w:val="28"/>
        </w:rPr>
        <w:t xml:space="preserve"> на проект решения собрания </w:t>
      </w:r>
      <w:r>
        <w:rPr>
          <w:sz w:val="28"/>
          <w:szCs w:val="28"/>
        </w:rPr>
        <w:t>депутатов</w:t>
      </w:r>
      <w:r w:rsidRPr="00493B3C">
        <w:rPr>
          <w:sz w:val="28"/>
          <w:szCs w:val="28"/>
        </w:rPr>
        <w:t xml:space="preserve"> </w:t>
      </w:r>
      <w:r w:rsidRPr="00493B3C">
        <w:rPr>
          <w:kern w:val="28"/>
          <w:sz w:val="28"/>
          <w:szCs w:val="28"/>
        </w:rPr>
        <w:t>муниципального района «Гергебильский район»</w:t>
      </w:r>
      <w:r>
        <w:rPr>
          <w:kern w:val="28"/>
          <w:sz w:val="28"/>
          <w:szCs w:val="28"/>
        </w:rPr>
        <w:t xml:space="preserve"> </w:t>
      </w:r>
      <w:r w:rsidRPr="00493B3C">
        <w:rPr>
          <w:sz w:val="28"/>
          <w:szCs w:val="28"/>
        </w:rPr>
        <w:t>«О бюджете М</w:t>
      </w:r>
      <w:r>
        <w:rPr>
          <w:sz w:val="28"/>
          <w:szCs w:val="28"/>
        </w:rPr>
        <w:t>Р «Гергебильский район» на 202</w:t>
      </w:r>
      <w:r w:rsidR="00F42A7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F42A71">
        <w:rPr>
          <w:sz w:val="28"/>
          <w:szCs w:val="28"/>
        </w:rPr>
        <w:t>7</w:t>
      </w:r>
      <w:r w:rsidRPr="00493B3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202</w:t>
      </w:r>
      <w:r w:rsidR="00F42A7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 Собрание депутатов МР «Гергебильский район»</w:t>
      </w:r>
    </w:p>
    <w:p w14:paraId="75FB3B3B" w14:textId="77777777" w:rsidR="0080337F" w:rsidRDefault="0080337F" w:rsidP="0080337F">
      <w:pPr>
        <w:jc w:val="center"/>
        <w:rPr>
          <w:b/>
          <w:sz w:val="28"/>
          <w:szCs w:val="28"/>
        </w:rPr>
      </w:pPr>
      <w:r w:rsidRPr="00493B3C">
        <w:rPr>
          <w:b/>
          <w:sz w:val="28"/>
          <w:szCs w:val="28"/>
        </w:rPr>
        <w:t>Решило:</w:t>
      </w:r>
    </w:p>
    <w:p w14:paraId="421C38B3" w14:textId="3E64717E" w:rsidR="0080337F" w:rsidRDefault="0080337F" w:rsidP="0080337F">
      <w:pPr>
        <w:jc w:val="both"/>
        <w:rPr>
          <w:sz w:val="28"/>
          <w:szCs w:val="28"/>
        </w:rPr>
      </w:pPr>
      <w:r w:rsidRPr="00493B3C">
        <w:rPr>
          <w:sz w:val="28"/>
          <w:szCs w:val="28"/>
        </w:rPr>
        <w:t>1.</w:t>
      </w:r>
      <w:r>
        <w:rPr>
          <w:sz w:val="28"/>
          <w:szCs w:val="28"/>
        </w:rPr>
        <w:t xml:space="preserve"> Э</w:t>
      </w:r>
      <w:r w:rsidRPr="00493B3C">
        <w:rPr>
          <w:sz w:val="28"/>
          <w:szCs w:val="28"/>
        </w:rPr>
        <w:t>кспертное заключение</w:t>
      </w:r>
      <w:r>
        <w:rPr>
          <w:sz w:val="28"/>
          <w:szCs w:val="28"/>
        </w:rPr>
        <w:t xml:space="preserve"> контрольно – счетного органа муниципального района «Гергебильский район»</w:t>
      </w:r>
      <w:r w:rsidRPr="00493B3C">
        <w:rPr>
          <w:sz w:val="28"/>
          <w:szCs w:val="28"/>
        </w:rPr>
        <w:t xml:space="preserve"> на проект решения собрания </w:t>
      </w:r>
      <w:r>
        <w:rPr>
          <w:sz w:val="28"/>
          <w:szCs w:val="28"/>
        </w:rPr>
        <w:t>депутатов</w:t>
      </w:r>
      <w:r w:rsidRPr="00493B3C">
        <w:rPr>
          <w:sz w:val="28"/>
          <w:szCs w:val="28"/>
        </w:rPr>
        <w:t xml:space="preserve"> </w:t>
      </w:r>
      <w:r w:rsidRPr="00493B3C">
        <w:rPr>
          <w:kern w:val="28"/>
          <w:sz w:val="28"/>
          <w:szCs w:val="28"/>
        </w:rPr>
        <w:t>муниципального района «Гергебильский район»</w:t>
      </w:r>
      <w:r>
        <w:rPr>
          <w:kern w:val="28"/>
          <w:sz w:val="28"/>
          <w:szCs w:val="28"/>
        </w:rPr>
        <w:t xml:space="preserve"> </w:t>
      </w:r>
      <w:r w:rsidRPr="00493B3C">
        <w:rPr>
          <w:sz w:val="28"/>
          <w:szCs w:val="28"/>
        </w:rPr>
        <w:t>«О бюджете М</w:t>
      </w:r>
      <w:r>
        <w:rPr>
          <w:sz w:val="28"/>
          <w:szCs w:val="28"/>
        </w:rPr>
        <w:t>Р «Гергебильский район» на 202</w:t>
      </w:r>
      <w:r w:rsidR="00F42A7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F42A71">
        <w:rPr>
          <w:sz w:val="28"/>
          <w:szCs w:val="28"/>
        </w:rPr>
        <w:t>7</w:t>
      </w:r>
      <w:r w:rsidRPr="00493B3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202</w:t>
      </w:r>
      <w:r w:rsidR="00F42A7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- утвердить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14:paraId="4FB80504" w14:textId="77777777" w:rsidR="0080337F" w:rsidRDefault="0080337F" w:rsidP="00803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заключение на официальном сайте администрации МР «Гергебильский район»</w:t>
      </w:r>
    </w:p>
    <w:p w14:paraId="61A54A0F" w14:textId="77777777" w:rsidR="0080337F" w:rsidRDefault="0080337F" w:rsidP="0080337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оставляю за собой.</w:t>
      </w:r>
    </w:p>
    <w:p w14:paraId="1D1718F6" w14:textId="77777777" w:rsidR="0080337F" w:rsidRDefault="0080337F" w:rsidP="0080337F">
      <w:pPr>
        <w:rPr>
          <w:sz w:val="28"/>
          <w:szCs w:val="28"/>
        </w:rPr>
      </w:pPr>
    </w:p>
    <w:p w14:paraId="1A256458" w14:textId="77777777" w:rsidR="0080337F" w:rsidRPr="00493B3C" w:rsidRDefault="0080337F" w:rsidP="0080337F">
      <w:pPr>
        <w:rPr>
          <w:b/>
          <w:sz w:val="28"/>
          <w:szCs w:val="28"/>
        </w:rPr>
      </w:pPr>
      <w:r w:rsidRPr="00493B3C">
        <w:rPr>
          <w:b/>
          <w:sz w:val="28"/>
          <w:szCs w:val="28"/>
        </w:rPr>
        <w:t xml:space="preserve"> Председатель</w:t>
      </w:r>
    </w:p>
    <w:p w14:paraId="278748AE" w14:textId="77777777" w:rsidR="0080337F" w:rsidRPr="00493B3C" w:rsidRDefault="0080337F" w:rsidP="0080337F">
      <w:pPr>
        <w:rPr>
          <w:b/>
          <w:sz w:val="28"/>
          <w:szCs w:val="28"/>
        </w:rPr>
      </w:pPr>
      <w:r w:rsidRPr="00493B3C">
        <w:rPr>
          <w:b/>
          <w:sz w:val="28"/>
          <w:szCs w:val="28"/>
        </w:rPr>
        <w:t>Собрания депутатов</w:t>
      </w:r>
    </w:p>
    <w:p w14:paraId="0BFC0458" w14:textId="5D8E9AA7" w:rsidR="0080337F" w:rsidRDefault="0080337F" w:rsidP="0080337F">
      <w:pPr>
        <w:rPr>
          <w:b/>
          <w:sz w:val="28"/>
          <w:szCs w:val="28"/>
        </w:rPr>
      </w:pPr>
      <w:r w:rsidRPr="00493B3C">
        <w:rPr>
          <w:b/>
          <w:sz w:val="28"/>
          <w:szCs w:val="28"/>
        </w:rPr>
        <w:t xml:space="preserve">МР « </w:t>
      </w:r>
      <w:proofErr w:type="spellStart"/>
      <w:r w:rsidRPr="00493B3C">
        <w:rPr>
          <w:b/>
          <w:sz w:val="28"/>
          <w:szCs w:val="28"/>
        </w:rPr>
        <w:t>Гергебильский</w:t>
      </w:r>
      <w:proofErr w:type="spellEnd"/>
      <w:r w:rsidRPr="00493B3C">
        <w:rPr>
          <w:b/>
          <w:sz w:val="28"/>
          <w:szCs w:val="28"/>
        </w:rPr>
        <w:t xml:space="preserve"> район»                                 </w:t>
      </w:r>
      <w:r>
        <w:rPr>
          <w:b/>
          <w:sz w:val="28"/>
          <w:szCs w:val="28"/>
        </w:rPr>
        <w:t xml:space="preserve">     </w:t>
      </w:r>
      <w:proofErr w:type="spellStart"/>
      <w:r w:rsidR="00F42A71">
        <w:rPr>
          <w:b/>
          <w:sz w:val="28"/>
          <w:szCs w:val="28"/>
        </w:rPr>
        <w:t>Ш.</w:t>
      </w:r>
      <w:r>
        <w:rPr>
          <w:b/>
          <w:sz w:val="28"/>
          <w:szCs w:val="28"/>
        </w:rPr>
        <w:t>М.</w:t>
      </w:r>
      <w:r w:rsidR="00F42A71">
        <w:rPr>
          <w:b/>
          <w:sz w:val="28"/>
          <w:szCs w:val="28"/>
        </w:rPr>
        <w:t>Шахбандибиров</w:t>
      </w:r>
      <w:proofErr w:type="spellEnd"/>
      <w:r w:rsidRPr="00493B3C">
        <w:rPr>
          <w:b/>
          <w:sz w:val="28"/>
          <w:szCs w:val="28"/>
        </w:rPr>
        <w:t>.</w:t>
      </w:r>
    </w:p>
    <w:p w14:paraId="5E3F623C" w14:textId="77777777" w:rsidR="00A124DF" w:rsidRPr="00A124DF" w:rsidRDefault="00A124DF" w:rsidP="005A00D7">
      <w:pPr>
        <w:pStyle w:val="a6"/>
        <w:jc w:val="center"/>
        <w:rPr>
          <w:b/>
          <w:szCs w:val="24"/>
        </w:rPr>
      </w:pPr>
      <w:r>
        <w:rPr>
          <w:b/>
        </w:rPr>
        <w:lastRenderedPageBreak/>
        <w:t xml:space="preserve">                                                                                             </w:t>
      </w:r>
      <w:r w:rsidRPr="00A124DF">
        <w:rPr>
          <w:b/>
          <w:szCs w:val="24"/>
        </w:rPr>
        <w:t xml:space="preserve">Приложение </w:t>
      </w:r>
    </w:p>
    <w:p w14:paraId="40A86F77" w14:textId="77777777" w:rsidR="00A124DF" w:rsidRDefault="00A124DF" w:rsidP="005A00D7">
      <w:pPr>
        <w:pStyle w:val="a6"/>
        <w:jc w:val="center"/>
        <w:rPr>
          <w:b/>
          <w:szCs w:val="24"/>
        </w:rPr>
      </w:pPr>
      <w:r w:rsidRPr="00A124DF">
        <w:rPr>
          <w:b/>
          <w:szCs w:val="24"/>
        </w:rPr>
        <w:t xml:space="preserve">                                                                                             к решению Собрания депутатов</w:t>
      </w:r>
    </w:p>
    <w:p w14:paraId="18C8EFA4" w14:textId="77777777" w:rsidR="00A124DF" w:rsidRDefault="00A124DF" w:rsidP="00A124DF">
      <w:pPr>
        <w:pStyle w:val="a6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МР « Гергебильский район»</w:t>
      </w:r>
    </w:p>
    <w:p w14:paraId="6F9E1E06" w14:textId="1367DDD4" w:rsidR="005A00D7" w:rsidRPr="00431BBC" w:rsidRDefault="00A124DF" w:rsidP="00431BBC">
      <w:pPr>
        <w:pStyle w:val="a6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</w:t>
      </w:r>
      <w:r w:rsidR="00431BBC">
        <w:rPr>
          <w:b/>
          <w:szCs w:val="24"/>
        </w:rPr>
        <w:t>№01-</w:t>
      </w:r>
      <w:r w:rsidR="006314DE">
        <w:rPr>
          <w:b/>
          <w:szCs w:val="24"/>
        </w:rPr>
        <w:t xml:space="preserve"> </w:t>
      </w:r>
      <w:r w:rsidR="0094438D">
        <w:rPr>
          <w:b/>
          <w:szCs w:val="24"/>
        </w:rPr>
        <w:t>31/27</w:t>
      </w:r>
      <w:r w:rsidR="00F56D1B">
        <w:rPr>
          <w:b/>
          <w:szCs w:val="24"/>
        </w:rPr>
        <w:t xml:space="preserve">  </w:t>
      </w:r>
      <w:r w:rsidR="00431BBC">
        <w:rPr>
          <w:b/>
          <w:szCs w:val="24"/>
        </w:rPr>
        <w:t xml:space="preserve">от </w:t>
      </w:r>
      <w:r w:rsidR="002A4C38">
        <w:rPr>
          <w:b/>
          <w:szCs w:val="24"/>
        </w:rPr>
        <w:t>29</w:t>
      </w:r>
      <w:r w:rsidR="00431BBC">
        <w:rPr>
          <w:b/>
          <w:szCs w:val="24"/>
        </w:rPr>
        <w:t>.12.202</w:t>
      </w:r>
      <w:r w:rsidR="00F42A71">
        <w:rPr>
          <w:b/>
          <w:szCs w:val="24"/>
        </w:rPr>
        <w:t>5</w:t>
      </w:r>
      <w:r w:rsidR="00431BBC">
        <w:rPr>
          <w:b/>
          <w:szCs w:val="24"/>
        </w:rPr>
        <w:t>г</w:t>
      </w:r>
      <w:r w:rsidR="005A00D7">
        <w:rPr>
          <w:b/>
          <w:noProof/>
          <w:lang w:eastAsia="ru-RU"/>
        </w:rPr>
        <w:drawing>
          <wp:inline distT="0" distB="0" distL="0" distR="0" wp14:anchorId="5ECAA447" wp14:editId="1F0D123C">
            <wp:extent cx="1097280" cy="1057275"/>
            <wp:effectExtent l="19050" t="0" r="762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2B5E8" w14:textId="77777777" w:rsidR="005A00D7" w:rsidRPr="0063614C" w:rsidRDefault="005A00D7" w:rsidP="005A00D7">
      <w:pPr>
        <w:spacing w:line="240" w:lineRule="atLeast"/>
        <w:jc w:val="center"/>
        <w:rPr>
          <w:b/>
          <w:sz w:val="22"/>
        </w:rPr>
      </w:pPr>
    </w:p>
    <w:p w14:paraId="3D394426" w14:textId="77777777" w:rsidR="005A00D7" w:rsidRPr="00E60E0A" w:rsidRDefault="005A00D7" w:rsidP="005A00D7">
      <w:pPr>
        <w:spacing w:line="240" w:lineRule="atLeast"/>
        <w:jc w:val="center"/>
        <w:rPr>
          <w:b/>
          <w:spacing w:val="60"/>
          <w:sz w:val="40"/>
          <w:szCs w:val="40"/>
        </w:rPr>
      </w:pPr>
      <w:r w:rsidRPr="00E60E0A">
        <w:rPr>
          <w:b/>
          <w:spacing w:val="60"/>
          <w:sz w:val="40"/>
          <w:szCs w:val="40"/>
        </w:rPr>
        <w:t xml:space="preserve">КОНТРОЛЬНО-СЧЕТНЫЙ ОРГАН </w:t>
      </w:r>
    </w:p>
    <w:p w14:paraId="58F8287D" w14:textId="77777777" w:rsidR="005A00D7" w:rsidRPr="00E60E0A" w:rsidRDefault="005A00D7" w:rsidP="005A00D7">
      <w:pPr>
        <w:spacing w:line="240" w:lineRule="atLeast"/>
        <w:jc w:val="center"/>
        <w:rPr>
          <w:b/>
          <w:spacing w:val="60"/>
          <w:sz w:val="40"/>
          <w:szCs w:val="40"/>
        </w:rPr>
      </w:pPr>
      <w:r w:rsidRPr="00E60E0A">
        <w:rPr>
          <w:b/>
          <w:spacing w:val="60"/>
          <w:sz w:val="40"/>
          <w:szCs w:val="40"/>
        </w:rPr>
        <w:t>МР «ГЕРГЕБИЛЬСКИЙ РАЙОН»</w:t>
      </w:r>
    </w:p>
    <w:p w14:paraId="43363693" w14:textId="77777777" w:rsidR="005A00D7" w:rsidRPr="00E60E0A" w:rsidRDefault="005A00D7" w:rsidP="005A00D7">
      <w:pPr>
        <w:spacing w:line="240" w:lineRule="atLeast"/>
        <w:rPr>
          <w:sz w:val="22"/>
        </w:rPr>
      </w:pPr>
      <w:r w:rsidRPr="00E60E0A">
        <w:rPr>
          <w:sz w:val="22"/>
        </w:rPr>
        <w:t xml:space="preserve"> </w:t>
      </w:r>
    </w:p>
    <w:p w14:paraId="11D88636" w14:textId="77777777" w:rsidR="005A00D7" w:rsidRPr="00E60E0A" w:rsidRDefault="005A00D7" w:rsidP="005A00D7">
      <w:pPr>
        <w:spacing w:line="240" w:lineRule="atLeast"/>
        <w:jc w:val="center"/>
        <w:rPr>
          <w:sz w:val="22"/>
        </w:rPr>
      </w:pPr>
      <w:r w:rsidRPr="00E60E0A">
        <w:rPr>
          <w:sz w:val="22"/>
        </w:rPr>
        <w:t xml:space="preserve"> 368250, с. Гергебиль                                                                                               тел.: (8255)  23-2-68         Гергебильского района                                                                                    Эл</w:t>
      </w:r>
      <w:proofErr w:type="gramStart"/>
      <w:r w:rsidRPr="00E60E0A">
        <w:rPr>
          <w:sz w:val="22"/>
        </w:rPr>
        <w:t>.</w:t>
      </w:r>
      <w:proofErr w:type="gramEnd"/>
      <w:r w:rsidRPr="00E60E0A">
        <w:rPr>
          <w:sz w:val="22"/>
        </w:rPr>
        <w:t xml:space="preserve"> </w:t>
      </w:r>
      <w:proofErr w:type="gramStart"/>
      <w:r w:rsidRPr="00E60E0A">
        <w:rPr>
          <w:sz w:val="22"/>
        </w:rPr>
        <w:t>п</w:t>
      </w:r>
      <w:proofErr w:type="gramEnd"/>
      <w:r w:rsidRPr="00E60E0A">
        <w:rPr>
          <w:sz w:val="22"/>
        </w:rPr>
        <w:t xml:space="preserve">очта: </w:t>
      </w:r>
      <w:proofErr w:type="spellStart"/>
      <w:r w:rsidRPr="00E60E0A">
        <w:rPr>
          <w:sz w:val="22"/>
          <w:lang w:val="en-US"/>
        </w:rPr>
        <w:t>kso</w:t>
      </w:r>
      <w:proofErr w:type="spellEnd"/>
      <w:r w:rsidRPr="00E60E0A">
        <w:rPr>
          <w:sz w:val="22"/>
        </w:rPr>
        <w:t>_</w:t>
      </w:r>
      <w:r w:rsidRPr="00E60E0A">
        <w:rPr>
          <w:sz w:val="22"/>
          <w:lang w:val="en-US"/>
        </w:rPr>
        <w:t>gr</w:t>
      </w:r>
      <w:r w:rsidRPr="00E60E0A">
        <w:rPr>
          <w:sz w:val="22"/>
        </w:rPr>
        <w:t>@</w:t>
      </w:r>
      <w:r w:rsidRPr="00E60E0A">
        <w:rPr>
          <w:sz w:val="22"/>
          <w:lang w:val="en-US"/>
        </w:rPr>
        <w:t>mail</w:t>
      </w:r>
      <w:r w:rsidRPr="00E60E0A">
        <w:rPr>
          <w:sz w:val="22"/>
        </w:rPr>
        <w:t>.</w:t>
      </w:r>
      <w:proofErr w:type="spellStart"/>
      <w:r w:rsidRPr="00E60E0A">
        <w:rPr>
          <w:sz w:val="22"/>
          <w:lang w:val="en-US"/>
        </w:rPr>
        <w:t>ru</w:t>
      </w:r>
      <w:proofErr w:type="spellEnd"/>
    </w:p>
    <w:p w14:paraId="3AA1932B" w14:textId="57BBBBA6" w:rsidR="005A00D7" w:rsidRPr="00E60E0A" w:rsidRDefault="00D651D5" w:rsidP="005A00D7">
      <w:pPr>
        <w:spacing w:line="240" w:lineRule="atLeast"/>
        <w:rPr>
          <w:szCs w:val="24"/>
        </w:rPr>
      </w:pPr>
      <w:r>
        <w:rPr>
          <w:noProof/>
        </w:rPr>
        <w:pict w14:anchorId="5381447D">
          <v:line id="Прямая соединительная линия 2" o:spid="_x0000_s1026" style="position:absolute;flip:y;z-index:251658240;visibility:visible" from="-1pt,11.9pt" to="49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" strokecolor="blue" strokeweight="4.5pt">
            <v:stroke linestyle="thickThin"/>
            <w10:wrap type="topAndBottom"/>
          </v:line>
        </w:pict>
      </w:r>
      <w:r w:rsidR="005A00D7">
        <w:rPr>
          <w:sz w:val="22"/>
        </w:rPr>
        <w:t>2</w:t>
      </w:r>
      <w:r w:rsidR="002A4C38">
        <w:rPr>
          <w:sz w:val="22"/>
        </w:rPr>
        <w:t>9</w:t>
      </w:r>
      <w:r w:rsidR="005A00D7">
        <w:rPr>
          <w:sz w:val="22"/>
        </w:rPr>
        <w:t>.12.202</w:t>
      </w:r>
      <w:r w:rsidR="002A4C38">
        <w:rPr>
          <w:sz w:val="22"/>
        </w:rPr>
        <w:t>5</w:t>
      </w:r>
      <w:r w:rsidR="005A00D7" w:rsidRPr="00E60E0A">
        <w:rPr>
          <w:sz w:val="22"/>
        </w:rPr>
        <w:t xml:space="preserve"> г.      </w:t>
      </w:r>
      <w:r w:rsidR="005A00D7" w:rsidRPr="00E60E0A">
        <w:rPr>
          <w:szCs w:val="24"/>
        </w:rPr>
        <w:t xml:space="preserve">             </w:t>
      </w:r>
      <w:r w:rsidR="004E4F7A">
        <w:rPr>
          <w:szCs w:val="24"/>
        </w:rPr>
        <w:t xml:space="preserve">                                                                                               №01-31/27</w:t>
      </w:r>
    </w:p>
    <w:p w14:paraId="6397B262" w14:textId="77777777" w:rsidR="005A00D7" w:rsidRDefault="005A00D7" w:rsidP="005A00D7">
      <w:pPr>
        <w:pStyle w:val="a6"/>
        <w:rPr>
          <w:color w:val="0000CC"/>
          <w:szCs w:val="24"/>
        </w:rPr>
      </w:pPr>
      <w:r>
        <w:rPr>
          <w:color w:val="0000CC"/>
          <w:szCs w:val="24"/>
        </w:rPr>
        <w:t xml:space="preserve">                                                                                                                       </w:t>
      </w:r>
    </w:p>
    <w:p w14:paraId="4DA34AAB" w14:textId="77777777" w:rsidR="005A00D7" w:rsidRDefault="005A00D7" w:rsidP="005A00D7">
      <w:pPr>
        <w:pStyle w:val="a6"/>
        <w:jc w:val="center"/>
        <w:rPr>
          <w:b/>
          <w:kern w:val="28"/>
          <w:sz w:val="28"/>
          <w:szCs w:val="28"/>
        </w:rPr>
      </w:pPr>
    </w:p>
    <w:p w14:paraId="0C745FA3" w14:textId="77777777" w:rsidR="005A00D7" w:rsidRPr="0087331E" w:rsidRDefault="005A00D7" w:rsidP="005A00D7">
      <w:pPr>
        <w:pStyle w:val="a6"/>
        <w:jc w:val="center"/>
        <w:rPr>
          <w:b/>
          <w:kern w:val="28"/>
          <w:sz w:val="32"/>
          <w:szCs w:val="32"/>
        </w:rPr>
      </w:pPr>
      <w:r>
        <w:rPr>
          <w:b/>
          <w:kern w:val="28"/>
          <w:sz w:val="32"/>
          <w:szCs w:val="32"/>
        </w:rPr>
        <w:t>З</w:t>
      </w:r>
      <w:r w:rsidRPr="0087331E">
        <w:rPr>
          <w:b/>
          <w:kern w:val="28"/>
          <w:sz w:val="32"/>
          <w:szCs w:val="32"/>
        </w:rPr>
        <w:t>аключение</w:t>
      </w:r>
    </w:p>
    <w:p w14:paraId="678597B3" w14:textId="404F20F5" w:rsidR="005A00D7" w:rsidRPr="0092709C" w:rsidRDefault="005A00D7" w:rsidP="005A00D7">
      <w:pPr>
        <w:pStyle w:val="a6"/>
        <w:jc w:val="center"/>
        <w:rPr>
          <w:b/>
          <w:kern w:val="28"/>
          <w:sz w:val="28"/>
          <w:szCs w:val="28"/>
        </w:rPr>
      </w:pPr>
      <w:r w:rsidRPr="002461AD">
        <w:rPr>
          <w:rFonts w:eastAsia="Calibri"/>
          <w:b/>
          <w:sz w:val="28"/>
          <w:szCs w:val="28"/>
        </w:rPr>
        <w:t>Контрольно-счетно</w:t>
      </w:r>
      <w:r>
        <w:rPr>
          <w:rFonts w:eastAsia="Calibri"/>
          <w:b/>
          <w:sz w:val="28"/>
          <w:szCs w:val="28"/>
        </w:rPr>
        <w:t>го</w:t>
      </w:r>
      <w:r w:rsidRPr="002461AD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органа</w:t>
      </w:r>
      <w:r w:rsidRPr="002461AD">
        <w:rPr>
          <w:rFonts w:eastAsia="Calibri"/>
          <w:b/>
          <w:sz w:val="28"/>
          <w:szCs w:val="28"/>
        </w:rPr>
        <w:t xml:space="preserve"> МР «Гергебильский район»</w:t>
      </w:r>
      <w:r>
        <w:rPr>
          <w:rFonts w:eastAsia="Calibri"/>
          <w:b/>
          <w:sz w:val="28"/>
          <w:szCs w:val="28"/>
        </w:rPr>
        <w:t xml:space="preserve"> </w:t>
      </w:r>
      <w:r w:rsidRPr="0092709C">
        <w:rPr>
          <w:b/>
          <w:kern w:val="28"/>
          <w:sz w:val="28"/>
          <w:szCs w:val="28"/>
        </w:rPr>
        <w:t xml:space="preserve">на проект </w:t>
      </w:r>
      <w:r>
        <w:rPr>
          <w:b/>
          <w:sz w:val="28"/>
          <w:szCs w:val="28"/>
        </w:rPr>
        <w:t>Р</w:t>
      </w:r>
      <w:r w:rsidRPr="0092709C">
        <w:rPr>
          <w:b/>
          <w:sz w:val="28"/>
          <w:szCs w:val="28"/>
        </w:rPr>
        <w:t xml:space="preserve">ешения </w:t>
      </w:r>
      <w:r>
        <w:rPr>
          <w:b/>
          <w:sz w:val="28"/>
          <w:szCs w:val="28"/>
        </w:rPr>
        <w:t>с</w:t>
      </w:r>
      <w:r w:rsidRPr="0092709C">
        <w:rPr>
          <w:b/>
          <w:sz w:val="28"/>
          <w:szCs w:val="28"/>
        </w:rPr>
        <w:t xml:space="preserve">обрания </w:t>
      </w:r>
      <w:r>
        <w:rPr>
          <w:b/>
          <w:kern w:val="28"/>
          <w:sz w:val="28"/>
          <w:szCs w:val="28"/>
        </w:rPr>
        <w:t xml:space="preserve">МР </w:t>
      </w:r>
      <w:r w:rsidRPr="0092709C">
        <w:rPr>
          <w:b/>
          <w:kern w:val="28"/>
          <w:sz w:val="28"/>
          <w:szCs w:val="28"/>
        </w:rPr>
        <w:t>«Гергебильский район»</w:t>
      </w:r>
      <w:r>
        <w:rPr>
          <w:b/>
          <w:sz w:val="28"/>
          <w:szCs w:val="28"/>
        </w:rPr>
        <w:t xml:space="preserve"> </w:t>
      </w:r>
      <w:r w:rsidRPr="0092709C">
        <w:rPr>
          <w:b/>
          <w:sz w:val="28"/>
          <w:szCs w:val="28"/>
        </w:rPr>
        <w:t xml:space="preserve">«О бюджете </w:t>
      </w:r>
      <w:r>
        <w:rPr>
          <w:b/>
          <w:sz w:val="28"/>
          <w:szCs w:val="28"/>
        </w:rPr>
        <w:t>муниципального района «</w:t>
      </w:r>
      <w:r w:rsidRPr="0092709C">
        <w:rPr>
          <w:b/>
          <w:sz w:val="28"/>
          <w:szCs w:val="28"/>
        </w:rPr>
        <w:t>Гергебильск</w:t>
      </w:r>
      <w:r>
        <w:rPr>
          <w:b/>
          <w:sz w:val="28"/>
          <w:szCs w:val="28"/>
        </w:rPr>
        <w:t>ий</w:t>
      </w:r>
      <w:r w:rsidRPr="0092709C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» </w:t>
      </w:r>
      <w:r w:rsidR="00F42A71">
        <w:rPr>
          <w:b/>
          <w:sz w:val="28"/>
          <w:szCs w:val="28"/>
        </w:rPr>
        <w:t>на 2026 год и плановый период 2027 и 2028 годов</w:t>
      </w:r>
      <w:r w:rsidRPr="0092709C">
        <w:rPr>
          <w:b/>
          <w:sz w:val="28"/>
          <w:szCs w:val="28"/>
        </w:rPr>
        <w:t>».</w:t>
      </w:r>
    </w:p>
    <w:p w14:paraId="0B19A3AB" w14:textId="77777777" w:rsidR="005A00D7" w:rsidRDefault="005A00D7" w:rsidP="005A00D7">
      <w:pPr>
        <w:pStyle w:val="a6"/>
        <w:jc w:val="both"/>
      </w:pPr>
    </w:p>
    <w:p w14:paraId="71A89156" w14:textId="1EE7504F" w:rsidR="005A00D7" w:rsidRPr="00224A78" w:rsidRDefault="005A00D7" w:rsidP="005A00D7">
      <w:pPr>
        <w:pStyle w:val="a6"/>
        <w:jc w:val="both"/>
        <w:rPr>
          <w:sz w:val="28"/>
          <w:szCs w:val="28"/>
        </w:rPr>
      </w:pPr>
      <w:proofErr w:type="gramStart"/>
      <w:r w:rsidRPr="00224A78">
        <w:rPr>
          <w:sz w:val="28"/>
          <w:szCs w:val="28"/>
        </w:rPr>
        <w:t>Заключение Контрольно-счетного органа МР «Гергебильский район»</w:t>
      </w:r>
      <w:r>
        <w:rPr>
          <w:sz w:val="28"/>
          <w:szCs w:val="28"/>
        </w:rPr>
        <w:t xml:space="preserve"> </w:t>
      </w:r>
      <w:r w:rsidRPr="00224A78">
        <w:rPr>
          <w:sz w:val="28"/>
          <w:szCs w:val="28"/>
        </w:rPr>
        <w:t xml:space="preserve">по результатам рассмотрения проекта решения Собрания муниципального района «Гергебильский район» «О бюджете Гергебильского района </w:t>
      </w:r>
      <w:r w:rsidR="00F42A71">
        <w:rPr>
          <w:sz w:val="28"/>
          <w:szCs w:val="28"/>
        </w:rPr>
        <w:t>на 2026 год и плановый период 2027 и 2028 годов</w:t>
      </w:r>
      <w:r w:rsidRPr="00224A78">
        <w:rPr>
          <w:sz w:val="28"/>
          <w:szCs w:val="28"/>
        </w:rPr>
        <w:t>» (далее - проект о бюджете) подготовлено в соответствии с бюджетными полномочиями Контрольно-счетного органа МР «Гергебильский район», предусмотренными статьей 157 Бюджетного кодекса Российской Федерации (далее - Бюджетный кодекс РФ,</w:t>
      </w:r>
      <w:proofErr w:type="gramEnd"/>
      <w:r w:rsidRPr="00224A78">
        <w:rPr>
          <w:sz w:val="28"/>
          <w:szCs w:val="28"/>
        </w:rPr>
        <w:t xml:space="preserve"> </w:t>
      </w:r>
      <w:proofErr w:type="gramStart"/>
      <w:r w:rsidRPr="00224A78">
        <w:rPr>
          <w:sz w:val="28"/>
          <w:szCs w:val="28"/>
        </w:rPr>
        <w:t>БК РФ), с учетом требований  законодательства, определенных Федеральным законом от 07.02.2001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30 Закона РД «О бюджетном процессе и межбюджетных отношениях в Республике Дагестан», Положения «О бюджетном процессе в МР «Гергебильский район» и п.4 ст. 11 Положения о контрольно-счетном органе МР «Гергебильский район» от</w:t>
      </w:r>
      <w:proofErr w:type="gramEnd"/>
      <w:r w:rsidRPr="00224A78">
        <w:rPr>
          <w:sz w:val="28"/>
          <w:szCs w:val="28"/>
        </w:rPr>
        <w:t xml:space="preserve"> 24.09.2019года № 01-35/33.</w:t>
      </w:r>
    </w:p>
    <w:p w14:paraId="6ADC959D" w14:textId="77777777" w:rsidR="005A00D7" w:rsidRDefault="005A00D7" w:rsidP="005A00D7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14:paraId="2B648E2A" w14:textId="77777777" w:rsidR="005A00D7" w:rsidRPr="00997E63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997E63">
        <w:rPr>
          <w:sz w:val="28"/>
          <w:szCs w:val="28"/>
          <w:lang w:eastAsia="ru-RU"/>
        </w:rPr>
        <w:lastRenderedPageBreak/>
        <w:t xml:space="preserve">Цель проведения экспертизы </w:t>
      </w:r>
      <w:r w:rsidRPr="0021420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214209">
        <w:rPr>
          <w:sz w:val="28"/>
          <w:szCs w:val="28"/>
        </w:rPr>
        <w:t xml:space="preserve"> </w:t>
      </w:r>
      <w:r>
        <w:rPr>
          <w:sz w:val="28"/>
          <w:szCs w:val="28"/>
        </w:rPr>
        <w:t>о бюджете</w:t>
      </w:r>
      <w:r w:rsidRPr="00997E63">
        <w:rPr>
          <w:sz w:val="28"/>
          <w:szCs w:val="28"/>
          <w:lang w:eastAsia="ru-RU"/>
        </w:rPr>
        <w:t xml:space="preserve"> – определить обоснованность</w:t>
      </w:r>
      <w:r>
        <w:rPr>
          <w:sz w:val="28"/>
          <w:szCs w:val="28"/>
          <w:lang w:eastAsia="ru-RU"/>
        </w:rPr>
        <w:t xml:space="preserve"> </w:t>
      </w:r>
      <w:r w:rsidRPr="00997E63">
        <w:rPr>
          <w:sz w:val="28"/>
          <w:szCs w:val="28"/>
          <w:lang w:eastAsia="ru-RU"/>
        </w:rPr>
        <w:t xml:space="preserve">показателей его формирования, установить законность, эффективность (экономность и результативность) планирования средств бюджета </w:t>
      </w:r>
      <w:r w:rsidRPr="00997E63">
        <w:rPr>
          <w:sz w:val="28"/>
          <w:szCs w:val="28"/>
        </w:rPr>
        <w:t>МР «Гергебильский район»</w:t>
      </w:r>
      <w:r w:rsidRPr="00997E63">
        <w:rPr>
          <w:sz w:val="28"/>
          <w:szCs w:val="28"/>
          <w:lang w:eastAsia="ru-RU"/>
        </w:rPr>
        <w:t>, путем решения следующих задач:</w:t>
      </w:r>
    </w:p>
    <w:p w14:paraId="4BAEAAE9" w14:textId="77777777" w:rsidR="005A00D7" w:rsidRPr="00997E63" w:rsidRDefault="005A00D7" w:rsidP="005A00D7">
      <w:pPr>
        <w:pStyle w:val="a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97E63">
        <w:rPr>
          <w:sz w:val="28"/>
          <w:szCs w:val="28"/>
          <w:lang w:eastAsia="ru-RU"/>
        </w:rPr>
        <w:t xml:space="preserve">определить соответствие проекта закона о бюджете </w:t>
      </w:r>
      <w:proofErr w:type="gramStart"/>
      <w:r w:rsidRPr="00997E63">
        <w:rPr>
          <w:sz w:val="28"/>
          <w:szCs w:val="28"/>
          <w:lang w:eastAsia="ru-RU"/>
        </w:rPr>
        <w:t>действующему</w:t>
      </w:r>
      <w:proofErr w:type="gramEnd"/>
    </w:p>
    <w:p w14:paraId="06DF9BB1" w14:textId="77777777" w:rsidR="005A00D7" w:rsidRPr="00721E36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997E63">
        <w:rPr>
          <w:sz w:val="28"/>
          <w:szCs w:val="28"/>
          <w:lang w:eastAsia="ru-RU"/>
        </w:rPr>
        <w:t>законодательству,</w:t>
      </w:r>
      <w:r>
        <w:rPr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также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документов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материалов,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представляемых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/>
          <w:color w:val="000000"/>
          <w:sz w:val="28"/>
          <w:szCs w:val="28"/>
          <w:lang w:eastAsia="ru-RU"/>
        </w:rPr>
        <w:t>одновременно с ним;</w:t>
      </w:r>
    </w:p>
    <w:p w14:paraId="4B64901E" w14:textId="77777777" w:rsidR="005A00D7" w:rsidRPr="00721E36" w:rsidRDefault="005A00D7" w:rsidP="005A00D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определить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обоснованность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достоверность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показателей,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содержащихся в проекте закона о бюджете, документах и материалах,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21E36">
        <w:rPr>
          <w:rFonts w:eastAsia="Times New Roman" w:cs="Times New Roman"/>
          <w:color w:val="000000"/>
          <w:sz w:val="28"/>
          <w:szCs w:val="28"/>
          <w:lang w:eastAsia="ru-RU"/>
        </w:rPr>
        <w:t>представляемых одновременно с ним;</w:t>
      </w:r>
    </w:p>
    <w:p w14:paraId="6BF9BF4A" w14:textId="77777777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- оценить проект о бюджете как инструмент социально-экономической политики, его соответствие прогнозу социально-экономического развития и основным направлениям бюджетной и налоговой политики МР «Гергебильский район»;</w:t>
      </w:r>
    </w:p>
    <w:p w14:paraId="672C6567" w14:textId="77777777" w:rsidR="005A00D7" w:rsidRPr="00224A78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224A78">
        <w:rPr>
          <w:sz w:val="28"/>
          <w:szCs w:val="28"/>
          <w:lang w:eastAsia="ru-RU"/>
        </w:rPr>
        <w:t>- оценить качество  прогнозирования социально-экономического</w:t>
      </w:r>
      <w:r>
        <w:rPr>
          <w:sz w:val="28"/>
          <w:szCs w:val="28"/>
          <w:lang w:eastAsia="ru-RU"/>
        </w:rPr>
        <w:t xml:space="preserve"> </w:t>
      </w:r>
      <w:r w:rsidRPr="00224A78">
        <w:rPr>
          <w:sz w:val="28"/>
          <w:szCs w:val="28"/>
          <w:lang w:eastAsia="ru-RU"/>
        </w:rPr>
        <w:t xml:space="preserve">развития </w:t>
      </w:r>
      <w:r w:rsidRPr="00224A78">
        <w:rPr>
          <w:sz w:val="28"/>
          <w:szCs w:val="28"/>
        </w:rPr>
        <w:t>МР «Гергебильский район»</w:t>
      </w:r>
      <w:r w:rsidRPr="00224A78">
        <w:rPr>
          <w:sz w:val="28"/>
          <w:szCs w:val="28"/>
          <w:lang w:eastAsia="ru-RU"/>
        </w:rPr>
        <w:t>, включая обоснованность и достоверность макроэкономических показателей, используемых при разработке проекта закона о бюджете;</w:t>
      </w:r>
    </w:p>
    <w:p w14:paraId="2D3B136F" w14:textId="77777777" w:rsidR="005A00D7" w:rsidRPr="00224A78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224A78">
        <w:rPr>
          <w:sz w:val="28"/>
          <w:szCs w:val="28"/>
          <w:lang w:eastAsia="ru-RU"/>
        </w:rPr>
        <w:t>- оценить налоговую и бюджетную политику</w:t>
      </w:r>
      <w:r w:rsidRPr="00224A78">
        <w:rPr>
          <w:sz w:val="28"/>
          <w:szCs w:val="28"/>
        </w:rPr>
        <w:t xml:space="preserve"> МР «Гергебильский район»</w:t>
      </w:r>
    </w:p>
    <w:p w14:paraId="4E655C32" w14:textId="77777777" w:rsidR="005A00D7" w:rsidRPr="00224A78" w:rsidRDefault="005A00D7" w:rsidP="005A00D7">
      <w:pPr>
        <w:pStyle w:val="a6"/>
        <w:jc w:val="both"/>
        <w:rPr>
          <w:sz w:val="28"/>
          <w:szCs w:val="28"/>
          <w:lang w:eastAsia="ru-RU"/>
        </w:rPr>
      </w:pPr>
      <w:proofErr w:type="gramStart"/>
      <w:r w:rsidRPr="00224A78">
        <w:rPr>
          <w:sz w:val="28"/>
          <w:szCs w:val="28"/>
          <w:lang w:eastAsia="ru-RU"/>
        </w:rPr>
        <w:t>использованную</w:t>
      </w:r>
      <w:proofErr w:type="gramEnd"/>
      <w:r w:rsidRPr="00224A78">
        <w:rPr>
          <w:sz w:val="28"/>
          <w:szCs w:val="28"/>
          <w:lang w:eastAsia="ru-RU"/>
        </w:rPr>
        <w:t xml:space="preserve"> при разработке проекта закона о бюджете;</w:t>
      </w:r>
    </w:p>
    <w:p w14:paraId="218EBFF6" w14:textId="77777777" w:rsidR="005A00D7" w:rsidRPr="00224A78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224A78">
        <w:rPr>
          <w:sz w:val="28"/>
          <w:szCs w:val="28"/>
          <w:lang w:eastAsia="ru-RU"/>
        </w:rPr>
        <w:t>- сформировать мотивированное заключение по результатам</w:t>
      </w:r>
      <w:r>
        <w:rPr>
          <w:sz w:val="28"/>
          <w:szCs w:val="28"/>
          <w:lang w:eastAsia="ru-RU"/>
        </w:rPr>
        <w:t xml:space="preserve"> </w:t>
      </w:r>
      <w:r w:rsidRPr="00224A78">
        <w:rPr>
          <w:sz w:val="28"/>
          <w:szCs w:val="28"/>
          <w:lang w:eastAsia="ru-RU"/>
        </w:rPr>
        <w:t>проведенной оценки (далее - заключение) и предложения.</w:t>
      </w:r>
    </w:p>
    <w:p w14:paraId="7C66F304" w14:textId="77777777" w:rsidR="005A00D7" w:rsidRPr="00224A78" w:rsidRDefault="005A00D7" w:rsidP="005A00D7">
      <w:pPr>
        <w:pStyle w:val="a6"/>
        <w:jc w:val="both"/>
        <w:rPr>
          <w:rFonts w:asciiTheme="majorHAnsi" w:hAnsiTheme="majorHAnsi"/>
          <w:sz w:val="28"/>
          <w:szCs w:val="28"/>
        </w:rPr>
      </w:pPr>
    </w:p>
    <w:p w14:paraId="1485D891" w14:textId="501B96B8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 xml:space="preserve">В соответствии со статьей 169 Бюджетного кодекса РФ, статьей 30 Закона РД «О бюджетном процессе и межбюджетных отношениях в Республике Дагестан» и Положения «О бюджетном процессе в МР «Гергебильский район», - проект бюджета сформирован на </w:t>
      </w:r>
      <w:r>
        <w:rPr>
          <w:sz w:val="28"/>
          <w:szCs w:val="28"/>
        </w:rPr>
        <w:t>202</w:t>
      </w:r>
      <w:r w:rsidR="00F42A7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F42A7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F42A7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24A78">
        <w:rPr>
          <w:sz w:val="28"/>
          <w:szCs w:val="28"/>
        </w:rPr>
        <w:t>годов.</w:t>
      </w:r>
    </w:p>
    <w:p w14:paraId="6DD1ECBE" w14:textId="77777777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Проект Решения о бюджете соответствует требованиям статьи 184.2 БК РФ и содержит основные характеристики бюджета, к которым относятся общий объем доходов бюджета и общий объем расходов.</w:t>
      </w:r>
    </w:p>
    <w:p w14:paraId="29742C76" w14:textId="77777777" w:rsidR="005A00D7" w:rsidRPr="00224A78" w:rsidRDefault="005A00D7" w:rsidP="005A00D7">
      <w:pPr>
        <w:pStyle w:val="a6"/>
        <w:jc w:val="both"/>
        <w:rPr>
          <w:kern w:val="28"/>
          <w:sz w:val="28"/>
          <w:szCs w:val="28"/>
        </w:rPr>
      </w:pPr>
    </w:p>
    <w:p w14:paraId="68DA7305" w14:textId="77777777" w:rsidR="005A00D7" w:rsidRPr="00224A78" w:rsidRDefault="005A00D7" w:rsidP="005A00D7">
      <w:pPr>
        <w:pStyle w:val="a6"/>
        <w:jc w:val="both"/>
        <w:rPr>
          <w:b/>
          <w:i/>
          <w:sz w:val="28"/>
          <w:szCs w:val="28"/>
          <w:lang w:eastAsia="ru-RU"/>
        </w:rPr>
      </w:pPr>
      <w:r w:rsidRPr="006F7EBD">
        <w:rPr>
          <w:b/>
          <w:i/>
          <w:sz w:val="28"/>
          <w:szCs w:val="28"/>
          <w:lang w:eastAsia="ru-RU"/>
        </w:rPr>
        <w:t>В</w:t>
      </w:r>
      <w:r w:rsidRPr="00224A78">
        <w:rPr>
          <w:b/>
          <w:i/>
          <w:sz w:val="28"/>
          <w:szCs w:val="28"/>
          <w:lang w:eastAsia="ru-RU"/>
        </w:rPr>
        <w:t xml:space="preserve"> результате анализа статей проекта о бюджете на соответствии нормам Бюджетного кодекса РФ и иным нормативным правовым актам Российской  Федерации установлено:</w:t>
      </w:r>
    </w:p>
    <w:p w14:paraId="1F7B83F3" w14:textId="77777777" w:rsidR="009622A2" w:rsidRDefault="009622A2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081C1CA" w14:textId="796700B6" w:rsidR="005A00D7" w:rsidRPr="00224A78" w:rsidRDefault="009622A2" w:rsidP="005A00D7">
      <w:pPr>
        <w:pStyle w:val="a6"/>
        <w:jc w:val="both"/>
        <w:rPr>
          <w:rFonts w:eastAsia="Times New Roman"/>
          <w:color w:val="555555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5A00D7" w:rsidRPr="00224A78">
        <w:rPr>
          <w:sz w:val="28"/>
          <w:szCs w:val="28"/>
        </w:rPr>
        <w:t xml:space="preserve">Статьей 1 проекта Решения «О бюджете МР «Гергебильский район» на </w:t>
      </w:r>
      <w:r w:rsidR="005A00D7">
        <w:rPr>
          <w:sz w:val="28"/>
          <w:szCs w:val="28"/>
        </w:rPr>
        <w:t>202</w:t>
      </w:r>
      <w:r w:rsidR="00047741">
        <w:rPr>
          <w:sz w:val="28"/>
          <w:szCs w:val="28"/>
        </w:rPr>
        <w:t>6</w:t>
      </w:r>
      <w:r w:rsidR="005A00D7">
        <w:rPr>
          <w:sz w:val="28"/>
          <w:szCs w:val="28"/>
        </w:rPr>
        <w:t xml:space="preserve"> год и на плановый период 202</w:t>
      </w:r>
      <w:r w:rsidR="00047741">
        <w:rPr>
          <w:sz w:val="28"/>
          <w:szCs w:val="28"/>
        </w:rPr>
        <w:t>7</w:t>
      </w:r>
      <w:r w:rsidR="005A00D7">
        <w:rPr>
          <w:sz w:val="28"/>
          <w:szCs w:val="28"/>
        </w:rPr>
        <w:t xml:space="preserve"> и 202</w:t>
      </w:r>
      <w:r w:rsidR="00047741">
        <w:rPr>
          <w:sz w:val="28"/>
          <w:szCs w:val="28"/>
        </w:rPr>
        <w:t>8</w:t>
      </w:r>
      <w:r w:rsidR="005A00D7">
        <w:rPr>
          <w:sz w:val="28"/>
          <w:szCs w:val="28"/>
        </w:rPr>
        <w:t xml:space="preserve"> </w:t>
      </w:r>
      <w:r w:rsidR="005A00D7" w:rsidRPr="00224A78">
        <w:rPr>
          <w:sz w:val="28"/>
          <w:szCs w:val="28"/>
        </w:rPr>
        <w:t>годов» предлагается утвердить основные характеристики бюджета МР «Гергебильский район» (далее также – бюджет района) на 202</w:t>
      </w:r>
      <w:r w:rsidR="00047741">
        <w:rPr>
          <w:sz w:val="28"/>
          <w:szCs w:val="28"/>
        </w:rPr>
        <w:t>6</w:t>
      </w:r>
      <w:r w:rsidR="005A00D7" w:rsidRPr="00224A78">
        <w:rPr>
          <w:sz w:val="28"/>
          <w:szCs w:val="28"/>
        </w:rPr>
        <w:t xml:space="preserve"> год:</w:t>
      </w:r>
    </w:p>
    <w:p w14:paraId="6CF44B48" w14:textId="5604005F" w:rsidR="005A00D7" w:rsidRPr="0094438D" w:rsidRDefault="005A00D7" w:rsidP="005A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A78">
        <w:rPr>
          <w:rFonts w:ascii="Times New Roman" w:hAnsi="Times New Roman" w:cs="Times New Roman"/>
          <w:sz w:val="28"/>
          <w:szCs w:val="28"/>
        </w:rPr>
        <w:t xml:space="preserve">- </w:t>
      </w:r>
      <w:r w:rsidRPr="00EB2A38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района в сумме </w:t>
      </w:r>
      <w:r w:rsidR="00C30EA5" w:rsidRPr="00540D88">
        <w:rPr>
          <w:rFonts w:ascii="Times New Roman" w:hAnsi="Times New Roman" w:cs="Times New Roman"/>
          <w:sz w:val="28"/>
          <w:szCs w:val="28"/>
        </w:rPr>
        <w:t>6</w:t>
      </w:r>
      <w:r w:rsidR="00540D88" w:rsidRPr="00540D88">
        <w:rPr>
          <w:rFonts w:ascii="Times New Roman" w:hAnsi="Times New Roman" w:cs="Times New Roman"/>
          <w:sz w:val="28"/>
          <w:szCs w:val="28"/>
        </w:rPr>
        <w:t>68127,3</w:t>
      </w:r>
      <w:r w:rsidRPr="005243C7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C30EA5" w:rsidRPr="005D7E95">
        <w:rPr>
          <w:rFonts w:ascii="Times New Roman" w:hAnsi="Times New Roman" w:cs="Times New Roman"/>
          <w:sz w:val="28"/>
          <w:szCs w:val="28"/>
        </w:rPr>
        <w:t>5</w:t>
      </w:r>
      <w:r w:rsidR="005D7E95" w:rsidRPr="005D7E95">
        <w:rPr>
          <w:rFonts w:ascii="Times New Roman" w:hAnsi="Times New Roman" w:cs="Times New Roman"/>
          <w:sz w:val="28"/>
          <w:szCs w:val="28"/>
        </w:rPr>
        <w:t>39651</w:t>
      </w:r>
      <w:r w:rsidR="00C30EA5" w:rsidRPr="005D7E95">
        <w:rPr>
          <w:rFonts w:ascii="Times New Roman" w:hAnsi="Times New Roman" w:cs="Times New Roman"/>
          <w:sz w:val="28"/>
          <w:szCs w:val="28"/>
        </w:rPr>
        <w:t>,</w:t>
      </w:r>
      <w:r w:rsidR="005D7E95" w:rsidRPr="005D7E95">
        <w:rPr>
          <w:rFonts w:ascii="Times New Roman" w:hAnsi="Times New Roman" w:cs="Times New Roman"/>
          <w:sz w:val="28"/>
          <w:szCs w:val="28"/>
        </w:rPr>
        <w:t>4</w:t>
      </w:r>
      <w:r w:rsidRPr="005243C7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Pr="005243C7">
        <w:rPr>
          <w:rFonts w:ascii="Times New Roman" w:hAnsi="Times New Roman" w:cs="Times New Roman"/>
          <w:b/>
          <w:sz w:val="28"/>
          <w:szCs w:val="28"/>
        </w:rPr>
        <w:t>1</w:t>
      </w:r>
      <w:r w:rsidRPr="005243C7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2F8EE62" w14:textId="7B726A85" w:rsidR="005A00D7" w:rsidRPr="00917A89" w:rsidRDefault="005A00D7" w:rsidP="005A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43C7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района в сумме </w:t>
      </w:r>
      <w:r w:rsidR="00540D88" w:rsidRPr="00540D88">
        <w:rPr>
          <w:rFonts w:ascii="Times New Roman" w:hAnsi="Times New Roman" w:cs="Times New Roman"/>
          <w:sz w:val="28"/>
          <w:szCs w:val="28"/>
        </w:rPr>
        <w:t>704959,2</w:t>
      </w:r>
      <w:r w:rsidRPr="00917A89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52DE0EBA" w14:textId="192B859F" w:rsidR="005A00D7" w:rsidRPr="0054077F" w:rsidRDefault="005A00D7" w:rsidP="005A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A89">
        <w:rPr>
          <w:rFonts w:ascii="Times New Roman" w:hAnsi="Times New Roman" w:cs="Times New Roman"/>
          <w:sz w:val="28"/>
          <w:szCs w:val="28"/>
        </w:rPr>
        <w:t xml:space="preserve">- прогнозируемый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917A89">
        <w:rPr>
          <w:rFonts w:ascii="Times New Roman" w:hAnsi="Times New Roman" w:cs="Times New Roman"/>
          <w:sz w:val="28"/>
          <w:szCs w:val="28"/>
        </w:rPr>
        <w:t xml:space="preserve">фицит </w:t>
      </w:r>
      <w:r w:rsidRPr="005243C7">
        <w:rPr>
          <w:rFonts w:ascii="Times New Roman" w:hAnsi="Times New Roman" w:cs="Times New Roman"/>
          <w:sz w:val="28"/>
          <w:szCs w:val="28"/>
        </w:rPr>
        <w:t xml:space="preserve">бюджета района в сумме </w:t>
      </w:r>
      <w:r w:rsidR="00540D88" w:rsidRPr="00540D88">
        <w:rPr>
          <w:rFonts w:ascii="Times New Roman" w:hAnsi="Times New Roman" w:cs="Times New Roman"/>
          <w:sz w:val="28"/>
          <w:szCs w:val="28"/>
        </w:rPr>
        <w:t>36831,9</w:t>
      </w:r>
      <w:r w:rsidRPr="005243C7">
        <w:rPr>
          <w:rFonts w:ascii="Times New Roman" w:hAnsi="Times New Roman" w:cs="Times New Roman"/>
          <w:sz w:val="28"/>
          <w:szCs w:val="28"/>
        </w:rPr>
        <w:t xml:space="preserve"> тысяч рублей, в том числе погашение бюджетного кредита </w:t>
      </w:r>
      <w:r w:rsidR="005D7E95" w:rsidRPr="005D7E95">
        <w:rPr>
          <w:rFonts w:ascii="Times New Roman" w:hAnsi="Times New Roman" w:cs="Times New Roman"/>
          <w:sz w:val="28"/>
          <w:szCs w:val="28"/>
        </w:rPr>
        <w:t>5600,0</w:t>
      </w:r>
      <w:r w:rsidRPr="005243C7">
        <w:rPr>
          <w:rFonts w:ascii="Times New Roman" w:hAnsi="Times New Roman" w:cs="Times New Roman"/>
          <w:sz w:val="28"/>
          <w:szCs w:val="28"/>
        </w:rPr>
        <w:t xml:space="preserve"> тысяча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4077F">
        <w:rPr>
          <w:rFonts w:ascii="Times New Roman" w:hAnsi="Times New Roman" w:cs="Times New Roman"/>
          <w:sz w:val="28"/>
          <w:szCs w:val="28"/>
        </w:rPr>
        <w:t>;</w:t>
      </w:r>
    </w:p>
    <w:p w14:paraId="2BE7C96B" w14:textId="38CD8157" w:rsidR="005A00D7" w:rsidRPr="0054077F" w:rsidRDefault="005A00D7" w:rsidP="005A0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77F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района на 1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7741">
        <w:rPr>
          <w:rFonts w:ascii="Times New Roman" w:hAnsi="Times New Roman" w:cs="Times New Roman"/>
          <w:sz w:val="28"/>
          <w:szCs w:val="28"/>
        </w:rPr>
        <w:t>6</w:t>
      </w:r>
      <w:r w:rsidRPr="0054077F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5D7E95" w:rsidRPr="005D7E95">
        <w:rPr>
          <w:rFonts w:ascii="Times New Roman" w:hAnsi="Times New Roman" w:cs="Times New Roman"/>
          <w:sz w:val="28"/>
          <w:szCs w:val="28"/>
        </w:rPr>
        <w:t>23200,0</w:t>
      </w:r>
      <w:r w:rsidRPr="0054077F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</w:t>
      </w:r>
      <w:r>
        <w:rPr>
          <w:rFonts w:ascii="Times New Roman" w:hAnsi="Times New Roman" w:cs="Times New Roman"/>
          <w:sz w:val="28"/>
          <w:szCs w:val="28"/>
        </w:rPr>
        <w:t>Гергебильского</w:t>
      </w:r>
      <w:r w:rsidRPr="0054077F">
        <w:rPr>
          <w:rFonts w:ascii="Times New Roman" w:hAnsi="Times New Roman" w:cs="Times New Roman"/>
          <w:sz w:val="28"/>
          <w:szCs w:val="28"/>
        </w:rPr>
        <w:t xml:space="preserve"> района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54077F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E57440E" w14:textId="77777777" w:rsidR="00F54ED5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224A78">
        <w:rPr>
          <w:sz w:val="28"/>
          <w:szCs w:val="28"/>
          <w:lang w:eastAsia="ru-RU"/>
        </w:rPr>
        <w:t xml:space="preserve">Прогноз поступления доходов составлен, исходя из </w:t>
      </w:r>
      <w:proofErr w:type="gramStart"/>
      <w:r w:rsidRPr="00224A78">
        <w:rPr>
          <w:sz w:val="28"/>
          <w:szCs w:val="28"/>
          <w:lang w:eastAsia="ru-RU"/>
        </w:rPr>
        <w:t>оптимистической</w:t>
      </w:r>
      <w:proofErr w:type="gramEnd"/>
      <w:r w:rsidRPr="00224A78">
        <w:rPr>
          <w:sz w:val="28"/>
          <w:szCs w:val="28"/>
          <w:lang w:eastAsia="ru-RU"/>
        </w:rPr>
        <w:t xml:space="preserve"> </w:t>
      </w:r>
    </w:p>
    <w:p w14:paraId="7626CB29" w14:textId="4B61B486" w:rsidR="005A00D7" w:rsidRPr="00224A78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224A78">
        <w:rPr>
          <w:sz w:val="28"/>
          <w:szCs w:val="28"/>
          <w:lang w:eastAsia="ru-RU"/>
        </w:rPr>
        <w:t>ситуации развития экономики района, т.е. применены параметры прогноза социально-экономического развития района по варианту, предлагающему более высокие показатели.</w:t>
      </w:r>
    </w:p>
    <w:p w14:paraId="494CD410" w14:textId="77777777" w:rsidR="005A00D7" w:rsidRPr="00224A78" w:rsidRDefault="005A00D7" w:rsidP="005A00D7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224A78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Анализ доходной части бюджета МР «Гергебильский район»</w:t>
      </w:r>
    </w:p>
    <w:p w14:paraId="23704082" w14:textId="61F91BD3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Доходная часть бюджета района на 202</w:t>
      </w:r>
      <w:r w:rsidR="00047741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 сформирована с учетом прогноза социально-экономического развития РД и муниципального района, </w:t>
      </w:r>
      <w:r>
        <w:rPr>
          <w:sz w:val="28"/>
          <w:szCs w:val="28"/>
        </w:rPr>
        <w:t>о</w:t>
      </w:r>
      <w:r w:rsidRPr="00224A78">
        <w:rPr>
          <w:sz w:val="28"/>
          <w:szCs w:val="28"/>
        </w:rPr>
        <w:t>сновных направлений налоговой и бюджетной политики района на 202</w:t>
      </w:r>
      <w:r w:rsidR="00F54ED5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год, предложений администраторов доходов в бюджет района и оценки поступлений доходов в бюджет района в 20</w:t>
      </w:r>
      <w:r>
        <w:rPr>
          <w:sz w:val="28"/>
          <w:szCs w:val="28"/>
        </w:rPr>
        <w:t>2</w:t>
      </w:r>
      <w:r w:rsidR="00F54ED5">
        <w:rPr>
          <w:sz w:val="28"/>
          <w:szCs w:val="28"/>
        </w:rPr>
        <w:t>5</w:t>
      </w:r>
      <w:r w:rsidRPr="00224A78">
        <w:rPr>
          <w:sz w:val="28"/>
          <w:szCs w:val="28"/>
        </w:rPr>
        <w:t xml:space="preserve"> году.</w:t>
      </w:r>
    </w:p>
    <w:p w14:paraId="246774C6" w14:textId="4144A626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При расчете объема доходов бюджета района на 202</w:t>
      </w:r>
      <w:r w:rsidR="00F54ED5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 учитывалось действующее законодательство Российской Федерации, в том числе положения, вступающие в силу с 1 января 202</w:t>
      </w:r>
      <w:r w:rsidR="00F54ED5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года.</w:t>
      </w:r>
    </w:p>
    <w:p w14:paraId="2FF79697" w14:textId="7976DAEB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Также были учтены изменения регионального законодательства по межбюджетному регулированию на 202</w:t>
      </w:r>
      <w:r w:rsidR="00F54ED5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год.</w:t>
      </w:r>
    </w:p>
    <w:p w14:paraId="4858DD58" w14:textId="5CE2E1A6" w:rsidR="005A00D7" w:rsidRPr="00224A78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Безвозмездные поступления в виде дотации бюджетам муниципальных районов на выравнивание бюджетной обеспеченности в 202</w:t>
      </w:r>
      <w:r w:rsidR="00F54ED5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году по сравнению с 20</w:t>
      </w:r>
      <w:r>
        <w:rPr>
          <w:sz w:val="28"/>
          <w:szCs w:val="28"/>
        </w:rPr>
        <w:t>2</w:t>
      </w:r>
      <w:r w:rsidR="00F54ED5">
        <w:rPr>
          <w:sz w:val="28"/>
          <w:szCs w:val="28"/>
        </w:rPr>
        <w:t>5</w:t>
      </w:r>
      <w:r w:rsidRPr="00224A78">
        <w:rPr>
          <w:sz w:val="28"/>
          <w:szCs w:val="28"/>
        </w:rPr>
        <w:t xml:space="preserve"> годом </w:t>
      </w:r>
      <w:r>
        <w:rPr>
          <w:sz w:val="28"/>
          <w:szCs w:val="28"/>
        </w:rPr>
        <w:t xml:space="preserve">увеличились на </w:t>
      </w:r>
      <w:r w:rsidR="00655637" w:rsidRPr="00655637">
        <w:rPr>
          <w:sz w:val="28"/>
          <w:szCs w:val="28"/>
        </w:rPr>
        <w:t>16935,5</w:t>
      </w:r>
      <w:r w:rsidRPr="0065563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224A78">
        <w:rPr>
          <w:sz w:val="28"/>
          <w:szCs w:val="28"/>
        </w:rPr>
        <w:t>.</w:t>
      </w:r>
    </w:p>
    <w:p w14:paraId="1430658B" w14:textId="0FFF0F1B" w:rsidR="005A00D7" w:rsidRPr="00621193" w:rsidRDefault="005A00D7" w:rsidP="005A00D7">
      <w:pPr>
        <w:pStyle w:val="a6"/>
        <w:jc w:val="both"/>
        <w:rPr>
          <w:sz w:val="28"/>
          <w:szCs w:val="28"/>
        </w:rPr>
      </w:pPr>
      <w:r w:rsidRPr="00224A78">
        <w:rPr>
          <w:sz w:val="28"/>
          <w:szCs w:val="28"/>
        </w:rPr>
        <w:t>Основные параметры доходов районного бюджета на 20</w:t>
      </w:r>
      <w:r>
        <w:rPr>
          <w:sz w:val="28"/>
          <w:szCs w:val="28"/>
        </w:rPr>
        <w:t>2</w:t>
      </w:r>
      <w:r w:rsidR="00F54ED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54ED5">
        <w:rPr>
          <w:sz w:val="28"/>
          <w:szCs w:val="28"/>
        </w:rPr>
        <w:t>6</w:t>
      </w:r>
      <w:r w:rsidRPr="00224A78">
        <w:rPr>
          <w:sz w:val="28"/>
          <w:szCs w:val="28"/>
        </w:rPr>
        <w:t xml:space="preserve"> годы приведены в таблице</w:t>
      </w:r>
      <w:proofErr w:type="gramStart"/>
      <w:r w:rsidRPr="00224A78">
        <w:rPr>
          <w:sz w:val="28"/>
          <w:szCs w:val="28"/>
        </w:rPr>
        <w:t>.</w:t>
      </w:r>
      <w:proofErr w:type="gramEnd"/>
      <w:r w:rsidRPr="00224A7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</w:t>
      </w:r>
      <w:proofErr w:type="gramStart"/>
      <w:r w:rsidRPr="00621193">
        <w:rPr>
          <w:rFonts w:asciiTheme="majorHAnsi" w:hAnsiTheme="majorHAnsi"/>
          <w:sz w:val="20"/>
          <w:szCs w:val="20"/>
        </w:rPr>
        <w:t>т</w:t>
      </w:r>
      <w:proofErr w:type="gramEnd"/>
      <w:r w:rsidRPr="00621193">
        <w:rPr>
          <w:rFonts w:asciiTheme="majorHAnsi" w:hAnsiTheme="majorHAnsi"/>
          <w:sz w:val="20"/>
          <w:szCs w:val="20"/>
        </w:rPr>
        <w:t>ыс. рублей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133"/>
        <w:gridCol w:w="1420"/>
        <w:gridCol w:w="1275"/>
        <w:gridCol w:w="1985"/>
      </w:tblGrid>
      <w:tr w:rsidR="005A00D7" w14:paraId="13A1F514" w14:textId="77777777" w:rsidTr="0024236A"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408B" w14:textId="7777777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Наименование доходов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D11" w14:textId="5717135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202</w:t>
            </w:r>
            <w:r w:rsidR="00F54ED5">
              <w:rPr>
                <w:b/>
                <w:i/>
                <w:sz w:val="20"/>
                <w:szCs w:val="20"/>
              </w:rPr>
              <w:t>5</w:t>
            </w:r>
            <w:r w:rsidRPr="00BE3E6C">
              <w:rPr>
                <w:b/>
                <w:i/>
                <w:sz w:val="20"/>
                <w:szCs w:val="20"/>
              </w:rPr>
              <w:t xml:space="preserve"> 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456" w14:textId="7777777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 xml:space="preserve">Ожидаемая оценка </w:t>
            </w:r>
          </w:p>
          <w:p w14:paraId="2F8B84F2" w14:textId="63285FE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202</w:t>
            </w:r>
            <w:r w:rsidR="00F54ED5">
              <w:rPr>
                <w:b/>
                <w:i/>
                <w:sz w:val="20"/>
                <w:szCs w:val="20"/>
              </w:rPr>
              <w:t>5</w:t>
            </w:r>
            <w:r w:rsidRPr="00BE3E6C">
              <w:rPr>
                <w:b/>
                <w:i/>
                <w:sz w:val="20"/>
                <w:szCs w:val="20"/>
              </w:rPr>
              <w:t>г.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F941" w14:textId="12FB7E3A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202</w:t>
            </w:r>
            <w:r w:rsidR="00F54ED5">
              <w:rPr>
                <w:b/>
                <w:i/>
                <w:sz w:val="20"/>
                <w:szCs w:val="20"/>
              </w:rPr>
              <w:t>6</w:t>
            </w:r>
            <w:r w:rsidRPr="00BE3E6C">
              <w:rPr>
                <w:b/>
                <w:i/>
                <w:sz w:val="20"/>
                <w:szCs w:val="20"/>
              </w:rPr>
              <w:t xml:space="preserve"> год</w:t>
            </w:r>
          </w:p>
        </w:tc>
      </w:tr>
      <w:tr w:rsidR="005A00D7" w14:paraId="27BE5AED" w14:textId="77777777" w:rsidTr="0024236A"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B829" w14:textId="7777777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EA12" w14:textId="7777777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5A9B" w14:textId="7777777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AA46" w14:textId="7777777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2196" w14:textId="34E4A6E7" w:rsidR="005A00D7" w:rsidRPr="00BE3E6C" w:rsidRDefault="005A00D7" w:rsidP="00325BA7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% к бюджету</w:t>
            </w:r>
            <w:r>
              <w:rPr>
                <w:b/>
                <w:i/>
                <w:sz w:val="20"/>
                <w:szCs w:val="20"/>
              </w:rPr>
              <w:t xml:space="preserve">           </w:t>
            </w:r>
            <w:r w:rsidRPr="00BE3E6C">
              <w:rPr>
                <w:b/>
                <w:i/>
                <w:sz w:val="20"/>
                <w:szCs w:val="20"/>
              </w:rPr>
              <w:t xml:space="preserve"> 202</w:t>
            </w:r>
            <w:r w:rsidR="00F54ED5">
              <w:rPr>
                <w:b/>
                <w:i/>
                <w:sz w:val="20"/>
                <w:szCs w:val="20"/>
              </w:rPr>
              <w:t>5</w:t>
            </w:r>
            <w:r w:rsidRPr="00BE3E6C">
              <w:rPr>
                <w:b/>
                <w:i/>
                <w:sz w:val="20"/>
                <w:szCs w:val="20"/>
              </w:rPr>
              <w:t xml:space="preserve"> г. и разница</w:t>
            </w:r>
          </w:p>
        </w:tc>
      </w:tr>
      <w:tr w:rsidR="00AA4587" w14:paraId="4B349902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750" w14:textId="3D3853CE" w:rsidR="00AA4587" w:rsidRPr="00BE3E6C" w:rsidRDefault="00AA4587" w:rsidP="00185148">
            <w:pPr>
              <w:pStyle w:val="a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Всего доходов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8E9" w14:textId="428A088D" w:rsidR="00AA4587" w:rsidRPr="00AA4587" w:rsidRDefault="00AA4587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633901,2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C1D" w14:textId="1C35A96A" w:rsidR="00AA4587" w:rsidRPr="00AA4587" w:rsidRDefault="00AA4587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633901,2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B35D" w14:textId="1BCE78B2" w:rsidR="00AA4587" w:rsidRPr="00AA4587" w:rsidRDefault="00AA4587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668127,3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4C8" w14:textId="0D2C8FC7" w:rsidR="00AA4587" w:rsidRDefault="00AA4587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105,4        (+34226,1)</w:t>
            </w:r>
          </w:p>
        </w:tc>
      </w:tr>
      <w:tr w:rsidR="00185148" w14:paraId="3709FD30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AFF" w14:textId="77777777" w:rsidR="00185148" w:rsidRPr="00BE3E6C" w:rsidRDefault="00185148" w:rsidP="00AA4587">
            <w:pPr>
              <w:pStyle w:val="a6"/>
              <w:jc w:val="center"/>
              <w:rPr>
                <w:b/>
                <w:i/>
                <w:sz w:val="20"/>
                <w:szCs w:val="20"/>
              </w:rPr>
            </w:pPr>
            <w:r w:rsidRPr="00BE3E6C">
              <w:rPr>
                <w:b/>
                <w:i/>
                <w:sz w:val="20"/>
                <w:szCs w:val="20"/>
              </w:rPr>
              <w:t>Всего   налоговые и неналоговые доходы,   в  том 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B9F" w14:textId="438696ED" w:rsidR="00185148" w:rsidRPr="00AA4587" w:rsidRDefault="00AA4587" w:rsidP="00AA4587">
            <w:pPr>
              <w:pStyle w:val="a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111185,3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5436" w14:textId="09615941" w:rsidR="00185148" w:rsidRPr="00AA4587" w:rsidRDefault="00AA4587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111185,3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9753" w14:textId="2AF205B8" w:rsidR="00185148" w:rsidRPr="00AA4587" w:rsidRDefault="000E51C2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AA4587">
              <w:rPr>
                <w:b/>
                <w:sz w:val="20"/>
                <w:szCs w:val="20"/>
              </w:rPr>
              <w:t>28475,9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20CB" w14:textId="45209E45" w:rsidR="00185148" w:rsidRPr="00D00091" w:rsidRDefault="00185148" w:rsidP="00185148">
            <w:pPr>
              <w:pStyle w:val="a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A4587">
              <w:rPr>
                <w:b/>
                <w:sz w:val="20"/>
                <w:szCs w:val="20"/>
              </w:rPr>
              <w:t>1</w:t>
            </w:r>
            <w:r w:rsidR="000E51C2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,</w:t>
            </w:r>
            <w:r w:rsidR="00AA4587">
              <w:rPr>
                <w:b/>
                <w:sz w:val="20"/>
                <w:szCs w:val="20"/>
              </w:rPr>
              <w:t>5</w:t>
            </w:r>
            <w:r w:rsidRPr="00D00091">
              <w:rPr>
                <w:b/>
                <w:sz w:val="20"/>
                <w:szCs w:val="20"/>
              </w:rPr>
              <w:t xml:space="preserve">%   </w:t>
            </w:r>
            <w:r>
              <w:rPr>
                <w:b/>
                <w:sz w:val="20"/>
                <w:szCs w:val="20"/>
              </w:rPr>
              <w:t>(+</w:t>
            </w:r>
            <w:r w:rsidR="00AA4587">
              <w:rPr>
                <w:b/>
                <w:sz w:val="20"/>
                <w:szCs w:val="20"/>
              </w:rPr>
              <w:t>17290,6</w:t>
            </w:r>
            <w:r w:rsidRPr="00D00091">
              <w:rPr>
                <w:b/>
                <w:sz w:val="20"/>
                <w:szCs w:val="20"/>
              </w:rPr>
              <w:t>)</w:t>
            </w:r>
          </w:p>
        </w:tc>
      </w:tr>
      <w:tr w:rsidR="00FC01FD" w14:paraId="68974A5C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F494" w14:textId="77777777" w:rsidR="00FC01FD" w:rsidRPr="00BE3E6C" w:rsidRDefault="00FC01FD" w:rsidP="00FC01FD">
            <w:pPr>
              <w:pStyle w:val="a6"/>
              <w:jc w:val="both"/>
              <w:rPr>
                <w:sz w:val="20"/>
                <w:szCs w:val="20"/>
              </w:rPr>
            </w:pPr>
            <w:r w:rsidRPr="00BE3E6C">
              <w:rPr>
                <w:sz w:val="20"/>
                <w:szCs w:val="20"/>
              </w:rPr>
              <w:t>-налог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98F3" w14:textId="412C4F83" w:rsidR="00FC01FD" w:rsidRPr="00BE3E6C" w:rsidRDefault="00FC01FD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6B2F" w14:textId="3E7B0DC0" w:rsidR="00FC01FD" w:rsidRPr="00BE3E6C" w:rsidRDefault="00AA4587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9CC" w14:textId="3BDAF2D8" w:rsidR="00FC01FD" w:rsidRPr="00AA4587" w:rsidRDefault="00AA4587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AB23" w14:textId="22A8F56A" w:rsidR="00FC01FD" w:rsidRPr="00BE3E6C" w:rsidRDefault="00FC01FD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458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%       (+</w:t>
            </w:r>
            <w:r w:rsidR="00AA4587">
              <w:rPr>
                <w:sz w:val="20"/>
                <w:szCs w:val="20"/>
              </w:rPr>
              <w:t>20983,3</w:t>
            </w:r>
            <w:r>
              <w:rPr>
                <w:sz w:val="20"/>
                <w:szCs w:val="20"/>
              </w:rPr>
              <w:t>)</w:t>
            </w:r>
          </w:p>
        </w:tc>
      </w:tr>
      <w:tr w:rsidR="0024236A" w14:paraId="601FA5C5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93CD" w14:textId="5B15AEA7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 w:rsidRPr="00BE3E6C">
              <w:rPr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D3EB" w14:textId="72A63C78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E445" w14:textId="68E4AD4C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552" w14:textId="755C6B29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4DB" w14:textId="2C2EB2ED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  <w:r w:rsidR="0024236A">
              <w:rPr>
                <w:sz w:val="20"/>
                <w:szCs w:val="20"/>
              </w:rPr>
              <w:t>%        (-</w:t>
            </w:r>
            <w:r>
              <w:rPr>
                <w:sz w:val="20"/>
                <w:szCs w:val="20"/>
              </w:rPr>
              <w:t>1</w:t>
            </w:r>
            <w:r w:rsidR="0024236A">
              <w:rPr>
                <w:sz w:val="20"/>
                <w:szCs w:val="20"/>
              </w:rPr>
              <w:t>25,0)</w:t>
            </w:r>
          </w:p>
        </w:tc>
      </w:tr>
      <w:tr w:rsidR="0024236A" w14:paraId="24B4E462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9F5" w14:textId="37B083BB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 w:rsidRPr="00BE3E6C">
              <w:rPr>
                <w:sz w:val="20"/>
                <w:szCs w:val="20"/>
              </w:rPr>
              <w:t>-госпошлина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AB5B" w14:textId="2BC47EC3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</w:t>
            </w:r>
            <w:r w:rsidR="0024236A"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8340" w14:textId="008703FC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</w:t>
            </w:r>
            <w:r w:rsidR="0024236A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E2C7" w14:textId="692EEF82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</w:t>
            </w:r>
            <w:r w:rsidR="0024236A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AC6E" w14:textId="6FE113BD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  <w:r w:rsidR="0024236A">
              <w:rPr>
                <w:sz w:val="20"/>
                <w:szCs w:val="20"/>
              </w:rPr>
              <w:t>%        (</w:t>
            </w:r>
            <w:r w:rsidR="0024236A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67</w:t>
            </w:r>
            <w:r w:rsidR="0024236A">
              <w:rPr>
                <w:sz w:val="20"/>
                <w:szCs w:val="20"/>
                <w:lang w:val="en-US"/>
              </w:rPr>
              <w:t>.0</w:t>
            </w:r>
            <w:r w:rsidR="0024236A">
              <w:rPr>
                <w:sz w:val="20"/>
                <w:szCs w:val="20"/>
              </w:rPr>
              <w:t>)</w:t>
            </w:r>
          </w:p>
        </w:tc>
      </w:tr>
      <w:tr w:rsidR="0024236A" w14:paraId="0BF37E7B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725" w14:textId="04F7C625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 w:rsidRPr="00BE3E6C">
              <w:rPr>
                <w:sz w:val="20"/>
                <w:szCs w:val="20"/>
              </w:rPr>
              <w:t>-неналоговые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497" w14:textId="4A64B510" w:rsidR="0024236A" w:rsidRPr="005E51D1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98C7" w14:textId="114F7820" w:rsidR="0024236A" w:rsidRPr="005E51D1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05C7" w14:textId="53C497CE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  <w:r w:rsidR="005E51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63F4" w14:textId="6CD44C46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4236A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7</w:t>
            </w:r>
            <w:r w:rsidR="0024236A">
              <w:rPr>
                <w:sz w:val="20"/>
                <w:szCs w:val="20"/>
              </w:rPr>
              <w:t>%       (</w:t>
            </w:r>
            <w:r w:rsidR="0024236A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1593,7</w:t>
            </w:r>
            <w:r w:rsidR="0024236A">
              <w:rPr>
                <w:sz w:val="20"/>
                <w:szCs w:val="20"/>
              </w:rPr>
              <w:t>)</w:t>
            </w:r>
          </w:p>
        </w:tc>
      </w:tr>
      <w:tr w:rsidR="0024236A" w14:paraId="5FDD7ED8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B76" w14:textId="4BEE4B9E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 w:rsidRPr="00BE3E6C">
              <w:rPr>
                <w:sz w:val="20"/>
                <w:szCs w:val="20"/>
              </w:rPr>
              <w:t>УСН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B8E0" w14:textId="7E5BBC84" w:rsidR="0024236A" w:rsidRPr="000E51C2" w:rsidRDefault="005E51D1" w:rsidP="00FC01FD">
            <w:pPr>
              <w:pStyle w:val="a6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17225,9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4D42" w14:textId="7A5D4CD9" w:rsidR="0024236A" w:rsidRPr="005E51D1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E51D1">
              <w:rPr>
                <w:sz w:val="20"/>
                <w:szCs w:val="20"/>
              </w:rPr>
              <w:t>7225,9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9552" w14:textId="4CC5D4CD" w:rsidR="0024236A" w:rsidRPr="000E51C2" w:rsidRDefault="0024236A" w:rsidP="00FC01FD">
            <w:pPr>
              <w:pStyle w:val="a6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5E51D1">
              <w:rPr>
                <w:sz w:val="20"/>
                <w:szCs w:val="20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5B69" w14:textId="02826CAB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4236A">
              <w:rPr>
                <w:sz w:val="20"/>
                <w:szCs w:val="20"/>
                <w:lang w:val="en-US"/>
              </w:rPr>
              <w:t>7</w:t>
            </w:r>
            <w:r w:rsidR="0024236A">
              <w:rPr>
                <w:sz w:val="20"/>
                <w:szCs w:val="20"/>
              </w:rPr>
              <w:t xml:space="preserve">%     </w:t>
            </w:r>
            <w:r>
              <w:rPr>
                <w:sz w:val="20"/>
                <w:szCs w:val="20"/>
              </w:rPr>
              <w:t xml:space="preserve">     </w:t>
            </w:r>
            <w:r w:rsidR="002423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-2225,9</w:t>
            </w:r>
            <w:r w:rsidR="0024236A">
              <w:rPr>
                <w:sz w:val="20"/>
                <w:szCs w:val="20"/>
              </w:rPr>
              <w:t>)</w:t>
            </w:r>
          </w:p>
        </w:tc>
      </w:tr>
      <w:tr w:rsidR="0024236A" w14:paraId="5B754020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0B0C" w14:textId="2264C5C3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-патент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862" w14:textId="37D5FE92" w:rsidR="0024236A" w:rsidRPr="005E51D1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DD51" w14:textId="6E9DA1D3" w:rsidR="0024236A" w:rsidRPr="005E51D1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2DB1" w14:textId="2546D7E2" w:rsidR="0024236A" w:rsidRPr="005E51D1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9ACC" w14:textId="68B85B4A" w:rsidR="0024236A" w:rsidRPr="00BE3E6C" w:rsidRDefault="005E51D1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24236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24236A">
              <w:rPr>
                <w:sz w:val="20"/>
                <w:szCs w:val="20"/>
                <w:lang w:val="en-US"/>
              </w:rPr>
              <w:t>%       (-</w:t>
            </w:r>
            <w:r>
              <w:rPr>
                <w:sz w:val="20"/>
                <w:szCs w:val="20"/>
              </w:rPr>
              <w:t>19,8</w:t>
            </w:r>
            <w:r w:rsidR="0024236A">
              <w:rPr>
                <w:sz w:val="20"/>
                <w:szCs w:val="20"/>
                <w:lang w:val="en-US"/>
              </w:rPr>
              <w:t>)</w:t>
            </w:r>
          </w:p>
        </w:tc>
      </w:tr>
      <w:tr w:rsidR="0024236A" w14:paraId="0F9AE781" w14:textId="77777777" w:rsidTr="0024236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86C" w14:textId="505DF759" w:rsidR="0024236A" w:rsidRPr="00BE3E6C" w:rsidRDefault="0024236A" w:rsidP="00FC01FD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72F" w14:textId="0E0D26AE" w:rsidR="0024236A" w:rsidRPr="00E95F43" w:rsidRDefault="00E95F43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8A6" w14:textId="2D818DDE" w:rsidR="0024236A" w:rsidRPr="00E95F43" w:rsidRDefault="00E95F43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23A" w14:textId="5E456CD0" w:rsidR="0024236A" w:rsidRPr="00E95F43" w:rsidRDefault="00E95F43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E35" w14:textId="699F39F7" w:rsidR="0024236A" w:rsidRPr="00E95F43" w:rsidRDefault="00E95F43" w:rsidP="00FC01FD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</w:tr>
    </w:tbl>
    <w:p w14:paraId="44B007F2" w14:textId="77777777" w:rsidR="005A00D7" w:rsidRDefault="005A00D7" w:rsidP="005A00D7">
      <w:pPr>
        <w:pStyle w:val="a6"/>
        <w:jc w:val="both"/>
        <w:rPr>
          <w:rFonts w:asciiTheme="majorHAnsi" w:hAnsiTheme="majorHAnsi"/>
          <w:sz w:val="22"/>
        </w:rPr>
      </w:pPr>
    </w:p>
    <w:p w14:paraId="302D9EB7" w14:textId="0B7713C9" w:rsidR="005A00D7" w:rsidRDefault="005A00D7" w:rsidP="005A00D7">
      <w:pPr>
        <w:pStyle w:val="a6"/>
        <w:jc w:val="both"/>
        <w:rPr>
          <w:sz w:val="28"/>
          <w:szCs w:val="28"/>
        </w:rPr>
      </w:pPr>
      <w:r w:rsidRPr="004B7DFE">
        <w:rPr>
          <w:sz w:val="28"/>
          <w:szCs w:val="28"/>
        </w:rPr>
        <w:t xml:space="preserve">   </w:t>
      </w:r>
      <w:r w:rsidRPr="004773DF">
        <w:rPr>
          <w:sz w:val="28"/>
          <w:szCs w:val="28"/>
        </w:rPr>
        <w:t>Налоговые и неналоговые доходы  бюджета в 202</w:t>
      </w:r>
      <w:r w:rsidR="00F54ED5">
        <w:rPr>
          <w:sz w:val="28"/>
          <w:szCs w:val="28"/>
        </w:rPr>
        <w:t>6</w:t>
      </w:r>
      <w:r w:rsidRPr="004773D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4773DF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</w:t>
      </w:r>
      <w:r w:rsidRPr="004773DF">
        <w:rPr>
          <w:sz w:val="28"/>
          <w:szCs w:val="28"/>
        </w:rPr>
        <w:t xml:space="preserve">ились на </w:t>
      </w:r>
      <w:r w:rsidR="00E95F43" w:rsidRPr="00E95F43">
        <w:rPr>
          <w:sz w:val="28"/>
          <w:szCs w:val="28"/>
        </w:rPr>
        <w:t>17290,6</w:t>
      </w:r>
      <w:r>
        <w:rPr>
          <w:sz w:val="28"/>
          <w:szCs w:val="28"/>
        </w:rPr>
        <w:t xml:space="preserve"> </w:t>
      </w:r>
      <w:r w:rsidRPr="004773DF">
        <w:rPr>
          <w:sz w:val="28"/>
          <w:szCs w:val="28"/>
        </w:rPr>
        <w:t>тыс. руб. по отношению к бюджету 202</w:t>
      </w:r>
      <w:r w:rsidR="00F54ED5">
        <w:rPr>
          <w:sz w:val="28"/>
          <w:szCs w:val="28"/>
        </w:rPr>
        <w:t>5</w:t>
      </w:r>
      <w:r w:rsidRPr="004773DF">
        <w:rPr>
          <w:sz w:val="28"/>
          <w:szCs w:val="28"/>
        </w:rPr>
        <w:t xml:space="preserve"> года</w:t>
      </w:r>
      <w:r w:rsidRPr="004B7DFE">
        <w:rPr>
          <w:sz w:val="28"/>
          <w:szCs w:val="28"/>
        </w:rPr>
        <w:t xml:space="preserve"> в том числе:</w:t>
      </w:r>
    </w:p>
    <w:p w14:paraId="612E971D" w14:textId="77777777" w:rsidR="005A00D7" w:rsidRPr="00CE2A52" w:rsidRDefault="005A00D7" w:rsidP="005A00D7">
      <w:pPr>
        <w:pStyle w:val="a6"/>
        <w:jc w:val="both"/>
        <w:rPr>
          <w:sz w:val="28"/>
          <w:szCs w:val="28"/>
        </w:rPr>
      </w:pPr>
      <w:r w:rsidRPr="004B7DFE">
        <w:rPr>
          <w:sz w:val="28"/>
          <w:szCs w:val="28"/>
        </w:rPr>
        <w:t xml:space="preserve">- </w:t>
      </w:r>
      <w:r w:rsidRPr="004B7DFE">
        <w:rPr>
          <w:b/>
          <w:i/>
          <w:sz w:val="28"/>
          <w:szCs w:val="28"/>
        </w:rPr>
        <w:t>Налог на доходы физических лиц</w:t>
      </w:r>
    </w:p>
    <w:p w14:paraId="53681C0F" w14:textId="69FA9ED8" w:rsidR="005A00D7" w:rsidRPr="000F5D1D" w:rsidRDefault="005A00D7" w:rsidP="005A00D7">
      <w:pPr>
        <w:pStyle w:val="a6"/>
        <w:jc w:val="both"/>
        <w:rPr>
          <w:sz w:val="28"/>
          <w:szCs w:val="28"/>
        </w:rPr>
      </w:pPr>
      <w:r w:rsidRPr="000F5D1D">
        <w:rPr>
          <w:sz w:val="28"/>
          <w:szCs w:val="28"/>
        </w:rPr>
        <w:t>Расчет прогноза налога на доходы физических лиц произведен исходя из плана налога 202</w:t>
      </w:r>
      <w:r w:rsidR="00E95F43">
        <w:rPr>
          <w:sz w:val="28"/>
          <w:szCs w:val="28"/>
        </w:rPr>
        <w:t>5</w:t>
      </w:r>
      <w:r w:rsidRPr="000F5D1D">
        <w:rPr>
          <w:sz w:val="28"/>
          <w:szCs w:val="28"/>
        </w:rPr>
        <w:t xml:space="preserve"> года, с учетом повышени</w:t>
      </w:r>
      <w:r w:rsidR="00B93032">
        <w:rPr>
          <w:sz w:val="28"/>
          <w:szCs w:val="28"/>
        </w:rPr>
        <w:t>я</w:t>
      </w:r>
      <w:r w:rsidRPr="000F5D1D">
        <w:rPr>
          <w:sz w:val="28"/>
          <w:szCs w:val="28"/>
        </w:rPr>
        <w:t xml:space="preserve"> МРОТ</w:t>
      </w:r>
      <w:r w:rsidR="00B93032">
        <w:rPr>
          <w:sz w:val="28"/>
          <w:szCs w:val="28"/>
        </w:rPr>
        <w:t xml:space="preserve"> и зарплат</w:t>
      </w:r>
      <w:r w:rsidRPr="000F5D1D">
        <w:rPr>
          <w:sz w:val="28"/>
          <w:szCs w:val="28"/>
        </w:rPr>
        <w:t xml:space="preserve">. </w:t>
      </w:r>
    </w:p>
    <w:p w14:paraId="5C095433" w14:textId="05056B56" w:rsidR="005A00D7" w:rsidRPr="0074406A" w:rsidRDefault="005A00D7" w:rsidP="005A00D7">
      <w:pPr>
        <w:pStyle w:val="a6"/>
        <w:jc w:val="both"/>
        <w:rPr>
          <w:sz w:val="28"/>
          <w:szCs w:val="28"/>
        </w:rPr>
      </w:pPr>
      <w:r w:rsidRPr="0074406A">
        <w:rPr>
          <w:sz w:val="28"/>
          <w:szCs w:val="28"/>
        </w:rPr>
        <w:lastRenderedPageBreak/>
        <w:t>Прогноз налога в 202</w:t>
      </w:r>
      <w:r w:rsidR="00E95F43">
        <w:rPr>
          <w:sz w:val="28"/>
          <w:szCs w:val="28"/>
        </w:rPr>
        <w:t>5</w:t>
      </w:r>
      <w:r w:rsidRPr="0074406A">
        <w:rPr>
          <w:sz w:val="28"/>
          <w:szCs w:val="28"/>
        </w:rPr>
        <w:t xml:space="preserve"> году составила – </w:t>
      </w:r>
      <w:r w:rsidR="00B93032">
        <w:rPr>
          <w:sz w:val="28"/>
          <w:szCs w:val="28"/>
        </w:rPr>
        <w:t>7</w:t>
      </w:r>
      <w:r w:rsidR="00E95F43">
        <w:rPr>
          <w:sz w:val="28"/>
          <w:szCs w:val="28"/>
        </w:rPr>
        <w:t>7781,7</w:t>
      </w:r>
      <w:r w:rsidRPr="0074406A">
        <w:rPr>
          <w:sz w:val="28"/>
          <w:szCs w:val="28"/>
        </w:rPr>
        <w:t xml:space="preserve"> тыс. рублей, а в 202</w:t>
      </w:r>
      <w:r w:rsidR="00B93032">
        <w:rPr>
          <w:sz w:val="28"/>
          <w:szCs w:val="28"/>
        </w:rPr>
        <w:t>5</w:t>
      </w:r>
      <w:r w:rsidRPr="0074406A">
        <w:rPr>
          <w:sz w:val="28"/>
          <w:szCs w:val="28"/>
        </w:rPr>
        <w:t xml:space="preserve"> г. – </w:t>
      </w:r>
      <w:r w:rsidR="00E95F43">
        <w:rPr>
          <w:sz w:val="28"/>
          <w:szCs w:val="28"/>
        </w:rPr>
        <w:t>98765,0</w:t>
      </w:r>
      <w:r w:rsidRPr="0074406A">
        <w:rPr>
          <w:sz w:val="28"/>
          <w:szCs w:val="28"/>
        </w:rPr>
        <w:t xml:space="preserve"> тыс. рублей, то есть, увеличена на </w:t>
      </w:r>
      <w:r w:rsidR="00E95F43">
        <w:rPr>
          <w:sz w:val="28"/>
          <w:szCs w:val="28"/>
        </w:rPr>
        <w:t>27</w:t>
      </w:r>
      <w:r w:rsidRPr="0074406A">
        <w:rPr>
          <w:sz w:val="28"/>
          <w:szCs w:val="28"/>
        </w:rPr>
        <w:t>% (+</w:t>
      </w:r>
      <w:r w:rsidR="00E95F43">
        <w:rPr>
          <w:sz w:val="28"/>
          <w:szCs w:val="28"/>
        </w:rPr>
        <w:t>20983,3</w:t>
      </w:r>
      <w:r w:rsidRPr="0074406A">
        <w:rPr>
          <w:sz w:val="28"/>
          <w:szCs w:val="28"/>
        </w:rPr>
        <w:t xml:space="preserve"> тыс. рублей) по сравнению </w:t>
      </w:r>
      <w:r w:rsidR="00B93032">
        <w:rPr>
          <w:sz w:val="28"/>
          <w:szCs w:val="28"/>
        </w:rPr>
        <w:t xml:space="preserve">с </w:t>
      </w:r>
      <w:r w:rsidRPr="0074406A">
        <w:rPr>
          <w:sz w:val="28"/>
          <w:szCs w:val="28"/>
        </w:rPr>
        <w:t>прошлым годом.</w:t>
      </w:r>
    </w:p>
    <w:p w14:paraId="6CEFFFD1" w14:textId="77777777" w:rsidR="005A00D7" w:rsidRPr="000F5D1D" w:rsidRDefault="005A00D7" w:rsidP="005A00D7">
      <w:pPr>
        <w:pStyle w:val="a6"/>
        <w:jc w:val="both"/>
        <w:rPr>
          <w:b/>
          <w:i/>
          <w:sz w:val="28"/>
          <w:szCs w:val="28"/>
        </w:rPr>
      </w:pPr>
      <w:r w:rsidRPr="000F5D1D">
        <w:rPr>
          <w:sz w:val="28"/>
          <w:szCs w:val="28"/>
        </w:rPr>
        <w:t xml:space="preserve">- </w:t>
      </w:r>
      <w:r w:rsidRPr="000F5D1D">
        <w:rPr>
          <w:b/>
          <w:i/>
          <w:sz w:val="28"/>
          <w:szCs w:val="28"/>
        </w:rPr>
        <w:t xml:space="preserve">Единый сельскохозяйственный налог  </w:t>
      </w:r>
    </w:p>
    <w:p w14:paraId="4E35E638" w14:textId="3279A621" w:rsidR="005A00D7" w:rsidRPr="0074406A" w:rsidRDefault="005A00D7" w:rsidP="005A00D7">
      <w:pPr>
        <w:pStyle w:val="a6"/>
        <w:jc w:val="both"/>
        <w:rPr>
          <w:b/>
          <w:i/>
          <w:sz w:val="28"/>
          <w:szCs w:val="28"/>
        </w:rPr>
      </w:pPr>
      <w:r w:rsidRPr="0074406A">
        <w:rPr>
          <w:sz w:val="28"/>
          <w:szCs w:val="28"/>
        </w:rPr>
        <w:t>Планирование дохода по данному налогу производилось исходя из плана налога на 202</w:t>
      </w:r>
      <w:r w:rsidR="00E95F43">
        <w:rPr>
          <w:sz w:val="28"/>
          <w:szCs w:val="28"/>
        </w:rPr>
        <w:t>5</w:t>
      </w:r>
      <w:r w:rsidRPr="0074406A">
        <w:rPr>
          <w:sz w:val="28"/>
          <w:szCs w:val="28"/>
        </w:rPr>
        <w:t xml:space="preserve"> год, с применением индекса потребительских цен 202</w:t>
      </w:r>
      <w:r w:rsidR="00E95F43">
        <w:rPr>
          <w:sz w:val="28"/>
          <w:szCs w:val="28"/>
        </w:rPr>
        <w:t>5</w:t>
      </w:r>
      <w:r w:rsidRPr="0074406A">
        <w:rPr>
          <w:sz w:val="28"/>
          <w:szCs w:val="28"/>
        </w:rPr>
        <w:t xml:space="preserve"> года. </w:t>
      </w:r>
    </w:p>
    <w:p w14:paraId="04CDBE66" w14:textId="033B1F98" w:rsidR="005A00D7" w:rsidRPr="0074406A" w:rsidRDefault="005A00D7" w:rsidP="005A00D7">
      <w:pPr>
        <w:pStyle w:val="a6"/>
        <w:jc w:val="both"/>
        <w:rPr>
          <w:sz w:val="28"/>
          <w:szCs w:val="28"/>
        </w:rPr>
      </w:pPr>
      <w:r w:rsidRPr="0074406A">
        <w:rPr>
          <w:sz w:val="28"/>
          <w:szCs w:val="28"/>
        </w:rPr>
        <w:t>План на 202</w:t>
      </w:r>
      <w:r w:rsidR="00E95F43">
        <w:rPr>
          <w:sz w:val="28"/>
          <w:szCs w:val="28"/>
        </w:rPr>
        <w:t>5</w:t>
      </w:r>
      <w:r w:rsidRPr="0074406A">
        <w:rPr>
          <w:sz w:val="28"/>
          <w:szCs w:val="28"/>
        </w:rPr>
        <w:t xml:space="preserve"> год составил </w:t>
      </w:r>
      <w:r w:rsidR="00B93032">
        <w:rPr>
          <w:sz w:val="28"/>
          <w:szCs w:val="28"/>
        </w:rPr>
        <w:t>3</w:t>
      </w:r>
      <w:r w:rsidR="00E95F43">
        <w:rPr>
          <w:sz w:val="28"/>
          <w:szCs w:val="28"/>
        </w:rPr>
        <w:t>15</w:t>
      </w:r>
      <w:r w:rsidR="00B93032">
        <w:rPr>
          <w:sz w:val="28"/>
          <w:szCs w:val="28"/>
        </w:rPr>
        <w:t>,0</w:t>
      </w:r>
      <w:r w:rsidRPr="0074406A">
        <w:rPr>
          <w:sz w:val="28"/>
          <w:szCs w:val="28"/>
        </w:rPr>
        <w:t xml:space="preserve"> тыс. руб., на 202</w:t>
      </w:r>
      <w:r w:rsidR="00E95F43">
        <w:rPr>
          <w:sz w:val="28"/>
          <w:szCs w:val="28"/>
        </w:rPr>
        <w:t>6</w:t>
      </w:r>
      <w:r w:rsidRPr="0074406A">
        <w:rPr>
          <w:sz w:val="28"/>
          <w:szCs w:val="28"/>
        </w:rPr>
        <w:t xml:space="preserve"> год – </w:t>
      </w:r>
      <w:r w:rsidR="00E95F43">
        <w:rPr>
          <w:sz w:val="28"/>
          <w:szCs w:val="28"/>
        </w:rPr>
        <w:t>190</w:t>
      </w:r>
      <w:r w:rsidRPr="0074406A">
        <w:rPr>
          <w:sz w:val="28"/>
          <w:szCs w:val="28"/>
        </w:rPr>
        <w:t>,0 тыс. руб.</w:t>
      </w:r>
    </w:p>
    <w:p w14:paraId="640E108A" w14:textId="77777777" w:rsidR="005A00D7" w:rsidRPr="0074406A" w:rsidRDefault="005A00D7" w:rsidP="005A00D7">
      <w:pPr>
        <w:pStyle w:val="a6"/>
        <w:jc w:val="both"/>
        <w:rPr>
          <w:b/>
          <w:i/>
          <w:sz w:val="28"/>
          <w:szCs w:val="28"/>
        </w:rPr>
      </w:pPr>
      <w:r w:rsidRPr="0074406A">
        <w:rPr>
          <w:sz w:val="28"/>
          <w:szCs w:val="28"/>
        </w:rPr>
        <w:t xml:space="preserve"> - </w:t>
      </w:r>
      <w:r w:rsidRPr="0074406A">
        <w:rPr>
          <w:b/>
          <w:i/>
          <w:sz w:val="28"/>
          <w:szCs w:val="28"/>
        </w:rPr>
        <w:t>Государственная пошлина</w:t>
      </w:r>
    </w:p>
    <w:p w14:paraId="0A9D74E6" w14:textId="415A307E" w:rsidR="005A00D7" w:rsidRPr="008455AD" w:rsidRDefault="005A00D7" w:rsidP="005A00D7">
      <w:pPr>
        <w:pStyle w:val="a6"/>
        <w:jc w:val="both"/>
        <w:rPr>
          <w:sz w:val="28"/>
          <w:szCs w:val="28"/>
        </w:rPr>
      </w:pPr>
      <w:r w:rsidRPr="0074406A">
        <w:rPr>
          <w:sz w:val="28"/>
          <w:szCs w:val="28"/>
        </w:rPr>
        <w:t>Объем поступлений государственной пошлины по делам, рассматриваемым в судах общей юрисдикции, мировыми судьями (за исключением Верховного суда РФ) в 202</w:t>
      </w:r>
      <w:r w:rsidR="00E95F43">
        <w:rPr>
          <w:sz w:val="28"/>
          <w:szCs w:val="28"/>
        </w:rPr>
        <w:t>5</w:t>
      </w:r>
      <w:r w:rsidRPr="0074406A">
        <w:rPr>
          <w:sz w:val="28"/>
          <w:szCs w:val="28"/>
        </w:rPr>
        <w:t xml:space="preserve"> г. прогнозируется в сумме  </w:t>
      </w:r>
      <w:r w:rsidR="00E95F43">
        <w:rPr>
          <w:sz w:val="28"/>
          <w:szCs w:val="28"/>
        </w:rPr>
        <w:t>3056</w:t>
      </w:r>
      <w:r w:rsidRPr="0074406A">
        <w:rPr>
          <w:sz w:val="28"/>
          <w:szCs w:val="28"/>
        </w:rPr>
        <w:t>,0 тыс. рублей, в 202</w:t>
      </w:r>
      <w:r w:rsidR="00E95F43">
        <w:rPr>
          <w:sz w:val="28"/>
          <w:szCs w:val="28"/>
        </w:rPr>
        <w:t>6</w:t>
      </w:r>
      <w:r w:rsidRPr="0074406A">
        <w:rPr>
          <w:sz w:val="28"/>
          <w:szCs w:val="28"/>
        </w:rPr>
        <w:t xml:space="preserve"> г. – </w:t>
      </w:r>
      <w:r w:rsidR="00E95F43">
        <w:rPr>
          <w:sz w:val="28"/>
          <w:szCs w:val="28"/>
        </w:rPr>
        <w:t>2989</w:t>
      </w:r>
      <w:r w:rsidR="00812410">
        <w:rPr>
          <w:sz w:val="28"/>
          <w:szCs w:val="28"/>
        </w:rPr>
        <w:t>,0</w:t>
      </w:r>
      <w:r w:rsidRPr="0074406A">
        <w:rPr>
          <w:sz w:val="28"/>
          <w:szCs w:val="28"/>
        </w:rPr>
        <w:t xml:space="preserve"> тыс. рублей. </w:t>
      </w:r>
    </w:p>
    <w:p w14:paraId="559A4B35" w14:textId="77777777" w:rsidR="005A00D7" w:rsidRPr="004B7DFE" w:rsidRDefault="005A00D7" w:rsidP="005A00D7">
      <w:pPr>
        <w:pStyle w:val="a6"/>
        <w:jc w:val="both"/>
        <w:rPr>
          <w:i/>
          <w:sz w:val="28"/>
          <w:szCs w:val="28"/>
        </w:rPr>
      </w:pPr>
      <w:r w:rsidRPr="004B7DFE">
        <w:rPr>
          <w:b/>
          <w:i/>
          <w:sz w:val="28"/>
          <w:szCs w:val="28"/>
        </w:rPr>
        <w:t>-  Неналоговые доходы</w:t>
      </w:r>
    </w:p>
    <w:p w14:paraId="1B441E2D" w14:textId="5B162B54" w:rsidR="005A00D7" w:rsidRPr="004B7DFE" w:rsidRDefault="005A00D7" w:rsidP="005A00D7">
      <w:pPr>
        <w:pStyle w:val="a6"/>
        <w:jc w:val="both"/>
        <w:rPr>
          <w:sz w:val="28"/>
          <w:szCs w:val="28"/>
        </w:rPr>
      </w:pPr>
      <w:r w:rsidRPr="004B7DFE">
        <w:rPr>
          <w:sz w:val="28"/>
          <w:szCs w:val="28"/>
        </w:rPr>
        <w:t>Рассчитаны исходя из факта поступления в 20</w:t>
      </w:r>
      <w:r>
        <w:rPr>
          <w:sz w:val="28"/>
          <w:szCs w:val="28"/>
        </w:rPr>
        <w:t>2</w:t>
      </w:r>
      <w:r w:rsidR="00E95F43">
        <w:rPr>
          <w:sz w:val="28"/>
          <w:szCs w:val="28"/>
        </w:rPr>
        <w:t>5</w:t>
      </w:r>
      <w:r w:rsidRPr="004B7DFE">
        <w:rPr>
          <w:sz w:val="28"/>
          <w:szCs w:val="28"/>
        </w:rPr>
        <w:t xml:space="preserve"> году с учетом индекса потребительских цен на 202</w:t>
      </w:r>
      <w:r w:rsidR="00E95F43">
        <w:rPr>
          <w:sz w:val="28"/>
          <w:szCs w:val="28"/>
        </w:rPr>
        <w:t>6</w:t>
      </w:r>
      <w:r w:rsidRPr="004B7DFE">
        <w:rPr>
          <w:sz w:val="28"/>
          <w:szCs w:val="28"/>
        </w:rPr>
        <w:t xml:space="preserve"> год. Прогнозируемый объем доходов составляет в 202</w:t>
      </w:r>
      <w:r w:rsidR="00E95F43">
        <w:rPr>
          <w:sz w:val="28"/>
          <w:szCs w:val="28"/>
        </w:rPr>
        <w:t>6</w:t>
      </w:r>
      <w:r w:rsidRPr="004B7DFE">
        <w:rPr>
          <w:sz w:val="28"/>
          <w:szCs w:val="28"/>
        </w:rPr>
        <w:t xml:space="preserve"> г. в </w:t>
      </w:r>
      <w:r w:rsidRPr="0074406A">
        <w:rPr>
          <w:sz w:val="28"/>
          <w:szCs w:val="28"/>
        </w:rPr>
        <w:t xml:space="preserve">сумме </w:t>
      </w:r>
      <w:r>
        <w:rPr>
          <w:sz w:val="28"/>
          <w:szCs w:val="28"/>
        </w:rPr>
        <w:t>2</w:t>
      </w:r>
      <w:r w:rsidR="00E656FC" w:rsidRPr="005542DB">
        <w:rPr>
          <w:sz w:val="28"/>
          <w:szCs w:val="28"/>
        </w:rPr>
        <w:t>8</w:t>
      </w:r>
      <w:r w:rsidR="00E95F43">
        <w:rPr>
          <w:sz w:val="28"/>
          <w:szCs w:val="28"/>
        </w:rPr>
        <w:t>0</w:t>
      </w:r>
      <w:r w:rsidR="00E656FC" w:rsidRPr="005542DB">
        <w:rPr>
          <w:sz w:val="28"/>
          <w:szCs w:val="28"/>
        </w:rPr>
        <w:t>0</w:t>
      </w:r>
      <w:r w:rsidRPr="0074406A">
        <w:rPr>
          <w:sz w:val="28"/>
          <w:szCs w:val="28"/>
        </w:rPr>
        <w:t>,0 тыс.</w:t>
      </w:r>
      <w:r w:rsidRPr="004B7DFE">
        <w:rPr>
          <w:sz w:val="28"/>
          <w:szCs w:val="28"/>
        </w:rPr>
        <w:t xml:space="preserve"> рублей.</w:t>
      </w:r>
    </w:p>
    <w:p w14:paraId="1F4669BC" w14:textId="0435CE59" w:rsidR="005A00D7" w:rsidRPr="004B7DFE" w:rsidRDefault="005A00D7" w:rsidP="005A00D7">
      <w:pPr>
        <w:pStyle w:val="a6"/>
        <w:jc w:val="both"/>
        <w:rPr>
          <w:sz w:val="28"/>
          <w:szCs w:val="28"/>
        </w:rPr>
      </w:pPr>
      <w:r w:rsidRPr="004B7DF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B7DFE">
        <w:rPr>
          <w:rFonts w:eastAsia="Times New Roman"/>
          <w:b/>
          <w:color w:val="000000"/>
          <w:sz w:val="28"/>
          <w:szCs w:val="28"/>
          <w:lang w:eastAsia="ru-RU"/>
        </w:rPr>
        <w:t>Безвозмездные поступления</w:t>
      </w:r>
      <w:r w:rsidRPr="004B7DFE">
        <w:rPr>
          <w:rFonts w:eastAsia="Times New Roman"/>
          <w:color w:val="000000"/>
          <w:sz w:val="28"/>
          <w:szCs w:val="28"/>
          <w:lang w:eastAsia="ru-RU"/>
        </w:rPr>
        <w:t xml:space="preserve"> в виде субсидии, дотации, субвенции в 202</w:t>
      </w:r>
      <w:r w:rsidR="00812410">
        <w:rPr>
          <w:rFonts w:eastAsia="Times New Roman"/>
          <w:color w:val="000000"/>
          <w:sz w:val="28"/>
          <w:szCs w:val="28"/>
          <w:lang w:eastAsia="ru-RU"/>
        </w:rPr>
        <w:t>5</w:t>
      </w:r>
      <w:r w:rsidRPr="004B7DFE">
        <w:rPr>
          <w:rFonts w:eastAsia="Times New Roman"/>
          <w:color w:val="000000"/>
          <w:sz w:val="28"/>
          <w:szCs w:val="28"/>
          <w:lang w:eastAsia="ru-RU"/>
        </w:rPr>
        <w:t xml:space="preserve"> году запланированы в сумме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12410">
        <w:rPr>
          <w:b/>
          <w:i/>
          <w:sz w:val="28"/>
          <w:szCs w:val="28"/>
        </w:rPr>
        <w:t>5</w:t>
      </w:r>
      <w:r w:rsidR="00655637">
        <w:rPr>
          <w:b/>
          <w:i/>
          <w:sz w:val="28"/>
          <w:szCs w:val="28"/>
        </w:rPr>
        <w:t>39651,4</w:t>
      </w:r>
      <w:r w:rsidR="00812410">
        <w:rPr>
          <w:b/>
          <w:i/>
          <w:sz w:val="28"/>
          <w:szCs w:val="28"/>
        </w:rPr>
        <w:t>,0</w:t>
      </w:r>
      <w:r w:rsidRPr="0074406A">
        <w:rPr>
          <w:b/>
          <w:i/>
          <w:sz w:val="28"/>
          <w:szCs w:val="28"/>
        </w:rPr>
        <w:t xml:space="preserve"> </w:t>
      </w:r>
      <w:r w:rsidRPr="0074406A">
        <w:rPr>
          <w:rFonts w:eastAsia="Times New Roman"/>
          <w:b/>
          <w:bCs/>
          <w:i/>
          <w:sz w:val="28"/>
          <w:szCs w:val="28"/>
          <w:lang w:eastAsia="ru-RU"/>
        </w:rPr>
        <w:t>т</w:t>
      </w:r>
      <w:r w:rsidRPr="000F5D1D">
        <w:rPr>
          <w:rFonts w:eastAsia="Times New Roman"/>
          <w:b/>
          <w:bCs/>
          <w:i/>
          <w:sz w:val="28"/>
          <w:szCs w:val="28"/>
          <w:lang w:eastAsia="ru-RU"/>
        </w:rPr>
        <w:t>ыс</w:t>
      </w:r>
      <w:r w:rsidRPr="00CE2A52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. руб.</w:t>
      </w:r>
    </w:p>
    <w:p w14:paraId="6B530C6A" w14:textId="77777777" w:rsidR="005A00D7" w:rsidRPr="004B7DFE" w:rsidRDefault="005A00D7" w:rsidP="005A00D7">
      <w:pPr>
        <w:pStyle w:val="a6"/>
        <w:jc w:val="both"/>
        <w:rPr>
          <w:b/>
          <w:sz w:val="28"/>
          <w:szCs w:val="28"/>
          <w:u w:val="single"/>
        </w:rPr>
      </w:pPr>
    </w:p>
    <w:p w14:paraId="6C102468" w14:textId="77777777" w:rsidR="005A00D7" w:rsidRDefault="005A00D7" w:rsidP="005A00D7">
      <w:pPr>
        <w:pStyle w:val="a6"/>
        <w:jc w:val="both"/>
        <w:rPr>
          <w:b/>
          <w:i/>
          <w:sz w:val="28"/>
          <w:szCs w:val="28"/>
        </w:rPr>
      </w:pPr>
      <w:r w:rsidRPr="00EF340C">
        <w:rPr>
          <w:b/>
          <w:i/>
          <w:sz w:val="28"/>
          <w:szCs w:val="28"/>
        </w:rPr>
        <w:t xml:space="preserve"> Анализ</w:t>
      </w:r>
      <w:r>
        <w:rPr>
          <w:b/>
          <w:i/>
          <w:sz w:val="28"/>
          <w:szCs w:val="28"/>
        </w:rPr>
        <w:t xml:space="preserve"> расходной части бюджета МР «Гергебильский район»</w:t>
      </w:r>
    </w:p>
    <w:p w14:paraId="4251AB2F" w14:textId="77777777" w:rsidR="005A00D7" w:rsidRPr="009B6CDF" w:rsidRDefault="005A00D7" w:rsidP="005A00D7">
      <w:pPr>
        <w:pStyle w:val="a6"/>
        <w:jc w:val="both"/>
        <w:rPr>
          <w:sz w:val="28"/>
          <w:szCs w:val="28"/>
          <w:lang w:eastAsia="ru-RU"/>
        </w:rPr>
      </w:pPr>
      <w:r w:rsidRPr="009B6CDF">
        <w:rPr>
          <w:sz w:val="28"/>
          <w:szCs w:val="28"/>
          <w:lang w:eastAsia="ru-RU"/>
        </w:rPr>
        <w:t>Как и в предыдущие годы, сохранена социальная направленность бюджета, которая обусловлена принятыми расходными обязательствами.</w:t>
      </w:r>
    </w:p>
    <w:p w14:paraId="5220F839" w14:textId="77777777" w:rsidR="005A00D7" w:rsidRPr="009B6CDF" w:rsidRDefault="005A00D7" w:rsidP="005A00D7">
      <w:pPr>
        <w:pStyle w:val="a6"/>
        <w:jc w:val="both"/>
        <w:rPr>
          <w:sz w:val="28"/>
          <w:szCs w:val="28"/>
        </w:rPr>
      </w:pPr>
      <w:r w:rsidRPr="009B6CDF">
        <w:rPr>
          <w:sz w:val="28"/>
          <w:szCs w:val="28"/>
        </w:rPr>
        <w:t>В составе расходов бюджета района предусмотрены средства, подлежащие передаче поселениям в форме дотаций для выравнивания финансовых возможностей органов местного самоуправления по осуществлению своих полномочий.</w:t>
      </w:r>
    </w:p>
    <w:p w14:paraId="55DF8DDA" w14:textId="7691DAA7" w:rsidR="005A00D7" w:rsidRPr="009B6CDF" w:rsidRDefault="005A00D7" w:rsidP="005A00D7">
      <w:pPr>
        <w:pStyle w:val="a6"/>
        <w:jc w:val="both"/>
        <w:rPr>
          <w:sz w:val="28"/>
          <w:szCs w:val="28"/>
        </w:rPr>
      </w:pPr>
      <w:proofErr w:type="gramStart"/>
      <w:r w:rsidRPr="009B6CDF">
        <w:rPr>
          <w:sz w:val="28"/>
          <w:szCs w:val="28"/>
        </w:rPr>
        <w:t>Формирование расходов на очередной финансовый год на содержание органов местного самоуправления проведено в соответствии с утвержденными нормативами формирования расходов на содержание органов местного самоуправления муниципальных образований Республики Дагестан на 202</w:t>
      </w:r>
      <w:r w:rsidR="00C04C04">
        <w:rPr>
          <w:sz w:val="28"/>
          <w:szCs w:val="28"/>
        </w:rPr>
        <w:t>6</w:t>
      </w:r>
      <w:r w:rsidRPr="009B6CDF">
        <w:rPr>
          <w:sz w:val="28"/>
          <w:szCs w:val="28"/>
        </w:rPr>
        <w:t xml:space="preserve"> год, утвержденных постановлением Правительства Республики Дагестан от 14 июля 2010 г. № 252</w:t>
      </w:r>
      <w:r>
        <w:rPr>
          <w:sz w:val="28"/>
          <w:szCs w:val="28"/>
        </w:rPr>
        <w:t xml:space="preserve"> </w:t>
      </w:r>
      <w:r w:rsidRPr="009B6CDF">
        <w:rPr>
          <w:sz w:val="28"/>
          <w:szCs w:val="28"/>
        </w:rPr>
        <w:t>с последующими изменениями, на 202</w:t>
      </w:r>
      <w:r w:rsidR="00C04C04">
        <w:rPr>
          <w:sz w:val="28"/>
          <w:szCs w:val="28"/>
        </w:rPr>
        <w:t>6</w:t>
      </w:r>
      <w:r w:rsidRPr="009B6CD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</w:t>
      </w:r>
      <w:r w:rsidR="00B72212">
        <w:rPr>
          <w:sz w:val="28"/>
          <w:szCs w:val="28"/>
        </w:rPr>
        <w:t>4179</w:t>
      </w:r>
      <w:r>
        <w:rPr>
          <w:sz w:val="28"/>
          <w:szCs w:val="28"/>
        </w:rPr>
        <w:t>,0</w:t>
      </w:r>
      <w:r w:rsidRPr="000F70C1">
        <w:rPr>
          <w:sz w:val="28"/>
          <w:szCs w:val="28"/>
        </w:rPr>
        <w:t xml:space="preserve"> тыс.</w:t>
      </w:r>
      <w:r w:rsidRPr="009B6CDF">
        <w:rPr>
          <w:sz w:val="28"/>
          <w:szCs w:val="28"/>
        </w:rPr>
        <w:t xml:space="preserve"> рублей.</w:t>
      </w:r>
      <w:proofErr w:type="gramEnd"/>
      <w:r w:rsidRPr="009B6CDF">
        <w:rPr>
          <w:sz w:val="28"/>
          <w:szCs w:val="28"/>
        </w:rPr>
        <w:t xml:space="preserve"> В рамках указанного норматива в расходы по органам местного самоуправления заложены расходы по фонду оплаты труда муниципальных служащих и технического персонала, расходы по коммунальным услугам, расходы на оплату налогов и сборов, представительские расходы, а также расходы на материальные затраты. </w:t>
      </w:r>
    </w:p>
    <w:p w14:paraId="7C51DAA7" w14:textId="77777777" w:rsidR="005A00D7" w:rsidRPr="009B6CDF" w:rsidRDefault="005A00D7" w:rsidP="005A00D7">
      <w:pPr>
        <w:pStyle w:val="a6"/>
        <w:jc w:val="both"/>
      </w:pPr>
    </w:p>
    <w:p w14:paraId="6B3E3F89" w14:textId="72AA6DDF" w:rsidR="005A00D7" w:rsidRPr="009B6CDF" w:rsidRDefault="005A00D7" w:rsidP="005A00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CDF">
        <w:rPr>
          <w:rFonts w:ascii="Times New Roman" w:hAnsi="Times New Roman" w:cs="Times New Roman"/>
          <w:sz w:val="28"/>
          <w:szCs w:val="28"/>
        </w:rPr>
        <w:t>Общий</w:t>
      </w:r>
      <w:r w:rsidRPr="009B6CDF">
        <w:rPr>
          <w:rFonts w:ascii="Times New Roman" w:hAnsi="Times New Roman" w:cs="Times New Roman"/>
          <w:sz w:val="28"/>
          <w:szCs w:val="28"/>
          <w:lang w:eastAsia="ru-RU"/>
        </w:rPr>
        <w:t xml:space="preserve"> объем расходов бюджета на 202</w:t>
      </w:r>
      <w:r w:rsidR="00B7221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B6CDF">
        <w:rPr>
          <w:rFonts w:ascii="Times New Roman" w:hAnsi="Times New Roman" w:cs="Times New Roman"/>
          <w:sz w:val="28"/>
          <w:szCs w:val="28"/>
          <w:lang w:eastAsia="ru-RU"/>
        </w:rPr>
        <w:t xml:space="preserve"> год запланирован в сумме </w:t>
      </w:r>
      <w:r w:rsidR="00B72212">
        <w:rPr>
          <w:rFonts w:ascii="Times New Roman" w:hAnsi="Times New Roman" w:cs="Times New Roman"/>
          <w:b/>
          <w:i/>
          <w:sz w:val="28"/>
          <w:szCs w:val="28"/>
        </w:rPr>
        <w:t>704959,2</w:t>
      </w:r>
      <w:r w:rsidRPr="00DC53B9">
        <w:rPr>
          <w:rFonts w:ascii="Times New Roman" w:hAnsi="Times New Roman" w:cs="Times New Roman"/>
          <w:b/>
          <w:i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4E18692C" w14:textId="223B2238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 xml:space="preserve">- Расходы по </w:t>
      </w:r>
      <w:r w:rsidRPr="00932C0B">
        <w:rPr>
          <w:b/>
          <w:i/>
          <w:sz w:val="28"/>
          <w:szCs w:val="28"/>
        </w:rPr>
        <w:t>разделу   0100 «Общегосударственные вопросы»</w:t>
      </w:r>
      <w:r w:rsidRPr="00932C0B">
        <w:rPr>
          <w:sz w:val="28"/>
          <w:szCs w:val="28"/>
        </w:rPr>
        <w:t xml:space="preserve"> на 202</w:t>
      </w:r>
      <w:r w:rsidR="00B7221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32C0B">
        <w:rPr>
          <w:sz w:val="28"/>
          <w:szCs w:val="28"/>
        </w:rPr>
        <w:t xml:space="preserve">год запланированы в размере </w:t>
      </w:r>
      <w:r w:rsidR="00B72212">
        <w:rPr>
          <w:b/>
          <w:i/>
          <w:sz w:val="28"/>
          <w:szCs w:val="28"/>
        </w:rPr>
        <w:t>60951,3</w:t>
      </w:r>
      <w:r w:rsidRPr="0087331E">
        <w:rPr>
          <w:b/>
          <w:i/>
          <w:sz w:val="28"/>
          <w:szCs w:val="28"/>
        </w:rPr>
        <w:t xml:space="preserve"> тыс. руб</w:t>
      </w:r>
      <w:r w:rsidRPr="00932C0B">
        <w:rPr>
          <w:sz w:val="28"/>
          <w:szCs w:val="28"/>
        </w:rPr>
        <w:t>.</w:t>
      </w:r>
    </w:p>
    <w:p w14:paraId="1987A74F" w14:textId="2D609C82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 xml:space="preserve">В этом разделе отражены расходы на функционирование высшего должностного лица органа местного самоуправления (глава района), на </w:t>
      </w:r>
      <w:r w:rsidRPr="00932C0B">
        <w:rPr>
          <w:sz w:val="28"/>
          <w:szCs w:val="28"/>
        </w:rPr>
        <w:lastRenderedPageBreak/>
        <w:t>функционирование председателя представительного органа муниципального образования (председатель РС), на функционирование представительных и исполнительных органов местного самоуправления, обеспечение деятельности финансового, создание резервного фонда администрации района, а также другие общегосударственные вопросы. Резервный фонд местной администрации на 202</w:t>
      </w:r>
      <w:r w:rsidR="00B72212">
        <w:rPr>
          <w:sz w:val="28"/>
          <w:szCs w:val="28"/>
        </w:rPr>
        <w:t>6</w:t>
      </w:r>
      <w:r w:rsidRPr="00932C0B">
        <w:rPr>
          <w:sz w:val="28"/>
          <w:szCs w:val="28"/>
        </w:rPr>
        <w:t xml:space="preserve"> год сформирован в размере </w:t>
      </w:r>
      <w:r w:rsidR="005542DB">
        <w:rPr>
          <w:sz w:val="28"/>
          <w:szCs w:val="28"/>
        </w:rPr>
        <w:t>1</w:t>
      </w:r>
      <w:r w:rsidR="00B72212">
        <w:rPr>
          <w:sz w:val="28"/>
          <w:szCs w:val="28"/>
        </w:rPr>
        <w:t>3750</w:t>
      </w:r>
      <w:r>
        <w:rPr>
          <w:sz w:val="28"/>
          <w:szCs w:val="28"/>
        </w:rPr>
        <w:t>,0</w:t>
      </w:r>
      <w:r w:rsidRPr="00932C0B">
        <w:rPr>
          <w:sz w:val="28"/>
          <w:szCs w:val="28"/>
        </w:rPr>
        <w:t xml:space="preserve"> тыс. рублей, что составляет </w:t>
      </w:r>
      <w:r w:rsidRPr="00F772DE">
        <w:rPr>
          <w:sz w:val="28"/>
          <w:szCs w:val="28"/>
        </w:rPr>
        <w:t xml:space="preserve">– </w:t>
      </w:r>
      <w:r w:rsidR="005542DB">
        <w:rPr>
          <w:sz w:val="28"/>
          <w:szCs w:val="28"/>
        </w:rPr>
        <w:t>2</w:t>
      </w:r>
      <w:r w:rsidRPr="00054058">
        <w:rPr>
          <w:sz w:val="28"/>
          <w:szCs w:val="28"/>
        </w:rPr>
        <w:t>% от общего объема расходов бюджета муниципального района в 202</w:t>
      </w:r>
      <w:r w:rsidR="00B72212">
        <w:rPr>
          <w:sz w:val="28"/>
          <w:szCs w:val="28"/>
        </w:rPr>
        <w:t>6</w:t>
      </w:r>
      <w:r w:rsidRPr="00054058">
        <w:rPr>
          <w:sz w:val="28"/>
          <w:szCs w:val="28"/>
        </w:rPr>
        <w:t xml:space="preserve"> году, и не превышает допустимый предел, установленный Бюджетным кодексом РФ – 3,0%.</w:t>
      </w:r>
    </w:p>
    <w:p w14:paraId="042A51E0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</w:p>
    <w:p w14:paraId="6693BF7C" w14:textId="401BEF25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 xml:space="preserve">- Расходы бюджета по </w:t>
      </w:r>
      <w:r w:rsidRPr="00932C0B">
        <w:rPr>
          <w:b/>
          <w:i/>
          <w:sz w:val="28"/>
          <w:szCs w:val="28"/>
        </w:rPr>
        <w:t>разделу 0203 «Национальная оборона»</w:t>
      </w:r>
      <w:r w:rsidRPr="00932C0B">
        <w:rPr>
          <w:sz w:val="28"/>
          <w:szCs w:val="28"/>
        </w:rPr>
        <w:t>  на 202</w:t>
      </w:r>
      <w:r w:rsidR="00B72212">
        <w:rPr>
          <w:sz w:val="28"/>
          <w:szCs w:val="28"/>
        </w:rPr>
        <w:t>6</w:t>
      </w:r>
      <w:r w:rsidRPr="00932C0B">
        <w:rPr>
          <w:sz w:val="28"/>
          <w:szCs w:val="28"/>
        </w:rPr>
        <w:t xml:space="preserve"> </w:t>
      </w:r>
      <w:r>
        <w:rPr>
          <w:sz w:val="28"/>
          <w:szCs w:val="28"/>
        </w:rPr>
        <w:t>год запланированы</w:t>
      </w:r>
      <w:r w:rsidRPr="00932C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32C0B">
        <w:rPr>
          <w:sz w:val="28"/>
          <w:szCs w:val="28"/>
        </w:rPr>
        <w:t xml:space="preserve"> размере </w:t>
      </w:r>
      <w:r w:rsidR="005F626F">
        <w:rPr>
          <w:b/>
          <w:i/>
          <w:sz w:val="28"/>
          <w:szCs w:val="28"/>
        </w:rPr>
        <w:t>2</w:t>
      </w:r>
      <w:r w:rsidR="00B72212">
        <w:rPr>
          <w:b/>
          <w:i/>
          <w:sz w:val="28"/>
          <w:szCs w:val="28"/>
        </w:rPr>
        <w:t>957,6</w:t>
      </w:r>
      <w:r>
        <w:rPr>
          <w:sz w:val="28"/>
          <w:szCs w:val="28"/>
        </w:rPr>
        <w:t xml:space="preserve"> тыс. </w:t>
      </w:r>
      <w:r w:rsidRPr="00932C0B">
        <w:rPr>
          <w:sz w:val="28"/>
          <w:szCs w:val="28"/>
        </w:rPr>
        <w:t>руб. В этом разделе отражены межбюджетные трансферты поселениям на осуществление первичного воинского учета</w:t>
      </w:r>
      <w:r>
        <w:rPr>
          <w:sz w:val="28"/>
          <w:szCs w:val="28"/>
        </w:rPr>
        <w:t>, где отсутствуют военные комиссариаты</w:t>
      </w:r>
      <w:r w:rsidRPr="00932C0B">
        <w:rPr>
          <w:sz w:val="28"/>
          <w:szCs w:val="28"/>
        </w:rPr>
        <w:t>;</w:t>
      </w:r>
    </w:p>
    <w:p w14:paraId="4D25F254" w14:textId="77777777" w:rsidR="005A00D7" w:rsidRDefault="005A00D7" w:rsidP="005A00D7">
      <w:pPr>
        <w:pStyle w:val="a6"/>
        <w:jc w:val="both"/>
        <w:rPr>
          <w:sz w:val="28"/>
          <w:szCs w:val="28"/>
        </w:rPr>
      </w:pPr>
    </w:p>
    <w:p w14:paraId="43CE6B24" w14:textId="47C4123E" w:rsidR="005A00D7" w:rsidRPr="00F772DE" w:rsidRDefault="005A00D7" w:rsidP="005A00D7">
      <w:pPr>
        <w:pStyle w:val="a6"/>
        <w:jc w:val="both"/>
        <w:rPr>
          <w:sz w:val="28"/>
          <w:szCs w:val="28"/>
        </w:rPr>
      </w:pPr>
      <w:r w:rsidRPr="007B4650">
        <w:rPr>
          <w:sz w:val="28"/>
          <w:szCs w:val="28"/>
        </w:rPr>
        <w:t xml:space="preserve">- Расходы бюджета по </w:t>
      </w:r>
      <w:r w:rsidRPr="007B4650">
        <w:rPr>
          <w:b/>
          <w:i/>
          <w:sz w:val="28"/>
          <w:szCs w:val="28"/>
        </w:rPr>
        <w:t>разделу 0300  «Национальная безопасность и правоохранительная деятельность»</w:t>
      </w:r>
      <w:r w:rsidRPr="007B4650">
        <w:rPr>
          <w:sz w:val="28"/>
          <w:szCs w:val="28"/>
        </w:rPr>
        <w:t xml:space="preserve"> на 202</w:t>
      </w:r>
      <w:r w:rsidR="00B72212">
        <w:rPr>
          <w:sz w:val="28"/>
          <w:szCs w:val="28"/>
        </w:rPr>
        <w:t>6</w:t>
      </w:r>
      <w:r w:rsidRPr="007B4650">
        <w:rPr>
          <w:sz w:val="28"/>
          <w:szCs w:val="28"/>
        </w:rPr>
        <w:t xml:space="preserve"> год запланированы в размере </w:t>
      </w:r>
      <w:r w:rsidR="00B72212">
        <w:rPr>
          <w:b/>
          <w:i/>
          <w:sz w:val="28"/>
          <w:szCs w:val="28"/>
        </w:rPr>
        <w:t>10585</w:t>
      </w:r>
      <w:r>
        <w:rPr>
          <w:b/>
          <w:i/>
          <w:sz w:val="28"/>
          <w:szCs w:val="28"/>
        </w:rPr>
        <w:t>,0</w:t>
      </w:r>
      <w:r w:rsidRPr="00F772DE">
        <w:rPr>
          <w:b/>
          <w:i/>
          <w:sz w:val="28"/>
          <w:szCs w:val="28"/>
        </w:rPr>
        <w:t xml:space="preserve"> тыс. руб</w:t>
      </w:r>
      <w:r w:rsidRPr="00F772DE">
        <w:rPr>
          <w:sz w:val="28"/>
          <w:szCs w:val="28"/>
        </w:rPr>
        <w:t xml:space="preserve">. </w:t>
      </w:r>
    </w:p>
    <w:p w14:paraId="60F109C2" w14:textId="3D7EC20F" w:rsidR="005A00D7" w:rsidRPr="00054058" w:rsidRDefault="005A00D7" w:rsidP="005A00D7">
      <w:pPr>
        <w:pStyle w:val="a6"/>
        <w:jc w:val="both"/>
        <w:rPr>
          <w:sz w:val="28"/>
          <w:szCs w:val="28"/>
        </w:rPr>
      </w:pPr>
      <w:r w:rsidRPr="00F772DE">
        <w:rPr>
          <w:sz w:val="28"/>
          <w:szCs w:val="28"/>
        </w:rPr>
        <w:t xml:space="preserve">В этом разделе предусмотрены расходы на содержание единой дежурно – диспетчерской службы (ЕДДС) – </w:t>
      </w:r>
      <w:r w:rsidR="00B72212">
        <w:rPr>
          <w:sz w:val="28"/>
          <w:szCs w:val="28"/>
        </w:rPr>
        <w:t>9</w:t>
      </w:r>
      <w:r w:rsidR="00226C6E">
        <w:rPr>
          <w:sz w:val="28"/>
          <w:szCs w:val="28"/>
        </w:rPr>
        <w:t>23</w:t>
      </w:r>
      <w:r w:rsidR="00B72212">
        <w:rPr>
          <w:sz w:val="28"/>
          <w:szCs w:val="28"/>
        </w:rPr>
        <w:t>5</w:t>
      </w:r>
      <w:r w:rsidR="005F626F">
        <w:rPr>
          <w:sz w:val="28"/>
          <w:szCs w:val="28"/>
        </w:rPr>
        <w:t>,0</w:t>
      </w:r>
      <w:r w:rsidRPr="00054058">
        <w:rPr>
          <w:sz w:val="28"/>
          <w:szCs w:val="28"/>
        </w:rPr>
        <w:t xml:space="preserve"> тыс. руб.,</w:t>
      </w:r>
    </w:p>
    <w:p w14:paraId="1A1054D6" w14:textId="77777777" w:rsidR="005A00D7" w:rsidRDefault="005A00D7" w:rsidP="005A00D7">
      <w:pPr>
        <w:pStyle w:val="a6"/>
        <w:jc w:val="both"/>
        <w:rPr>
          <w:sz w:val="28"/>
          <w:szCs w:val="28"/>
        </w:rPr>
      </w:pPr>
      <w:r w:rsidRPr="00054058">
        <w:rPr>
          <w:sz w:val="28"/>
          <w:szCs w:val="28"/>
        </w:rPr>
        <w:t>МП «Противодействие коррупции» - 100,0 тыс. рублей</w:t>
      </w:r>
      <w:r w:rsidRPr="00164512">
        <w:rPr>
          <w:sz w:val="28"/>
          <w:szCs w:val="28"/>
        </w:rPr>
        <w:t>;</w:t>
      </w:r>
    </w:p>
    <w:p w14:paraId="7F9344CB" w14:textId="2F4366E2" w:rsidR="005A00D7" w:rsidRPr="00164512" w:rsidRDefault="005A00D7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МП «</w:t>
      </w:r>
      <w:r w:rsidRPr="00F956F9">
        <w:rPr>
          <w:sz w:val="28"/>
          <w:szCs w:val="28"/>
        </w:rPr>
        <w:t>МП "Комплексный план мероприятий реализации Концепции"</w:t>
      </w:r>
      <w:r>
        <w:rPr>
          <w:sz w:val="28"/>
          <w:szCs w:val="28"/>
        </w:rPr>
        <w:t xml:space="preserve">» </w:t>
      </w:r>
      <w:r w:rsidR="00B72212">
        <w:rPr>
          <w:sz w:val="28"/>
          <w:szCs w:val="28"/>
        </w:rPr>
        <w:t>12</w:t>
      </w:r>
      <w:r>
        <w:rPr>
          <w:sz w:val="28"/>
          <w:szCs w:val="28"/>
        </w:rPr>
        <w:t>50,0 ты</w:t>
      </w:r>
      <w:r w:rsidR="00B72212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B72212">
        <w:rPr>
          <w:sz w:val="28"/>
          <w:szCs w:val="28"/>
        </w:rPr>
        <w:t>р</w:t>
      </w:r>
      <w:r>
        <w:rPr>
          <w:sz w:val="28"/>
          <w:szCs w:val="28"/>
        </w:rPr>
        <w:t>ублей;</w:t>
      </w:r>
    </w:p>
    <w:p w14:paraId="4FC322A5" w14:textId="77777777" w:rsidR="005A00D7" w:rsidRDefault="005A00D7" w:rsidP="005A00D7">
      <w:pPr>
        <w:pStyle w:val="a6"/>
        <w:jc w:val="both"/>
        <w:rPr>
          <w:sz w:val="28"/>
          <w:szCs w:val="28"/>
        </w:rPr>
      </w:pPr>
    </w:p>
    <w:p w14:paraId="0C14FA5F" w14:textId="12CB2A95" w:rsidR="005A00D7" w:rsidRPr="00F772DE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 xml:space="preserve">- </w:t>
      </w:r>
      <w:r w:rsidRPr="00F772DE">
        <w:rPr>
          <w:sz w:val="28"/>
          <w:szCs w:val="28"/>
        </w:rPr>
        <w:t xml:space="preserve">Расходы бюджета по </w:t>
      </w:r>
      <w:r w:rsidRPr="00F772DE">
        <w:rPr>
          <w:b/>
          <w:i/>
          <w:sz w:val="28"/>
          <w:szCs w:val="28"/>
        </w:rPr>
        <w:t>разделу 0</w:t>
      </w:r>
      <w:r>
        <w:rPr>
          <w:b/>
          <w:i/>
          <w:sz w:val="28"/>
          <w:szCs w:val="28"/>
        </w:rPr>
        <w:t>4</w:t>
      </w:r>
      <w:r w:rsidRPr="00F772DE">
        <w:rPr>
          <w:b/>
          <w:i/>
          <w:sz w:val="28"/>
          <w:szCs w:val="28"/>
        </w:rPr>
        <w:t>00 «</w:t>
      </w:r>
      <w:r>
        <w:rPr>
          <w:b/>
          <w:i/>
          <w:sz w:val="28"/>
          <w:szCs w:val="28"/>
        </w:rPr>
        <w:t>Национальная экономика</w:t>
      </w:r>
      <w:r w:rsidRPr="00F772DE">
        <w:rPr>
          <w:b/>
          <w:i/>
          <w:sz w:val="28"/>
          <w:szCs w:val="28"/>
        </w:rPr>
        <w:t>»</w:t>
      </w:r>
      <w:r w:rsidRPr="00F772DE">
        <w:rPr>
          <w:sz w:val="28"/>
          <w:szCs w:val="28"/>
        </w:rPr>
        <w:t xml:space="preserve"> на 202</w:t>
      </w:r>
      <w:r w:rsidR="00226C6E">
        <w:rPr>
          <w:sz w:val="28"/>
          <w:szCs w:val="28"/>
        </w:rPr>
        <w:t>6</w:t>
      </w:r>
      <w:r w:rsidRPr="00F772DE">
        <w:rPr>
          <w:sz w:val="28"/>
          <w:szCs w:val="28"/>
        </w:rPr>
        <w:t xml:space="preserve"> год запланированы в размере </w:t>
      </w:r>
      <w:r w:rsidR="00226C6E">
        <w:rPr>
          <w:b/>
          <w:i/>
          <w:sz w:val="28"/>
          <w:szCs w:val="28"/>
        </w:rPr>
        <w:t>19794</w:t>
      </w:r>
      <w:r w:rsidR="005F626F">
        <w:rPr>
          <w:b/>
          <w:i/>
          <w:sz w:val="28"/>
          <w:szCs w:val="28"/>
        </w:rPr>
        <w:t>,0</w:t>
      </w:r>
      <w:r w:rsidRPr="00F772DE">
        <w:rPr>
          <w:b/>
          <w:i/>
          <w:sz w:val="28"/>
          <w:szCs w:val="28"/>
        </w:rPr>
        <w:t xml:space="preserve"> тыс. руб</w:t>
      </w:r>
      <w:r w:rsidRPr="00F772DE">
        <w:rPr>
          <w:sz w:val="28"/>
          <w:szCs w:val="28"/>
        </w:rPr>
        <w:t>.,  в  том  числе:</w:t>
      </w:r>
    </w:p>
    <w:p w14:paraId="1BD5CD9B" w14:textId="3DD3C224" w:rsidR="005A00D7" w:rsidRPr="00F772DE" w:rsidRDefault="005A00D7" w:rsidP="005A00D7">
      <w:pPr>
        <w:pStyle w:val="a6"/>
        <w:jc w:val="both"/>
        <w:rPr>
          <w:sz w:val="28"/>
          <w:szCs w:val="28"/>
        </w:rPr>
      </w:pPr>
      <w:r w:rsidRPr="00F772DE">
        <w:rPr>
          <w:sz w:val="28"/>
          <w:szCs w:val="28"/>
        </w:rPr>
        <w:t xml:space="preserve"> - расходы на</w:t>
      </w:r>
      <w:r>
        <w:rPr>
          <w:sz w:val="28"/>
          <w:szCs w:val="28"/>
        </w:rPr>
        <w:t xml:space="preserve"> программу</w:t>
      </w:r>
      <w:r w:rsidRPr="00F772DE">
        <w:rPr>
          <w:sz w:val="28"/>
          <w:szCs w:val="28"/>
        </w:rPr>
        <w:t xml:space="preserve"> </w:t>
      </w:r>
      <w:r w:rsidRPr="00E71A6F">
        <w:rPr>
          <w:sz w:val="28"/>
          <w:szCs w:val="28"/>
        </w:rPr>
        <w:t>"</w:t>
      </w:r>
      <w:r>
        <w:rPr>
          <w:sz w:val="28"/>
          <w:szCs w:val="28"/>
        </w:rPr>
        <w:t>Мой Дагестан – мои дороги</w:t>
      </w:r>
      <w:r w:rsidRPr="00E71A6F">
        <w:rPr>
          <w:sz w:val="28"/>
          <w:szCs w:val="28"/>
        </w:rPr>
        <w:t>"</w:t>
      </w:r>
      <w:r>
        <w:rPr>
          <w:sz w:val="28"/>
          <w:szCs w:val="28"/>
        </w:rPr>
        <w:t xml:space="preserve"> –</w:t>
      </w:r>
      <w:r w:rsidRPr="00F772DE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226C6E">
        <w:rPr>
          <w:sz w:val="28"/>
          <w:szCs w:val="28"/>
        </w:rPr>
        <w:t>105,5</w:t>
      </w:r>
      <w:r w:rsidRPr="00054058">
        <w:rPr>
          <w:sz w:val="28"/>
          <w:szCs w:val="28"/>
        </w:rPr>
        <w:t xml:space="preserve"> тыс</w:t>
      </w:r>
      <w:r w:rsidRPr="00F772DE">
        <w:rPr>
          <w:sz w:val="28"/>
          <w:szCs w:val="28"/>
        </w:rPr>
        <w:t>. руб.;</w:t>
      </w:r>
    </w:p>
    <w:p w14:paraId="743D6489" w14:textId="3270EFD9" w:rsidR="005A00D7" w:rsidRDefault="005A00D7" w:rsidP="005A00D7">
      <w:pPr>
        <w:pStyle w:val="a6"/>
        <w:jc w:val="both"/>
        <w:rPr>
          <w:sz w:val="28"/>
          <w:szCs w:val="28"/>
        </w:rPr>
      </w:pPr>
      <w:r w:rsidRPr="00F772DE">
        <w:rPr>
          <w:szCs w:val="28"/>
        </w:rPr>
        <w:t xml:space="preserve"> </w:t>
      </w:r>
      <w:r w:rsidR="005F626F">
        <w:rPr>
          <w:sz w:val="28"/>
          <w:szCs w:val="28"/>
        </w:rPr>
        <w:t>- содержание автомобильных дорог</w:t>
      </w:r>
      <w:r w:rsidRPr="00F772DE">
        <w:rPr>
          <w:sz w:val="28"/>
          <w:szCs w:val="28"/>
        </w:rPr>
        <w:t xml:space="preserve"> – </w:t>
      </w:r>
      <w:r w:rsidR="005F626F">
        <w:rPr>
          <w:sz w:val="28"/>
          <w:szCs w:val="28"/>
        </w:rPr>
        <w:t>8</w:t>
      </w:r>
      <w:r w:rsidR="00226C6E">
        <w:rPr>
          <w:sz w:val="28"/>
          <w:szCs w:val="28"/>
        </w:rPr>
        <w:t>688,9</w:t>
      </w:r>
      <w:r w:rsidRPr="00F772DE">
        <w:rPr>
          <w:sz w:val="28"/>
          <w:szCs w:val="28"/>
        </w:rPr>
        <w:t xml:space="preserve"> тыс. рублей.</w:t>
      </w:r>
    </w:p>
    <w:p w14:paraId="7246C292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</w:p>
    <w:p w14:paraId="1FA33CF9" w14:textId="6C988087" w:rsidR="005A00D7" w:rsidRPr="00F772DE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 xml:space="preserve">- </w:t>
      </w:r>
      <w:r w:rsidRPr="00F772DE">
        <w:rPr>
          <w:sz w:val="28"/>
          <w:szCs w:val="28"/>
        </w:rPr>
        <w:t xml:space="preserve">Расходы бюджета по </w:t>
      </w:r>
      <w:r w:rsidRPr="00F772DE">
        <w:rPr>
          <w:b/>
          <w:i/>
          <w:sz w:val="28"/>
          <w:szCs w:val="28"/>
        </w:rPr>
        <w:t>разделу 0500 «Жилищно-коммунальное хозяйство»</w:t>
      </w:r>
      <w:r w:rsidRPr="00F772DE">
        <w:rPr>
          <w:sz w:val="28"/>
          <w:szCs w:val="28"/>
        </w:rPr>
        <w:t xml:space="preserve"> на 202</w:t>
      </w:r>
      <w:r w:rsidR="000E14F4">
        <w:rPr>
          <w:sz w:val="28"/>
          <w:szCs w:val="28"/>
        </w:rPr>
        <w:t>6</w:t>
      </w:r>
      <w:r w:rsidRPr="00F772DE">
        <w:rPr>
          <w:sz w:val="28"/>
          <w:szCs w:val="28"/>
        </w:rPr>
        <w:t xml:space="preserve"> год запланированы в размере </w:t>
      </w:r>
      <w:r w:rsidR="005F626F">
        <w:rPr>
          <w:b/>
          <w:i/>
          <w:sz w:val="28"/>
          <w:szCs w:val="28"/>
        </w:rPr>
        <w:t>1</w:t>
      </w:r>
      <w:r w:rsidR="000E14F4">
        <w:rPr>
          <w:b/>
          <w:i/>
          <w:sz w:val="28"/>
          <w:szCs w:val="28"/>
        </w:rPr>
        <w:t>6973,4</w:t>
      </w:r>
      <w:r w:rsidRPr="00F772DE">
        <w:rPr>
          <w:b/>
          <w:i/>
          <w:sz w:val="28"/>
          <w:szCs w:val="28"/>
        </w:rPr>
        <w:t xml:space="preserve"> тыс. руб</w:t>
      </w:r>
      <w:r w:rsidRPr="00F772DE">
        <w:rPr>
          <w:sz w:val="28"/>
          <w:szCs w:val="28"/>
        </w:rPr>
        <w:t>.,  в  том  числе:</w:t>
      </w:r>
    </w:p>
    <w:p w14:paraId="5466DF84" w14:textId="3D21C8EA" w:rsidR="005A00D7" w:rsidRPr="00054058" w:rsidRDefault="005A00D7" w:rsidP="005A00D7">
      <w:pPr>
        <w:pStyle w:val="a6"/>
        <w:jc w:val="both"/>
        <w:rPr>
          <w:sz w:val="28"/>
          <w:szCs w:val="28"/>
        </w:rPr>
      </w:pPr>
      <w:r w:rsidRPr="00F772DE">
        <w:rPr>
          <w:sz w:val="28"/>
          <w:szCs w:val="28"/>
        </w:rPr>
        <w:t xml:space="preserve"> </w:t>
      </w:r>
      <w:r w:rsidRPr="00F772DE">
        <w:rPr>
          <w:szCs w:val="28"/>
        </w:rPr>
        <w:t xml:space="preserve"> </w:t>
      </w:r>
      <w:r w:rsidRPr="00F772DE">
        <w:t xml:space="preserve">- </w:t>
      </w:r>
      <w:r w:rsidR="005F626F">
        <w:rPr>
          <w:sz w:val="28"/>
          <w:szCs w:val="28"/>
        </w:rPr>
        <w:t>коммунальное хозяйство</w:t>
      </w:r>
      <w:r w:rsidRPr="00F772DE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  <w:r w:rsidRPr="00054058">
        <w:rPr>
          <w:sz w:val="28"/>
          <w:szCs w:val="28"/>
        </w:rPr>
        <w:t>,0 тыс. рублей</w:t>
      </w:r>
    </w:p>
    <w:p w14:paraId="0999BA9A" w14:textId="2E9AA75F" w:rsidR="005A00D7" w:rsidRDefault="005A00D7" w:rsidP="005A00D7">
      <w:pPr>
        <w:pStyle w:val="a6"/>
        <w:jc w:val="both"/>
        <w:rPr>
          <w:sz w:val="28"/>
          <w:szCs w:val="28"/>
        </w:rPr>
      </w:pPr>
      <w:r w:rsidRPr="00054058">
        <w:rPr>
          <w:sz w:val="28"/>
          <w:szCs w:val="28"/>
        </w:rPr>
        <w:t xml:space="preserve"> - современная городская среда – </w:t>
      </w:r>
      <w:r w:rsidR="000E14F4">
        <w:rPr>
          <w:sz w:val="28"/>
          <w:szCs w:val="28"/>
        </w:rPr>
        <w:t>3933,4</w:t>
      </w:r>
      <w:r w:rsidRPr="00054058">
        <w:rPr>
          <w:sz w:val="28"/>
          <w:szCs w:val="28"/>
        </w:rPr>
        <w:t xml:space="preserve"> тыс. рублей.</w:t>
      </w:r>
    </w:p>
    <w:p w14:paraId="69984BC8" w14:textId="5A82F321" w:rsidR="00757B36" w:rsidRPr="00054058" w:rsidRDefault="00757B36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содержание структурных подразделений УЖКХ – 1</w:t>
      </w:r>
      <w:r w:rsidR="000E14F4">
        <w:rPr>
          <w:sz w:val="28"/>
          <w:szCs w:val="28"/>
        </w:rPr>
        <w:t>3040</w:t>
      </w:r>
      <w:r>
        <w:rPr>
          <w:sz w:val="28"/>
          <w:szCs w:val="28"/>
        </w:rPr>
        <w:t>,0 тыс. рублей</w:t>
      </w:r>
    </w:p>
    <w:p w14:paraId="12A02D72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</w:p>
    <w:p w14:paraId="25FC3692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  <w:proofErr w:type="gramStart"/>
      <w:r w:rsidRPr="00932C0B">
        <w:rPr>
          <w:sz w:val="28"/>
          <w:szCs w:val="28"/>
        </w:rPr>
        <w:t xml:space="preserve">- Расходы бюджета по </w:t>
      </w:r>
      <w:r w:rsidRPr="00932C0B">
        <w:rPr>
          <w:b/>
          <w:i/>
          <w:sz w:val="28"/>
          <w:szCs w:val="28"/>
        </w:rPr>
        <w:t>разделу 0700 «Образование»</w:t>
      </w:r>
      <w:r w:rsidRPr="00932C0B">
        <w:rPr>
          <w:sz w:val="28"/>
          <w:szCs w:val="28"/>
        </w:rPr>
        <w:t xml:space="preserve"> за счет районного бюджета запланированы расходы на дошкольное и общее образование в части материальных затрат муниципальных учреждений образования, не связанных с учебным процессом, расходы по внешкольной работе с детьми, молодежная политика, расходы на содержание аппарата районного управления образования, на содержание учебного методического кабинета и другие расходы.</w:t>
      </w:r>
      <w:proofErr w:type="gramEnd"/>
    </w:p>
    <w:p w14:paraId="57C655CE" w14:textId="77777777" w:rsidR="005A00D7" w:rsidRPr="00967E32" w:rsidRDefault="005A00D7" w:rsidP="005A00D7">
      <w:pPr>
        <w:pStyle w:val="a6"/>
        <w:jc w:val="both"/>
        <w:rPr>
          <w:sz w:val="28"/>
          <w:szCs w:val="28"/>
        </w:rPr>
      </w:pPr>
      <w:proofErr w:type="gramStart"/>
      <w:r w:rsidRPr="00967E32">
        <w:rPr>
          <w:sz w:val="28"/>
          <w:szCs w:val="28"/>
        </w:rPr>
        <w:t>В целом расходы на обеспечение выполнения функций муниципальных учреждений в сфере образования рассчитаны в соответствии с Методикой</w:t>
      </w:r>
      <w:proofErr w:type="gramEnd"/>
      <w:r w:rsidRPr="00967E32">
        <w:rPr>
          <w:sz w:val="28"/>
          <w:szCs w:val="28"/>
        </w:rPr>
        <w:t xml:space="preserve"> планирования бюджетных ассигнований в муниципальном районе.</w:t>
      </w:r>
    </w:p>
    <w:p w14:paraId="6ED6A6B6" w14:textId="4C124499" w:rsidR="005A00D7" w:rsidRPr="00967E32" w:rsidRDefault="005A00D7" w:rsidP="005A00D7">
      <w:pPr>
        <w:pStyle w:val="a6"/>
        <w:jc w:val="both"/>
        <w:rPr>
          <w:sz w:val="28"/>
          <w:szCs w:val="28"/>
        </w:rPr>
      </w:pPr>
      <w:r w:rsidRPr="00967E32">
        <w:rPr>
          <w:sz w:val="28"/>
          <w:szCs w:val="28"/>
        </w:rPr>
        <w:lastRenderedPageBreak/>
        <w:t>Всего расходы на дошкольное образование, включающие на</w:t>
      </w:r>
      <w:r>
        <w:rPr>
          <w:sz w:val="28"/>
          <w:szCs w:val="28"/>
        </w:rPr>
        <w:t xml:space="preserve"> </w:t>
      </w:r>
      <w:r w:rsidRPr="00967E32">
        <w:rPr>
          <w:sz w:val="28"/>
          <w:szCs w:val="28"/>
        </w:rPr>
        <w:t>202</w:t>
      </w:r>
      <w:r w:rsidR="00303B99">
        <w:rPr>
          <w:sz w:val="28"/>
          <w:szCs w:val="28"/>
        </w:rPr>
        <w:t>6</w:t>
      </w:r>
      <w:r w:rsidRPr="00967E32">
        <w:rPr>
          <w:sz w:val="28"/>
          <w:szCs w:val="28"/>
        </w:rPr>
        <w:t xml:space="preserve"> год расходы на материальные</w:t>
      </w:r>
      <w:r>
        <w:rPr>
          <w:sz w:val="28"/>
          <w:szCs w:val="28"/>
        </w:rPr>
        <w:t xml:space="preserve"> </w:t>
      </w:r>
      <w:r w:rsidRPr="00967E32">
        <w:rPr>
          <w:sz w:val="28"/>
          <w:szCs w:val="28"/>
        </w:rPr>
        <w:t>затраты и расходы</w:t>
      </w:r>
      <w:r>
        <w:rPr>
          <w:sz w:val="28"/>
          <w:szCs w:val="28"/>
        </w:rPr>
        <w:t>,</w:t>
      </w:r>
      <w:r w:rsidRPr="00967E32">
        <w:rPr>
          <w:sz w:val="28"/>
          <w:szCs w:val="28"/>
        </w:rPr>
        <w:t xml:space="preserve"> связанные с учебным процессом, составили:</w:t>
      </w:r>
    </w:p>
    <w:p w14:paraId="3BC67D04" w14:textId="0432EFFC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967E32">
        <w:rPr>
          <w:sz w:val="28"/>
          <w:szCs w:val="28"/>
        </w:rPr>
        <w:t>202</w:t>
      </w:r>
      <w:r w:rsidR="00303B99">
        <w:rPr>
          <w:sz w:val="28"/>
          <w:szCs w:val="28"/>
        </w:rPr>
        <w:t>6</w:t>
      </w:r>
      <w:r w:rsidRPr="00967E32">
        <w:rPr>
          <w:sz w:val="28"/>
          <w:szCs w:val="28"/>
        </w:rPr>
        <w:t xml:space="preserve"> год –</w:t>
      </w:r>
      <w:r w:rsidR="00550315" w:rsidRPr="00550315">
        <w:rPr>
          <w:sz w:val="28"/>
          <w:szCs w:val="28"/>
        </w:rPr>
        <w:t>1</w:t>
      </w:r>
      <w:r w:rsidR="00303B99">
        <w:rPr>
          <w:sz w:val="28"/>
          <w:szCs w:val="28"/>
        </w:rPr>
        <w:t>70633</w:t>
      </w:r>
      <w:r w:rsidR="00550315" w:rsidRPr="00550315">
        <w:rPr>
          <w:sz w:val="28"/>
          <w:szCs w:val="28"/>
        </w:rPr>
        <w:t>,0</w:t>
      </w:r>
      <w:r w:rsidRPr="00434283">
        <w:rPr>
          <w:sz w:val="28"/>
          <w:szCs w:val="28"/>
        </w:rPr>
        <w:t xml:space="preserve"> тыс. руб.</w:t>
      </w:r>
    </w:p>
    <w:p w14:paraId="48B6E7AE" w14:textId="77777777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Расходы на коммунальные услуги заложены с учетом индексов-дефляторов, материальные расходы не индексированы.</w:t>
      </w:r>
    </w:p>
    <w:p w14:paraId="2BE2E743" w14:textId="77777777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По общему образованию, в части школ, муниципальный район несет также расходы на материальные затраты, не связанные с учебным процессом. Расходы на коммунальные услуги заложены с учетом индексов-дефляторов, прочие материальные расходы не индексированы. Всего расходы на общее образование составили:</w:t>
      </w:r>
    </w:p>
    <w:p w14:paraId="3ACEC224" w14:textId="017EBE14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202</w:t>
      </w:r>
      <w:r w:rsidR="00932102">
        <w:rPr>
          <w:sz w:val="28"/>
          <w:szCs w:val="28"/>
        </w:rPr>
        <w:t>5</w:t>
      </w:r>
      <w:r w:rsidRPr="00434283">
        <w:rPr>
          <w:sz w:val="28"/>
          <w:szCs w:val="28"/>
        </w:rPr>
        <w:t xml:space="preserve"> год – </w:t>
      </w:r>
      <w:r w:rsidRPr="00550315">
        <w:rPr>
          <w:sz w:val="28"/>
          <w:szCs w:val="28"/>
        </w:rPr>
        <w:t>2</w:t>
      </w:r>
      <w:r w:rsidR="00303B99">
        <w:rPr>
          <w:sz w:val="28"/>
          <w:szCs w:val="28"/>
        </w:rPr>
        <w:t>84237,4</w:t>
      </w:r>
      <w:r>
        <w:rPr>
          <w:sz w:val="28"/>
          <w:szCs w:val="28"/>
        </w:rPr>
        <w:t xml:space="preserve"> </w:t>
      </w:r>
      <w:r w:rsidRPr="00434283">
        <w:rPr>
          <w:sz w:val="28"/>
          <w:szCs w:val="28"/>
        </w:rPr>
        <w:t>тыс. руб.</w:t>
      </w:r>
    </w:p>
    <w:p w14:paraId="28FABFE3" w14:textId="77777777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По дополнительному образованию, расходы на коммунальные услуги заложены с учетом индексов-дефляторов, прочие материальные расходы не индексированы. Всего расходы на дополнительное образование составили:</w:t>
      </w:r>
    </w:p>
    <w:p w14:paraId="36A03504" w14:textId="467F891A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202</w:t>
      </w:r>
      <w:r w:rsidR="00143389">
        <w:rPr>
          <w:sz w:val="28"/>
          <w:szCs w:val="28"/>
        </w:rPr>
        <w:t>6</w:t>
      </w:r>
      <w:r w:rsidRPr="00434283">
        <w:rPr>
          <w:sz w:val="28"/>
          <w:szCs w:val="28"/>
        </w:rPr>
        <w:t xml:space="preserve"> год – </w:t>
      </w:r>
      <w:r w:rsidRPr="00550315">
        <w:rPr>
          <w:sz w:val="28"/>
          <w:szCs w:val="28"/>
        </w:rPr>
        <w:t>1</w:t>
      </w:r>
      <w:r w:rsidR="00143389">
        <w:rPr>
          <w:sz w:val="28"/>
          <w:szCs w:val="28"/>
        </w:rPr>
        <w:t>5787</w:t>
      </w:r>
      <w:r w:rsidRPr="00550315">
        <w:rPr>
          <w:sz w:val="28"/>
          <w:szCs w:val="28"/>
        </w:rPr>
        <w:t>,0</w:t>
      </w:r>
      <w:r w:rsidRPr="00434283">
        <w:rPr>
          <w:sz w:val="28"/>
          <w:szCs w:val="28"/>
        </w:rPr>
        <w:t xml:space="preserve"> тыс. руб.</w:t>
      </w:r>
    </w:p>
    <w:p w14:paraId="3B1EB438" w14:textId="3D7F89C8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 xml:space="preserve">Расходы на содержание районного управления образования составили </w:t>
      </w:r>
      <w:r w:rsidR="00143389">
        <w:rPr>
          <w:sz w:val="28"/>
          <w:szCs w:val="28"/>
        </w:rPr>
        <w:t>3537</w:t>
      </w:r>
      <w:r>
        <w:rPr>
          <w:sz w:val="28"/>
          <w:szCs w:val="28"/>
        </w:rPr>
        <w:t>,0</w:t>
      </w:r>
      <w:r w:rsidRPr="00434283">
        <w:rPr>
          <w:sz w:val="28"/>
          <w:szCs w:val="28"/>
        </w:rPr>
        <w:t xml:space="preserve"> тыс. рублей на 202</w:t>
      </w:r>
      <w:r w:rsidR="00143389">
        <w:rPr>
          <w:sz w:val="28"/>
          <w:szCs w:val="28"/>
        </w:rPr>
        <w:t>6</w:t>
      </w:r>
      <w:r w:rsidRPr="00434283">
        <w:rPr>
          <w:sz w:val="28"/>
          <w:szCs w:val="28"/>
        </w:rPr>
        <w:t xml:space="preserve"> год; на  содержание методкабинета –</w:t>
      </w:r>
      <w:r w:rsidR="00143389">
        <w:rPr>
          <w:sz w:val="28"/>
          <w:szCs w:val="28"/>
        </w:rPr>
        <w:t>5230</w:t>
      </w:r>
      <w:r>
        <w:rPr>
          <w:sz w:val="28"/>
          <w:szCs w:val="28"/>
        </w:rPr>
        <w:t>,0</w:t>
      </w:r>
      <w:r w:rsidRPr="00434283">
        <w:rPr>
          <w:sz w:val="28"/>
          <w:szCs w:val="28"/>
        </w:rPr>
        <w:t xml:space="preserve"> тыс. руб. </w:t>
      </w:r>
    </w:p>
    <w:p w14:paraId="23F4930D" w14:textId="7D0D95B6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«одаренные дети» - </w:t>
      </w:r>
      <w:r w:rsidR="00143389">
        <w:rPr>
          <w:sz w:val="28"/>
          <w:szCs w:val="28"/>
        </w:rPr>
        <w:t>5</w:t>
      </w:r>
      <w:r>
        <w:rPr>
          <w:sz w:val="28"/>
          <w:szCs w:val="28"/>
        </w:rPr>
        <w:t>00,0 тыс. рублей;</w:t>
      </w:r>
    </w:p>
    <w:p w14:paraId="78BA10DE" w14:textId="77777777" w:rsidR="005A00D7" w:rsidRDefault="005A00D7" w:rsidP="005A00D7">
      <w:pPr>
        <w:pStyle w:val="a6"/>
        <w:jc w:val="both"/>
        <w:rPr>
          <w:rFonts w:asciiTheme="majorHAnsi" w:hAnsiTheme="majorHAnsi"/>
          <w:b/>
          <w:i/>
          <w:sz w:val="28"/>
          <w:szCs w:val="28"/>
        </w:rPr>
      </w:pPr>
    </w:p>
    <w:p w14:paraId="152608DD" w14:textId="77777777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34283">
        <w:rPr>
          <w:sz w:val="28"/>
          <w:szCs w:val="28"/>
        </w:rPr>
        <w:t>Расходы</w:t>
      </w:r>
      <w:r w:rsidRPr="00434283">
        <w:rPr>
          <w:b/>
          <w:sz w:val="28"/>
          <w:szCs w:val="28"/>
        </w:rPr>
        <w:t xml:space="preserve"> </w:t>
      </w:r>
      <w:r w:rsidRPr="00434283">
        <w:rPr>
          <w:sz w:val="28"/>
          <w:szCs w:val="28"/>
        </w:rPr>
        <w:t>по</w:t>
      </w:r>
      <w:r w:rsidRPr="00434283">
        <w:rPr>
          <w:b/>
          <w:i/>
          <w:sz w:val="28"/>
          <w:szCs w:val="28"/>
        </w:rPr>
        <w:t xml:space="preserve"> разделу 0800 «Культура и кинематография»</w:t>
      </w:r>
      <w:r w:rsidRPr="00434283">
        <w:rPr>
          <w:b/>
          <w:sz w:val="28"/>
          <w:szCs w:val="28"/>
        </w:rPr>
        <w:t xml:space="preserve"> </w:t>
      </w:r>
      <w:r w:rsidRPr="00434283">
        <w:rPr>
          <w:sz w:val="28"/>
          <w:szCs w:val="28"/>
        </w:rPr>
        <w:t>в объем расходных обязатель</w:t>
      </w:r>
      <w:proofErr w:type="gramStart"/>
      <w:r w:rsidRPr="00434283">
        <w:rPr>
          <w:sz w:val="28"/>
          <w:szCs w:val="28"/>
        </w:rPr>
        <w:t>ств вкл</w:t>
      </w:r>
      <w:proofErr w:type="gramEnd"/>
      <w:r w:rsidRPr="00434283">
        <w:rPr>
          <w:sz w:val="28"/>
          <w:szCs w:val="28"/>
        </w:rPr>
        <w:t>ючены расходы на обеспечение потребности населения в области предоставления услуг по организации досуга и услугами концертных и других организаций исполнительских искусств, расходов на содержание аппарата Управления культуры  и прочие расходы.</w:t>
      </w:r>
    </w:p>
    <w:p w14:paraId="6F2ED5A2" w14:textId="77777777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Объем расходов на отрасль рассчитан в соответствии с Методикой планирования бюджетных ассигнований муниципального района, без применения индексации на материальные расходы, но с индексацией коммунальных услуг.</w:t>
      </w:r>
    </w:p>
    <w:p w14:paraId="72C68F66" w14:textId="7B3DB3E1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В проекте бюджета  района на 202</w:t>
      </w:r>
      <w:r w:rsidR="00CA1C1E">
        <w:rPr>
          <w:sz w:val="28"/>
          <w:szCs w:val="28"/>
        </w:rPr>
        <w:t>6</w:t>
      </w:r>
      <w:r w:rsidRPr="00434283">
        <w:rPr>
          <w:sz w:val="28"/>
          <w:szCs w:val="28"/>
        </w:rPr>
        <w:t xml:space="preserve"> год расходы по культуре составили</w:t>
      </w:r>
    </w:p>
    <w:p w14:paraId="46783D75" w14:textId="474AF7AC" w:rsidR="005A00D7" w:rsidRPr="001C0786" w:rsidRDefault="00CA1C1E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30714</w:t>
      </w:r>
      <w:r w:rsidR="00286B81">
        <w:rPr>
          <w:sz w:val="28"/>
          <w:szCs w:val="28"/>
        </w:rPr>
        <w:t>,0</w:t>
      </w:r>
      <w:r w:rsidR="005A00D7" w:rsidRPr="001C0786">
        <w:rPr>
          <w:sz w:val="28"/>
          <w:szCs w:val="28"/>
        </w:rPr>
        <w:t xml:space="preserve"> тыс. рублей.</w:t>
      </w:r>
    </w:p>
    <w:p w14:paraId="0DDA7FA8" w14:textId="77777777" w:rsidR="0035099C" w:rsidRDefault="0035099C" w:rsidP="005A00D7">
      <w:pPr>
        <w:pStyle w:val="a6"/>
        <w:jc w:val="both"/>
        <w:rPr>
          <w:b/>
          <w:sz w:val="28"/>
          <w:szCs w:val="28"/>
        </w:rPr>
      </w:pPr>
    </w:p>
    <w:p w14:paraId="126014D2" w14:textId="2B04C245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C2677">
        <w:rPr>
          <w:sz w:val="28"/>
          <w:szCs w:val="28"/>
        </w:rPr>
        <w:t>Р</w:t>
      </w:r>
      <w:r w:rsidRPr="00434283">
        <w:rPr>
          <w:sz w:val="28"/>
          <w:szCs w:val="28"/>
        </w:rPr>
        <w:t>асходы</w:t>
      </w:r>
      <w:r w:rsidRPr="00434283">
        <w:rPr>
          <w:b/>
          <w:sz w:val="28"/>
          <w:szCs w:val="28"/>
        </w:rPr>
        <w:t xml:space="preserve"> </w:t>
      </w:r>
      <w:r w:rsidRPr="00434283">
        <w:rPr>
          <w:sz w:val="28"/>
          <w:szCs w:val="28"/>
        </w:rPr>
        <w:t xml:space="preserve">по </w:t>
      </w:r>
      <w:r w:rsidRPr="00434283">
        <w:rPr>
          <w:b/>
          <w:i/>
          <w:sz w:val="28"/>
          <w:szCs w:val="28"/>
        </w:rPr>
        <w:t>разделу 1000 «Социальная политика»</w:t>
      </w:r>
      <w:r w:rsidRPr="00434283">
        <w:rPr>
          <w:sz w:val="28"/>
          <w:szCs w:val="28"/>
        </w:rPr>
        <w:t xml:space="preserve"> в бюджете района на 202</w:t>
      </w:r>
      <w:r w:rsidR="00CA1C1E">
        <w:rPr>
          <w:sz w:val="28"/>
          <w:szCs w:val="28"/>
        </w:rPr>
        <w:t>6</w:t>
      </w:r>
      <w:r w:rsidRPr="00434283">
        <w:rPr>
          <w:sz w:val="28"/>
          <w:szCs w:val="28"/>
        </w:rPr>
        <w:t xml:space="preserve"> год предусмотрены  расходы за счет местного бюджета на выплату доплаты пенсий муниципальным служащим – </w:t>
      </w:r>
      <w:r w:rsidR="00EC2677">
        <w:rPr>
          <w:sz w:val="28"/>
          <w:szCs w:val="28"/>
        </w:rPr>
        <w:t>3</w:t>
      </w:r>
      <w:r w:rsidR="00CA1C1E">
        <w:rPr>
          <w:sz w:val="28"/>
          <w:szCs w:val="28"/>
        </w:rPr>
        <w:t>2</w:t>
      </w:r>
      <w:r w:rsidR="00EC2677">
        <w:rPr>
          <w:sz w:val="28"/>
          <w:szCs w:val="28"/>
        </w:rPr>
        <w:t>00,0</w:t>
      </w:r>
      <w:r w:rsidRPr="00434283">
        <w:rPr>
          <w:sz w:val="28"/>
          <w:szCs w:val="28"/>
        </w:rPr>
        <w:t xml:space="preserve"> тыс. рублей;</w:t>
      </w:r>
    </w:p>
    <w:p w14:paraId="0B0B6607" w14:textId="0ACD7794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 xml:space="preserve">- на обеспечение жилыми помещениями детей-сирот, детей оставшихся без попечения родителей предусмотрено – </w:t>
      </w:r>
      <w:r w:rsidR="00CA1C1E">
        <w:rPr>
          <w:sz w:val="28"/>
          <w:szCs w:val="28"/>
        </w:rPr>
        <w:t>4654,8</w:t>
      </w:r>
      <w:r w:rsidRPr="00434283">
        <w:rPr>
          <w:sz w:val="28"/>
          <w:szCs w:val="28"/>
        </w:rPr>
        <w:t xml:space="preserve"> тыс. рублей;</w:t>
      </w:r>
    </w:p>
    <w:p w14:paraId="4F55D4B0" w14:textId="42619090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 xml:space="preserve">-на компенсацию части родительской платы за содержание ребенка в муниципальных образовательных учреждениях– </w:t>
      </w:r>
      <w:r w:rsidR="00CA1C1E">
        <w:rPr>
          <w:sz w:val="28"/>
          <w:szCs w:val="28"/>
        </w:rPr>
        <w:t>1186,3</w:t>
      </w:r>
      <w:r w:rsidRPr="00434283">
        <w:rPr>
          <w:sz w:val="28"/>
          <w:szCs w:val="28"/>
        </w:rPr>
        <w:t xml:space="preserve"> тыс. рублей;</w:t>
      </w:r>
    </w:p>
    <w:p w14:paraId="2ACD3BFB" w14:textId="0DCE22F0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 xml:space="preserve">- на выплаты приемной семье на содержание подопечных детей– </w:t>
      </w:r>
      <w:r w:rsidR="00CA1C1E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B2505E">
        <w:rPr>
          <w:color w:val="FF0000"/>
          <w:sz w:val="28"/>
          <w:szCs w:val="28"/>
        </w:rPr>
        <w:t xml:space="preserve"> </w:t>
      </w:r>
      <w:r w:rsidRPr="00434283">
        <w:rPr>
          <w:sz w:val="28"/>
          <w:szCs w:val="28"/>
        </w:rPr>
        <w:t>тыс. рублей;</w:t>
      </w:r>
    </w:p>
    <w:p w14:paraId="1E82D012" w14:textId="3A468741" w:rsidR="005A00D7" w:rsidRPr="001C0786" w:rsidRDefault="005A00D7" w:rsidP="005A00D7">
      <w:pPr>
        <w:pStyle w:val="a6"/>
        <w:jc w:val="both"/>
        <w:rPr>
          <w:sz w:val="28"/>
          <w:szCs w:val="28"/>
        </w:rPr>
      </w:pPr>
      <w:r w:rsidRPr="00434283">
        <w:rPr>
          <w:sz w:val="28"/>
          <w:szCs w:val="28"/>
        </w:rPr>
        <w:t>- на устройство детей в семью опекуна на 202</w:t>
      </w:r>
      <w:r w:rsidR="00CA1C1E">
        <w:rPr>
          <w:sz w:val="28"/>
          <w:szCs w:val="28"/>
        </w:rPr>
        <w:t>6</w:t>
      </w:r>
      <w:r w:rsidRPr="00434283">
        <w:rPr>
          <w:sz w:val="28"/>
          <w:szCs w:val="28"/>
        </w:rPr>
        <w:t xml:space="preserve"> год </w:t>
      </w:r>
      <w:r w:rsidRPr="001C0786">
        <w:rPr>
          <w:sz w:val="28"/>
          <w:szCs w:val="28"/>
        </w:rPr>
        <w:t xml:space="preserve">– </w:t>
      </w:r>
      <w:r w:rsidR="00CA1C1E">
        <w:rPr>
          <w:sz w:val="28"/>
          <w:szCs w:val="28"/>
        </w:rPr>
        <w:t>0</w:t>
      </w:r>
      <w:r w:rsidRPr="001C0786">
        <w:rPr>
          <w:sz w:val="28"/>
          <w:szCs w:val="28"/>
        </w:rPr>
        <w:t>,0 тыс. рублей;</w:t>
      </w:r>
    </w:p>
    <w:p w14:paraId="1B750BBF" w14:textId="02493BD2" w:rsidR="005A00D7" w:rsidRPr="00434283" w:rsidRDefault="005A00D7" w:rsidP="005A00D7">
      <w:pPr>
        <w:pStyle w:val="a6"/>
        <w:jc w:val="both"/>
        <w:rPr>
          <w:sz w:val="28"/>
          <w:szCs w:val="28"/>
        </w:rPr>
      </w:pPr>
      <w:r w:rsidRPr="001C0786">
        <w:rPr>
          <w:sz w:val="28"/>
          <w:szCs w:val="28"/>
        </w:rPr>
        <w:t xml:space="preserve">Всего расходов по данному разделу запланировано – </w:t>
      </w:r>
      <w:r w:rsidR="00CA1C1E">
        <w:rPr>
          <w:b/>
          <w:i/>
          <w:sz w:val="28"/>
          <w:szCs w:val="28"/>
        </w:rPr>
        <w:t>9041,1</w:t>
      </w:r>
      <w:r w:rsidRPr="00434283">
        <w:rPr>
          <w:b/>
          <w:i/>
          <w:sz w:val="28"/>
          <w:szCs w:val="28"/>
        </w:rPr>
        <w:t xml:space="preserve"> тыс</w:t>
      </w:r>
      <w:r w:rsidRPr="00434283">
        <w:rPr>
          <w:sz w:val="28"/>
          <w:szCs w:val="28"/>
        </w:rPr>
        <w:t>. руб.;</w:t>
      </w:r>
    </w:p>
    <w:p w14:paraId="7450639E" w14:textId="77777777" w:rsidR="005A00D7" w:rsidRDefault="005A00D7" w:rsidP="005A00D7">
      <w:pPr>
        <w:pStyle w:val="a6"/>
        <w:jc w:val="both"/>
        <w:rPr>
          <w:rFonts w:asciiTheme="majorHAnsi" w:eastAsiaTheme="majorEastAsia" w:hAnsiTheme="majorHAnsi" w:cstheme="majorBidi"/>
          <w:spacing w:val="5"/>
          <w:sz w:val="28"/>
          <w:szCs w:val="28"/>
        </w:rPr>
      </w:pPr>
    </w:p>
    <w:p w14:paraId="4B0A9E4E" w14:textId="17658B32" w:rsidR="005A00D7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b/>
          <w:sz w:val="28"/>
          <w:szCs w:val="28"/>
        </w:rPr>
        <w:lastRenderedPageBreak/>
        <w:t xml:space="preserve">- </w:t>
      </w:r>
      <w:r w:rsidRPr="00932C0B">
        <w:rPr>
          <w:sz w:val="28"/>
          <w:szCs w:val="28"/>
        </w:rPr>
        <w:t>Расходы</w:t>
      </w:r>
      <w:r w:rsidRPr="00932C0B">
        <w:rPr>
          <w:b/>
          <w:sz w:val="28"/>
          <w:szCs w:val="28"/>
        </w:rPr>
        <w:t xml:space="preserve"> </w:t>
      </w:r>
      <w:r w:rsidRPr="00932C0B">
        <w:rPr>
          <w:sz w:val="28"/>
          <w:szCs w:val="28"/>
        </w:rPr>
        <w:t>по</w:t>
      </w:r>
      <w:r w:rsidRPr="00932C0B">
        <w:rPr>
          <w:b/>
          <w:i/>
          <w:sz w:val="28"/>
          <w:szCs w:val="28"/>
        </w:rPr>
        <w:t xml:space="preserve"> разделу 1100 «Физическая культура и спорт»</w:t>
      </w:r>
      <w:r w:rsidRPr="00932C0B">
        <w:rPr>
          <w:b/>
          <w:sz w:val="28"/>
          <w:szCs w:val="28"/>
        </w:rPr>
        <w:t xml:space="preserve"> </w:t>
      </w:r>
      <w:r w:rsidRPr="00932C0B">
        <w:rPr>
          <w:sz w:val="28"/>
          <w:szCs w:val="28"/>
        </w:rPr>
        <w:t>предусмотрены расходы на проведение мероприятия в области здравоохранения, спорта и физической культуры, туризма  в 202</w:t>
      </w:r>
      <w:r w:rsidR="00CA4FE4">
        <w:rPr>
          <w:sz w:val="28"/>
          <w:szCs w:val="28"/>
        </w:rPr>
        <w:t>6</w:t>
      </w:r>
      <w:r w:rsidRPr="00932C0B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</w:t>
      </w:r>
      <w:r w:rsidR="000903AC">
        <w:rPr>
          <w:sz w:val="28"/>
          <w:szCs w:val="28"/>
        </w:rPr>
        <w:t>6929,0</w:t>
      </w:r>
      <w:r w:rsidRPr="00932C0B">
        <w:rPr>
          <w:sz w:val="28"/>
          <w:szCs w:val="28"/>
        </w:rPr>
        <w:t xml:space="preserve"> тыс. рублей. </w:t>
      </w:r>
    </w:p>
    <w:p w14:paraId="7168048E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</w:p>
    <w:p w14:paraId="3E839CD8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b/>
          <w:sz w:val="28"/>
          <w:szCs w:val="28"/>
        </w:rPr>
        <w:t xml:space="preserve">- </w:t>
      </w:r>
      <w:r w:rsidRPr="00932C0B">
        <w:rPr>
          <w:sz w:val="28"/>
          <w:szCs w:val="28"/>
        </w:rPr>
        <w:t>Расходы</w:t>
      </w:r>
      <w:r w:rsidRPr="00932C0B">
        <w:rPr>
          <w:b/>
          <w:sz w:val="28"/>
          <w:szCs w:val="28"/>
        </w:rPr>
        <w:t xml:space="preserve"> </w:t>
      </w:r>
      <w:r w:rsidRPr="00932C0B">
        <w:rPr>
          <w:sz w:val="28"/>
          <w:szCs w:val="28"/>
        </w:rPr>
        <w:t>по</w:t>
      </w:r>
      <w:r w:rsidRPr="00932C0B">
        <w:rPr>
          <w:b/>
          <w:i/>
          <w:sz w:val="28"/>
          <w:szCs w:val="28"/>
        </w:rPr>
        <w:t xml:space="preserve"> разделу 1200 «Средства массовой информации»</w:t>
      </w:r>
      <w:r w:rsidRPr="00932C0B">
        <w:rPr>
          <w:sz w:val="28"/>
          <w:szCs w:val="28"/>
        </w:rPr>
        <w:t xml:space="preserve"> предусмотрены расходы для предоставления субсидии БУ «Редакция газеты «Вперед», связанной с возмещением нормативных затрат по предоставлению услуги по публикации информационных материалов.</w:t>
      </w:r>
    </w:p>
    <w:p w14:paraId="5A24DB9D" w14:textId="77777777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>Объем расходов на отрасль рассчитан в соответствии с Методикой планирования бюджетных ассигнований муниципального района.</w:t>
      </w:r>
    </w:p>
    <w:p w14:paraId="530A0B5F" w14:textId="004A8504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>Всего расходов на 202</w:t>
      </w:r>
      <w:r w:rsidR="000903AC">
        <w:rPr>
          <w:sz w:val="28"/>
          <w:szCs w:val="28"/>
        </w:rPr>
        <w:t>6</w:t>
      </w:r>
      <w:r w:rsidRPr="00932C0B">
        <w:rPr>
          <w:sz w:val="28"/>
          <w:szCs w:val="28"/>
        </w:rPr>
        <w:t xml:space="preserve"> год по данному разделу запланировано</w:t>
      </w:r>
    </w:p>
    <w:p w14:paraId="43632696" w14:textId="550CF010" w:rsidR="005A00D7" w:rsidRPr="00932C0B" w:rsidRDefault="005A00D7" w:rsidP="005A00D7">
      <w:pPr>
        <w:pStyle w:val="a6"/>
        <w:jc w:val="both"/>
        <w:rPr>
          <w:sz w:val="28"/>
          <w:szCs w:val="28"/>
        </w:rPr>
      </w:pPr>
      <w:r w:rsidRPr="00932C0B">
        <w:rPr>
          <w:sz w:val="28"/>
          <w:szCs w:val="28"/>
        </w:rPr>
        <w:t xml:space="preserve"> </w:t>
      </w:r>
      <w:r w:rsidRPr="00434283">
        <w:rPr>
          <w:sz w:val="28"/>
          <w:szCs w:val="28"/>
        </w:rPr>
        <w:t xml:space="preserve">– </w:t>
      </w:r>
      <w:r w:rsidR="000903AC">
        <w:rPr>
          <w:sz w:val="28"/>
          <w:szCs w:val="28"/>
        </w:rPr>
        <w:t>4840</w:t>
      </w:r>
      <w:r>
        <w:rPr>
          <w:sz w:val="28"/>
          <w:szCs w:val="28"/>
        </w:rPr>
        <w:t>,0</w:t>
      </w:r>
      <w:r w:rsidRPr="00932C0B">
        <w:rPr>
          <w:sz w:val="28"/>
          <w:szCs w:val="28"/>
        </w:rPr>
        <w:t xml:space="preserve"> тыс.  руб.;</w:t>
      </w:r>
    </w:p>
    <w:p w14:paraId="4DCC119F" w14:textId="77777777" w:rsidR="005A00D7" w:rsidRDefault="005A00D7" w:rsidP="005A00D7">
      <w:pPr>
        <w:pStyle w:val="a6"/>
        <w:jc w:val="both"/>
        <w:rPr>
          <w:b/>
        </w:rPr>
      </w:pPr>
    </w:p>
    <w:p w14:paraId="28CCE564" w14:textId="293F802B" w:rsidR="005A00D7" w:rsidRDefault="005A00D7" w:rsidP="005A00D7">
      <w:pPr>
        <w:pStyle w:val="a6"/>
        <w:jc w:val="both"/>
        <w:rPr>
          <w:b/>
        </w:rPr>
      </w:pPr>
      <w:r w:rsidRPr="00932C0B">
        <w:rPr>
          <w:b/>
          <w:sz w:val="28"/>
          <w:szCs w:val="28"/>
        </w:rPr>
        <w:t xml:space="preserve">- </w:t>
      </w:r>
      <w:r w:rsidRPr="00932C0B">
        <w:rPr>
          <w:sz w:val="28"/>
          <w:szCs w:val="28"/>
        </w:rPr>
        <w:t>Расходы</w:t>
      </w:r>
      <w:r w:rsidRPr="00932C0B">
        <w:rPr>
          <w:b/>
          <w:sz w:val="28"/>
          <w:szCs w:val="28"/>
        </w:rPr>
        <w:t xml:space="preserve"> </w:t>
      </w:r>
      <w:r w:rsidRPr="00932C0B">
        <w:rPr>
          <w:sz w:val="28"/>
          <w:szCs w:val="28"/>
        </w:rPr>
        <w:t>по</w:t>
      </w:r>
      <w:r w:rsidRPr="00932C0B">
        <w:rPr>
          <w:b/>
          <w:i/>
          <w:sz w:val="28"/>
          <w:szCs w:val="28"/>
        </w:rPr>
        <w:t xml:space="preserve"> разделу 1</w:t>
      </w:r>
      <w:r>
        <w:rPr>
          <w:b/>
          <w:i/>
          <w:sz w:val="28"/>
          <w:szCs w:val="28"/>
        </w:rPr>
        <w:t>3</w:t>
      </w:r>
      <w:r w:rsidRPr="00932C0B">
        <w:rPr>
          <w:b/>
          <w:i/>
          <w:sz w:val="28"/>
          <w:szCs w:val="28"/>
        </w:rPr>
        <w:t>00 «</w:t>
      </w:r>
      <w:r>
        <w:rPr>
          <w:b/>
          <w:i/>
          <w:sz w:val="28"/>
          <w:szCs w:val="28"/>
        </w:rPr>
        <w:t>Обслуживание государственного и муниципального долга</w:t>
      </w:r>
      <w:r w:rsidRPr="00932C0B">
        <w:rPr>
          <w:b/>
          <w:i/>
          <w:sz w:val="28"/>
          <w:szCs w:val="28"/>
        </w:rPr>
        <w:t>»</w:t>
      </w:r>
      <w:r w:rsidRPr="00932C0B">
        <w:rPr>
          <w:b/>
          <w:sz w:val="28"/>
          <w:szCs w:val="28"/>
        </w:rPr>
        <w:t xml:space="preserve"> </w:t>
      </w:r>
      <w:r w:rsidRPr="00932C0B">
        <w:rPr>
          <w:sz w:val="28"/>
          <w:szCs w:val="28"/>
        </w:rPr>
        <w:t>предусмотрены расходы на в 202</w:t>
      </w:r>
      <w:r w:rsidR="000903AC">
        <w:rPr>
          <w:sz w:val="28"/>
          <w:szCs w:val="28"/>
        </w:rPr>
        <w:t>6</w:t>
      </w:r>
      <w:r w:rsidRPr="00932C0B">
        <w:rPr>
          <w:sz w:val="28"/>
          <w:szCs w:val="28"/>
        </w:rPr>
        <w:t xml:space="preserve"> году – </w:t>
      </w:r>
      <w:r w:rsidR="000903AC">
        <w:rPr>
          <w:sz w:val="28"/>
          <w:szCs w:val="28"/>
        </w:rPr>
        <w:t>2</w:t>
      </w:r>
      <w:r w:rsidR="008E4D04">
        <w:rPr>
          <w:sz w:val="28"/>
          <w:szCs w:val="28"/>
        </w:rPr>
        <w:t>3</w:t>
      </w:r>
      <w:r>
        <w:rPr>
          <w:sz w:val="28"/>
          <w:szCs w:val="28"/>
        </w:rPr>
        <w:t>,0</w:t>
      </w:r>
      <w:r w:rsidRPr="00932C0B">
        <w:rPr>
          <w:sz w:val="28"/>
          <w:szCs w:val="28"/>
        </w:rPr>
        <w:t xml:space="preserve"> тыс. рублей.</w:t>
      </w:r>
    </w:p>
    <w:p w14:paraId="578904FE" w14:textId="77777777" w:rsidR="005A00D7" w:rsidRPr="00932C0B" w:rsidRDefault="005A00D7" w:rsidP="005A00D7">
      <w:pPr>
        <w:pStyle w:val="a6"/>
        <w:jc w:val="both"/>
        <w:rPr>
          <w:b/>
        </w:rPr>
      </w:pPr>
    </w:p>
    <w:p w14:paraId="3E91720B" w14:textId="39CF15C4" w:rsidR="005A00D7" w:rsidRPr="00825FCB" w:rsidRDefault="005A00D7" w:rsidP="005A00D7">
      <w:pPr>
        <w:pStyle w:val="a6"/>
        <w:jc w:val="both"/>
        <w:rPr>
          <w:sz w:val="28"/>
          <w:szCs w:val="28"/>
        </w:rPr>
      </w:pPr>
      <w:r w:rsidRPr="00825FCB">
        <w:rPr>
          <w:sz w:val="28"/>
          <w:szCs w:val="28"/>
        </w:rPr>
        <w:t xml:space="preserve">- Расходы по </w:t>
      </w:r>
      <w:r w:rsidRPr="00825FCB">
        <w:rPr>
          <w:b/>
          <w:i/>
          <w:sz w:val="28"/>
          <w:szCs w:val="28"/>
        </w:rPr>
        <w:t>разделу 1400 «Межбюджетные трансферты»</w:t>
      </w:r>
      <w:r w:rsidRPr="00825FCB">
        <w:rPr>
          <w:sz w:val="28"/>
          <w:szCs w:val="28"/>
        </w:rPr>
        <w:t xml:space="preserve"> на 202</w:t>
      </w:r>
      <w:r w:rsidR="000903AC">
        <w:rPr>
          <w:sz w:val="28"/>
          <w:szCs w:val="28"/>
        </w:rPr>
        <w:t>6</w:t>
      </w:r>
      <w:r w:rsidRPr="00825FCB">
        <w:rPr>
          <w:sz w:val="28"/>
          <w:szCs w:val="28"/>
        </w:rPr>
        <w:t xml:space="preserve"> год запланированы в размере </w:t>
      </w:r>
      <w:r w:rsidR="008E4D04">
        <w:rPr>
          <w:b/>
          <w:i/>
          <w:sz w:val="28"/>
          <w:szCs w:val="28"/>
        </w:rPr>
        <w:t>40</w:t>
      </w:r>
      <w:r w:rsidR="000903AC">
        <w:rPr>
          <w:b/>
          <w:i/>
          <w:sz w:val="28"/>
          <w:szCs w:val="28"/>
        </w:rPr>
        <w:t>688</w:t>
      </w:r>
      <w:r>
        <w:rPr>
          <w:b/>
          <w:i/>
          <w:sz w:val="28"/>
          <w:szCs w:val="28"/>
        </w:rPr>
        <w:t xml:space="preserve">,0 </w:t>
      </w:r>
      <w:r w:rsidRPr="00825FCB">
        <w:rPr>
          <w:sz w:val="28"/>
          <w:szCs w:val="28"/>
        </w:rPr>
        <w:t>тыс. руб.</w:t>
      </w:r>
    </w:p>
    <w:p w14:paraId="6CD0EDCE" w14:textId="77777777" w:rsidR="008E4D04" w:rsidRDefault="008E4D04" w:rsidP="005A00D7">
      <w:pPr>
        <w:pStyle w:val="a6"/>
        <w:jc w:val="both"/>
        <w:rPr>
          <w:sz w:val="28"/>
          <w:szCs w:val="28"/>
        </w:rPr>
      </w:pPr>
    </w:p>
    <w:p w14:paraId="263FE190" w14:textId="2CCBC280" w:rsidR="005A00D7" w:rsidRPr="00825FCB" w:rsidRDefault="008E4D04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00D7" w:rsidRPr="00825FCB">
        <w:rPr>
          <w:sz w:val="28"/>
          <w:szCs w:val="28"/>
        </w:rPr>
        <w:t>При формировании бюджета на 202</w:t>
      </w:r>
      <w:r w:rsidR="000903AC">
        <w:rPr>
          <w:sz w:val="28"/>
          <w:szCs w:val="28"/>
        </w:rPr>
        <w:t>6</w:t>
      </w:r>
      <w:r w:rsidR="005A00D7">
        <w:rPr>
          <w:sz w:val="28"/>
          <w:szCs w:val="28"/>
        </w:rPr>
        <w:t xml:space="preserve"> </w:t>
      </w:r>
      <w:r w:rsidR="005A00D7" w:rsidRPr="00825FCB">
        <w:rPr>
          <w:sz w:val="28"/>
          <w:szCs w:val="28"/>
        </w:rPr>
        <w:t xml:space="preserve">год учитывались изменения регионального законодательства по межбюджетному регулированию в республике и изменения в федеральном законодательстве. </w:t>
      </w:r>
    </w:p>
    <w:p w14:paraId="7BBD102D" w14:textId="63B6D8E9" w:rsidR="005A00D7" w:rsidRPr="00825FCB" w:rsidRDefault="005A00D7" w:rsidP="005A00D7">
      <w:pPr>
        <w:pStyle w:val="a6"/>
        <w:jc w:val="both"/>
        <w:rPr>
          <w:sz w:val="28"/>
          <w:szCs w:val="28"/>
        </w:rPr>
      </w:pPr>
      <w:r w:rsidRPr="00825FCB">
        <w:rPr>
          <w:sz w:val="28"/>
          <w:szCs w:val="28"/>
        </w:rPr>
        <w:t xml:space="preserve">Выравнивание уровня бюджетной обеспеченности района будет  производиться из регионального фонда финансовой поддержки муниципальных районов. </w:t>
      </w:r>
      <w:r w:rsidR="00EF340C">
        <w:rPr>
          <w:sz w:val="28"/>
          <w:szCs w:val="28"/>
        </w:rPr>
        <w:t>В 2026 году – 113626,0 тыс. рублей.</w:t>
      </w:r>
    </w:p>
    <w:p w14:paraId="1F227766" w14:textId="77777777" w:rsidR="005A00D7" w:rsidRPr="00825FCB" w:rsidRDefault="005A00D7" w:rsidP="005A00D7">
      <w:pPr>
        <w:pStyle w:val="a6"/>
        <w:jc w:val="both"/>
        <w:rPr>
          <w:b/>
          <w:i/>
          <w:sz w:val="28"/>
          <w:szCs w:val="28"/>
        </w:rPr>
      </w:pPr>
      <w:r w:rsidRPr="00825FCB">
        <w:rPr>
          <w:b/>
          <w:i/>
          <w:sz w:val="28"/>
          <w:szCs w:val="28"/>
          <w:lang w:eastAsia="ru-RU"/>
        </w:rPr>
        <w:t xml:space="preserve">- </w:t>
      </w:r>
      <w:r w:rsidRPr="00825FCB">
        <w:rPr>
          <w:b/>
          <w:i/>
          <w:sz w:val="28"/>
          <w:szCs w:val="28"/>
        </w:rPr>
        <w:t>Источники финансирования дефицита бюджета</w:t>
      </w:r>
    </w:p>
    <w:p w14:paraId="084B5103" w14:textId="4080BC16" w:rsidR="005A00D7" w:rsidRPr="000F70C1" w:rsidRDefault="005A00D7" w:rsidP="005A00D7">
      <w:pPr>
        <w:pStyle w:val="a6"/>
        <w:jc w:val="both"/>
        <w:rPr>
          <w:sz w:val="28"/>
          <w:szCs w:val="28"/>
        </w:rPr>
      </w:pPr>
      <w:r w:rsidRPr="00825FCB">
        <w:rPr>
          <w:sz w:val="28"/>
          <w:szCs w:val="28"/>
        </w:rPr>
        <w:t xml:space="preserve">Одним из направлений бюджетной и налоговой политики муниципального </w:t>
      </w:r>
      <w:r w:rsidRPr="000F70C1">
        <w:rPr>
          <w:sz w:val="28"/>
          <w:szCs w:val="28"/>
        </w:rPr>
        <w:t>района на 202</w:t>
      </w:r>
      <w:r w:rsidR="000903AC">
        <w:rPr>
          <w:sz w:val="28"/>
          <w:szCs w:val="28"/>
        </w:rPr>
        <w:t>6</w:t>
      </w:r>
      <w:r w:rsidRPr="000F70C1">
        <w:rPr>
          <w:sz w:val="28"/>
          <w:szCs w:val="28"/>
        </w:rPr>
        <w:t xml:space="preserve"> год является соблюдение сбалансированности бюджета района, поэтому бюджет муниципального района сформирован </w:t>
      </w:r>
      <w:r>
        <w:rPr>
          <w:sz w:val="28"/>
          <w:szCs w:val="28"/>
        </w:rPr>
        <w:t>дефицитом</w:t>
      </w:r>
      <w:r w:rsidRPr="001C0786">
        <w:rPr>
          <w:sz w:val="28"/>
          <w:szCs w:val="28"/>
        </w:rPr>
        <w:t xml:space="preserve"> </w:t>
      </w:r>
      <w:r w:rsidR="00DA119A">
        <w:rPr>
          <w:sz w:val="28"/>
          <w:szCs w:val="28"/>
        </w:rPr>
        <w:t>36831,9</w:t>
      </w:r>
      <w:r w:rsidRPr="000F70C1">
        <w:rPr>
          <w:sz w:val="28"/>
          <w:szCs w:val="28"/>
        </w:rPr>
        <w:t xml:space="preserve"> тыс. рублей.</w:t>
      </w:r>
    </w:p>
    <w:p w14:paraId="4C6F821B" w14:textId="1867B728" w:rsidR="005A00D7" w:rsidRPr="00825FCB" w:rsidRDefault="005A00D7" w:rsidP="005A00D7">
      <w:pPr>
        <w:pStyle w:val="a6"/>
        <w:jc w:val="both"/>
        <w:rPr>
          <w:sz w:val="28"/>
          <w:szCs w:val="28"/>
        </w:rPr>
      </w:pPr>
      <w:r w:rsidRPr="000F70C1">
        <w:rPr>
          <w:sz w:val="28"/>
          <w:szCs w:val="28"/>
        </w:rPr>
        <w:t xml:space="preserve"> Предоставление</w:t>
      </w:r>
      <w:r w:rsidRPr="00825FCB">
        <w:rPr>
          <w:sz w:val="28"/>
          <w:szCs w:val="28"/>
        </w:rPr>
        <w:t xml:space="preserve"> из бюджета муниципального района бюджетных ссуд и кредитов, муниципальных гарантий исполнения обязательств перед третьими лицами на очередной 202</w:t>
      </w:r>
      <w:r w:rsidR="000903AC">
        <w:rPr>
          <w:sz w:val="28"/>
          <w:szCs w:val="28"/>
        </w:rPr>
        <w:t>6</w:t>
      </w:r>
      <w:r w:rsidRPr="00825FCB">
        <w:rPr>
          <w:sz w:val="28"/>
          <w:szCs w:val="28"/>
        </w:rPr>
        <w:t xml:space="preserve"> финансовый год не планируется.</w:t>
      </w:r>
    </w:p>
    <w:p w14:paraId="6CDF317A" w14:textId="77777777" w:rsidR="005A00D7" w:rsidRPr="00825FCB" w:rsidRDefault="005A00D7" w:rsidP="005A00D7">
      <w:pPr>
        <w:pStyle w:val="a6"/>
        <w:jc w:val="both"/>
        <w:rPr>
          <w:sz w:val="28"/>
          <w:szCs w:val="28"/>
        </w:rPr>
      </w:pPr>
    </w:p>
    <w:p w14:paraId="497A1632" w14:textId="77777777" w:rsidR="005A00D7" w:rsidRPr="009918D2" w:rsidRDefault="005A00D7" w:rsidP="005A00D7">
      <w:pPr>
        <w:pStyle w:val="a6"/>
        <w:jc w:val="both"/>
        <w:rPr>
          <w:rFonts w:asciiTheme="majorHAnsi" w:hAnsiTheme="majorHAnsi"/>
          <w:i/>
          <w:sz w:val="28"/>
          <w:szCs w:val="28"/>
          <w:lang w:eastAsia="ru-RU"/>
        </w:rPr>
      </w:pPr>
      <w:r w:rsidRPr="009918D2">
        <w:rPr>
          <w:b/>
          <w:i/>
          <w:sz w:val="28"/>
          <w:szCs w:val="28"/>
        </w:rPr>
        <w:t>Выводы и предложения контрольно-счетно</w:t>
      </w:r>
      <w:r>
        <w:rPr>
          <w:b/>
          <w:i/>
          <w:sz w:val="28"/>
          <w:szCs w:val="28"/>
        </w:rPr>
        <w:t>го  органа</w:t>
      </w:r>
    </w:p>
    <w:p w14:paraId="6BB2662F" w14:textId="77777777" w:rsidR="005A00D7" w:rsidRPr="00434283" w:rsidRDefault="005A00D7" w:rsidP="005A00D7">
      <w:pPr>
        <w:pStyle w:val="a6"/>
        <w:jc w:val="both"/>
        <w:rPr>
          <w:rFonts w:ascii="Arial" w:hAnsi="Arial" w:cs="Arial"/>
          <w:sz w:val="28"/>
          <w:szCs w:val="28"/>
          <w:lang w:eastAsia="ru-RU"/>
        </w:rPr>
      </w:pPr>
    </w:p>
    <w:p w14:paraId="36071A1A" w14:textId="229EC808" w:rsidR="005A00D7" w:rsidRDefault="005A00D7" w:rsidP="005A00D7">
      <w:pPr>
        <w:pStyle w:val="a6"/>
        <w:jc w:val="both"/>
        <w:rPr>
          <w:rFonts w:asciiTheme="majorHAnsi" w:hAnsiTheme="majorHAnsi"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В ходе проведения экспертизы проекта </w:t>
      </w:r>
      <w:r>
        <w:rPr>
          <w:sz w:val="28"/>
          <w:szCs w:val="28"/>
          <w:lang w:eastAsia="ru-RU"/>
        </w:rPr>
        <w:t xml:space="preserve">бюджета </w:t>
      </w:r>
      <w:r>
        <w:rPr>
          <w:sz w:val="28"/>
          <w:szCs w:val="28"/>
        </w:rPr>
        <w:t>МР «Гергебильский район» на 202</w:t>
      </w:r>
      <w:r w:rsidR="003F326C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нарушений бюджетного законодательства не выявлено</w:t>
      </w:r>
      <w:r>
        <w:rPr>
          <w:rFonts w:asciiTheme="majorHAnsi" w:hAnsiTheme="majorHAnsi"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и соответствует нормам действующего бюджетного законодательства.</w:t>
      </w:r>
    </w:p>
    <w:p w14:paraId="49812931" w14:textId="77777777" w:rsidR="005A00D7" w:rsidRDefault="005A00D7" w:rsidP="005A00D7">
      <w:pPr>
        <w:pStyle w:val="a6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sz w:val="28"/>
          <w:szCs w:val="28"/>
        </w:rPr>
        <w:t>Актуальными остаются вопросы повышения собираемости налогов и качества налогового администрирования. Увеличение собственных доходов в бюджет МР «Гергебильский район» является определяющим условием безусловного исполнения расходных обязательств МР «Гергебильский район».</w:t>
      </w:r>
    </w:p>
    <w:p w14:paraId="7B161D28" w14:textId="538BC679" w:rsidR="005A00D7" w:rsidRPr="0094438D" w:rsidRDefault="005A00D7" w:rsidP="005A00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CA51DF">
        <w:rPr>
          <w:sz w:val="28"/>
          <w:szCs w:val="28"/>
        </w:rPr>
        <w:t xml:space="preserve">По результатам проведенной экспертизы проекта решения «О бюджете муниципального района «Гергебильский район» </w:t>
      </w:r>
      <w:r w:rsidR="00F42A71">
        <w:rPr>
          <w:sz w:val="28"/>
          <w:szCs w:val="28"/>
        </w:rPr>
        <w:t>на 2026 год и плановый период 2027 и 2028 годов</w:t>
      </w:r>
      <w:r w:rsidRPr="00CA51DF">
        <w:rPr>
          <w:sz w:val="28"/>
          <w:szCs w:val="28"/>
        </w:rPr>
        <w:t>» контрольно-счетный орган МР «Гергебильский район» рекомендует данный проект к рассмотрению Собранием депутатов</w:t>
      </w:r>
    </w:p>
    <w:p w14:paraId="1A697800" w14:textId="77777777" w:rsidR="005A00D7" w:rsidRDefault="005A00D7" w:rsidP="005A00D7">
      <w:pPr>
        <w:pStyle w:val="a6"/>
        <w:jc w:val="both"/>
        <w:rPr>
          <w:sz w:val="28"/>
          <w:szCs w:val="28"/>
        </w:rPr>
      </w:pPr>
      <w:r w:rsidRPr="00CA51DF">
        <w:rPr>
          <w:sz w:val="28"/>
          <w:szCs w:val="28"/>
        </w:rPr>
        <w:t>МР «</w:t>
      </w:r>
      <w:proofErr w:type="spellStart"/>
      <w:r w:rsidRPr="00CA51DF">
        <w:rPr>
          <w:sz w:val="28"/>
          <w:szCs w:val="28"/>
        </w:rPr>
        <w:t>Гергебильский</w:t>
      </w:r>
      <w:proofErr w:type="spellEnd"/>
      <w:r w:rsidRPr="00CA51DF">
        <w:rPr>
          <w:sz w:val="28"/>
          <w:szCs w:val="28"/>
        </w:rPr>
        <w:t xml:space="preserve"> район».</w:t>
      </w:r>
    </w:p>
    <w:p w14:paraId="5B2D6433" w14:textId="77777777" w:rsidR="005A00D7" w:rsidRDefault="005A00D7" w:rsidP="005A00D7">
      <w:pPr>
        <w:pStyle w:val="a6"/>
        <w:jc w:val="both"/>
        <w:rPr>
          <w:sz w:val="28"/>
          <w:szCs w:val="28"/>
        </w:rPr>
      </w:pPr>
    </w:p>
    <w:p w14:paraId="7769EE50" w14:textId="77777777" w:rsidR="005A00D7" w:rsidRDefault="005A00D7" w:rsidP="005A00D7">
      <w:pPr>
        <w:pStyle w:val="a6"/>
        <w:jc w:val="both"/>
        <w:rPr>
          <w:sz w:val="28"/>
          <w:szCs w:val="28"/>
        </w:rPr>
      </w:pPr>
    </w:p>
    <w:p w14:paraId="35E86195" w14:textId="77777777" w:rsidR="005A00D7" w:rsidRPr="002461AD" w:rsidRDefault="005A00D7" w:rsidP="005A00D7">
      <w:pPr>
        <w:pStyle w:val="a6"/>
        <w:rPr>
          <w:b/>
          <w:sz w:val="32"/>
          <w:szCs w:val="32"/>
        </w:rPr>
      </w:pPr>
      <w:r w:rsidRPr="002461AD">
        <w:rPr>
          <w:b/>
          <w:sz w:val="32"/>
          <w:szCs w:val="32"/>
        </w:rPr>
        <w:t xml:space="preserve">Председатель КСО                 </w:t>
      </w:r>
    </w:p>
    <w:p w14:paraId="2EF467F9" w14:textId="77777777" w:rsidR="005A00D7" w:rsidRPr="00CA51DF" w:rsidRDefault="005A00D7" w:rsidP="005A00D7">
      <w:pPr>
        <w:pStyle w:val="a6"/>
        <w:jc w:val="both"/>
        <w:rPr>
          <w:sz w:val="28"/>
          <w:szCs w:val="28"/>
        </w:rPr>
      </w:pPr>
      <w:r w:rsidRPr="002461AD">
        <w:rPr>
          <w:b/>
          <w:sz w:val="32"/>
          <w:szCs w:val="32"/>
        </w:rPr>
        <w:t>МР «Гергебильский район»</w:t>
      </w:r>
      <w:r>
        <w:rPr>
          <w:b/>
          <w:sz w:val="32"/>
          <w:szCs w:val="32"/>
        </w:rPr>
        <w:t xml:space="preserve">                               </w:t>
      </w:r>
      <w:r w:rsidR="00BB7FBE">
        <w:rPr>
          <w:b/>
          <w:sz w:val="32"/>
          <w:szCs w:val="32"/>
        </w:rPr>
        <w:t xml:space="preserve">Абдухаликов </w:t>
      </w:r>
      <w:r>
        <w:rPr>
          <w:b/>
          <w:sz w:val="32"/>
          <w:szCs w:val="32"/>
        </w:rPr>
        <w:t>М.</w:t>
      </w:r>
      <w:r w:rsidR="00BB7FBE">
        <w:rPr>
          <w:b/>
          <w:sz w:val="32"/>
          <w:szCs w:val="32"/>
        </w:rPr>
        <w:t xml:space="preserve"> Г.</w:t>
      </w:r>
    </w:p>
    <w:p w14:paraId="714582F0" w14:textId="77777777" w:rsidR="005A00D7" w:rsidRDefault="005A00D7" w:rsidP="0080337F">
      <w:pPr>
        <w:rPr>
          <w:b/>
          <w:sz w:val="28"/>
          <w:szCs w:val="28"/>
        </w:rPr>
      </w:pPr>
    </w:p>
    <w:sectPr w:rsidR="005A00D7" w:rsidSect="0093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CCBA1" w14:textId="77777777" w:rsidR="00D651D5" w:rsidRDefault="00D651D5" w:rsidP="00540D88">
      <w:pPr>
        <w:spacing w:after="0"/>
      </w:pPr>
      <w:r>
        <w:separator/>
      </w:r>
    </w:p>
  </w:endnote>
  <w:endnote w:type="continuationSeparator" w:id="0">
    <w:p w14:paraId="0BC3BF72" w14:textId="77777777" w:rsidR="00D651D5" w:rsidRDefault="00D651D5" w:rsidP="00540D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367DD" w14:textId="77777777" w:rsidR="00D651D5" w:rsidRDefault="00D651D5" w:rsidP="00540D88">
      <w:pPr>
        <w:spacing w:after="0"/>
      </w:pPr>
      <w:r>
        <w:separator/>
      </w:r>
    </w:p>
  </w:footnote>
  <w:footnote w:type="continuationSeparator" w:id="0">
    <w:p w14:paraId="5461540A" w14:textId="77777777" w:rsidR="00D651D5" w:rsidRDefault="00D651D5" w:rsidP="00540D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DC7"/>
    <w:multiLevelType w:val="multilevel"/>
    <w:tmpl w:val="FE54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13EDD"/>
    <w:multiLevelType w:val="multilevel"/>
    <w:tmpl w:val="DF86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24243"/>
    <w:multiLevelType w:val="hybridMultilevel"/>
    <w:tmpl w:val="56D6BF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B61C99"/>
    <w:multiLevelType w:val="hybridMultilevel"/>
    <w:tmpl w:val="9E28F226"/>
    <w:lvl w:ilvl="0" w:tplc="4D7E301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CF5724F"/>
    <w:multiLevelType w:val="multilevel"/>
    <w:tmpl w:val="12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A2E"/>
    <w:rsid w:val="000320F0"/>
    <w:rsid w:val="000370BF"/>
    <w:rsid w:val="00042D36"/>
    <w:rsid w:val="000446B8"/>
    <w:rsid w:val="00046D0A"/>
    <w:rsid w:val="00047741"/>
    <w:rsid w:val="00054058"/>
    <w:rsid w:val="00055AF1"/>
    <w:rsid w:val="000903AC"/>
    <w:rsid w:val="000969B3"/>
    <w:rsid w:val="000B205B"/>
    <w:rsid w:val="000D090E"/>
    <w:rsid w:val="000E14F4"/>
    <w:rsid w:val="000E51C2"/>
    <w:rsid w:val="000F5D1D"/>
    <w:rsid w:val="000F70C1"/>
    <w:rsid w:val="00105DB8"/>
    <w:rsid w:val="00123599"/>
    <w:rsid w:val="00131063"/>
    <w:rsid w:val="001330F8"/>
    <w:rsid w:val="0013318B"/>
    <w:rsid w:val="00143389"/>
    <w:rsid w:val="0016581E"/>
    <w:rsid w:val="00185148"/>
    <w:rsid w:val="0019078A"/>
    <w:rsid w:val="001927EE"/>
    <w:rsid w:val="00197F25"/>
    <w:rsid w:val="001B326D"/>
    <w:rsid w:val="001B55EF"/>
    <w:rsid w:val="001B6740"/>
    <w:rsid w:val="001B6CC9"/>
    <w:rsid w:val="001C0786"/>
    <w:rsid w:val="001C7DA1"/>
    <w:rsid w:val="001D47E5"/>
    <w:rsid w:val="001E03A7"/>
    <w:rsid w:val="001E0D2B"/>
    <w:rsid w:val="001F1B97"/>
    <w:rsid w:val="00226C6E"/>
    <w:rsid w:val="00227B5A"/>
    <w:rsid w:val="00227D45"/>
    <w:rsid w:val="00237F89"/>
    <w:rsid w:val="0024236A"/>
    <w:rsid w:val="00271474"/>
    <w:rsid w:val="002861BE"/>
    <w:rsid w:val="00286B81"/>
    <w:rsid w:val="002A4C38"/>
    <w:rsid w:val="002A75CE"/>
    <w:rsid w:val="00303B99"/>
    <w:rsid w:val="0031656C"/>
    <w:rsid w:val="003403F4"/>
    <w:rsid w:val="0035099C"/>
    <w:rsid w:val="00350A2E"/>
    <w:rsid w:val="00367F76"/>
    <w:rsid w:val="00380F90"/>
    <w:rsid w:val="00381BF3"/>
    <w:rsid w:val="00394483"/>
    <w:rsid w:val="003965E3"/>
    <w:rsid w:val="003B5136"/>
    <w:rsid w:val="003C3C78"/>
    <w:rsid w:val="003D6213"/>
    <w:rsid w:val="003F326C"/>
    <w:rsid w:val="00420244"/>
    <w:rsid w:val="0043125C"/>
    <w:rsid w:val="00431BBC"/>
    <w:rsid w:val="00434283"/>
    <w:rsid w:val="00443DB5"/>
    <w:rsid w:val="004555B0"/>
    <w:rsid w:val="004570F6"/>
    <w:rsid w:val="00466772"/>
    <w:rsid w:val="00467CDE"/>
    <w:rsid w:val="00473583"/>
    <w:rsid w:val="00476A29"/>
    <w:rsid w:val="00482A1F"/>
    <w:rsid w:val="00482EFE"/>
    <w:rsid w:val="00492858"/>
    <w:rsid w:val="00493B3C"/>
    <w:rsid w:val="004B2C24"/>
    <w:rsid w:val="004D4504"/>
    <w:rsid w:val="004E4F7A"/>
    <w:rsid w:val="004E7AEA"/>
    <w:rsid w:val="005042ED"/>
    <w:rsid w:val="00511976"/>
    <w:rsid w:val="005134C5"/>
    <w:rsid w:val="005243C7"/>
    <w:rsid w:val="0052742E"/>
    <w:rsid w:val="005372E3"/>
    <w:rsid w:val="00540D88"/>
    <w:rsid w:val="00546DE5"/>
    <w:rsid w:val="00550315"/>
    <w:rsid w:val="00553B34"/>
    <w:rsid w:val="005542DB"/>
    <w:rsid w:val="00555B9C"/>
    <w:rsid w:val="005667E7"/>
    <w:rsid w:val="00571AB1"/>
    <w:rsid w:val="005735F8"/>
    <w:rsid w:val="0057792F"/>
    <w:rsid w:val="00581ACE"/>
    <w:rsid w:val="005861FE"/>
    <w:rsid w:val="005A00D7"/>
    <w:rsid w:val="005A444D"/>
    <w:rsid w:val="005A6C0B"/>
    <w:rsid w:val="005D3E23"/>
    <w:rsid w:val="005D77CD"/>
    <w:rsid w:val="005D7E95"/>
    <w:rsid w:val="005E24C6"/>
    <w:rsid w:val="005E51D1"/>
    <w:rsid w:val="005F4164"/>
    <w:rsid w:val="005F532D"/>
    <w:rsid w:val="005F626F"/>
    <w:rsid w:val="00603604"/>
    <w:rsid w:val="006069A1"/>
    <w:rsid w:val="00615B17"/>
    <w:rsid w:val="006314DE"/>
    <w:rsid w:val="006456A6"/>
    <w:rsid w:val="00652F03"/>
    <w:rsid w:val="00654BFA"/>
    <w:rsid w:val="0065505B"/>
    <w:rsid w:val="00655637"/>
    <w:rsid w:val="00660AFE"/>
    <w:rsid w:val="00664CB7"/>
    <w:rsid w:val="0068016D"/>
    <w:rsid w:val="006803AA"/>
    <w:rsid w:val="00680AAF"/>
    <w:rsid w:val="006841C5"/>
    <w:rsid w:val="006841FB"/>
    <w:rsid w:val="006932A8"/>
    <w:rsid w:val="0069486D"/>
    <w:rsid w:val="006A36D2"/>
    <w:rsid w:val="006E0BAF"/>
    <w:rsid w:val="006E7460"/>
    <w:rsid w:val="006F67DD"/>
    <w:rsid w:val="006F6F27"/>
    <w:rsid w:val="006F7EBD"/>
    <w:rsid w:val="007058FF"/>
    <w:rsid w:val="007143BB"/>
    <w:rsid w:val="00717C9E"/>
    <w:rsid w:val="00726137"/>
    <w:rsid w:val="0074406A"/>
    <w:rsid w:val="00757B36"/>
    <w:rsid w:val="0077510B"/>
    <w:rsid w:val="007814CB"/>
    <w:rsid w:val="00786DDE"/>
    <w:rsid w:val="00792997"/>
    <w:rsid w:val="00796051"/>
    <w:rsid w:val="007A3398"/>
    <w:rsid w:val="007B1C47"/>
    <w:rsid w:val="007B3D62"/>
    <w:rsid w:val="007C2EA0"/>
    <w:rsid w:val="007C4ECE"/>
    <w:rsid w:val="007D3483"/>
    <w:rsid w:val="007F19FA"/>
    <w:rsid w:val="0080337F"/>
    <w:rsid w:val="00812410"/>
    <w:rsid w:val="00833BCA"/>
    <w:rsid w:val="008455AD"/>
    <w:rsid w:val="00861AEA"/>
    <w:rsid w:val="00865556"/>
    <w:rsid w:val="008660CA"/>
    <w:rsid w:val="008743A2"/>
    <w:rsid w:val="0087461C"/>
    <w:rsid w:val="0088086A"/>
    <w:rsid w:val="00886675"/>
    <w:rsid w:val="008A3014"/>
    <w:rsid w:val="008B510B"/>
    <w:rsid w:val="008D7D87"/>
    <w:rsid w:val="008E3FBD"/>
    <w:rsid w:val="008E4D04"/>
    <w:rsid w:val="008F478A"/>
    <w:rsid w:val="009150B6"/>
    <w:rsid w:val="00917A89"/>
    <w:rsid w:val="00926022"/>
    <w:rsid w:val="00932102"/>
    <w:rsid w:val="0093733C"/>
    <w:rsid w:val="0093797E"/>
    <w:rsid w:val="009425E3"/>
    <w:rsid w:val="0094438D"/>
    <w:rsid w:val="009622A2"/>
    <w:rsid w:val="00971D38"/>
    <w:rsid w:val="009776FA"/>
    <w:rsid w:val="009A791D"/>
    <w:rsid w:val="009B6E7F"/>
    <w:rsid w:val="009C6AD4"/>
    <w:rsid w:val="009D0EA6"/>
    <w:rsid w:val="009E1CF6"/>
    <w:rsid w:val="009E53AA"/>
    <w:rsid w:val="009F4727"/>
    <w:rsid w:val="009F73F3"/>
    <w:rsid w:val="00A124DF"/>
    <w:rsid w:val="00A5663B"/>
    <w:rsid w:val="00A61131"/>
    <w:rsid w:val="00A867A4"/>
    <w:rsid w:val="00A91A25"/>
    <w:rsid w:val="00A94E95"/>
    <w:rsid w:val="00AA4587"/>
    <w:rsid w:val="00AB49FE"/>
    <w:rsid w:val="00AE3A26"/>
    <w:rsid w:val="00AE77B0"/>
    <w:rsid w:val="00AF4962"/>
    <w:rsid w:val="00AF60D2"/>
    <w:rsid w:val="00B20B32"/>
    <w:rsid w:val="00B2505E"/>
    <w:rsid w:val="00B345C5"/>
    <w:rsid w:val="00B669F7"/>
    <w:rsid w:val="00B70DC9"/>
    <w:rsid w:val="00B72212"/>
    <w:rsid w:val="00B93032"/>
    <w:rsid w:val="00B9442B"/>
    <w:rsid w:val="00BA145E"/>
    <w:rsid w:val="00BB7FBE"/>
    <w:rsid w:val="00BC2D44"/>
    <w:rsid w:val="00BD2742"/>
    <w:rsid w:val="00BF0B3D"/>
    <w:rsid w:val="00BF3153"/>
    <w:rsid w:val="00C01F3B"/>
    <w:rsid w:val="00C04C04"/>
    <w:rsid w:val="00C0513C"/>
    <w:rsid w:val="00C13BAC"/>
    <w:rsid w:val="00C24557"/>
    <w:rsid w:val="00C30543"/>
    <w:rsid w:val="00C30EA5"/>
    <w:rsid w:val="00C33F6F"/>
    <w:rsid w:val="00C365C2"/>
    <w:rsid w:val="00C47C16"/>
    <w:rsid w:val="00C51C36"/>
    <w:rsid w:val="00CA1676"/>
    <w:rsid w:val="00CA1C1E"/>
    <w:rsid w:val="00CA3CA3"/>
    <w:rsid w:val="00CA4FE4"/>
    <w:rsid w:val="00CB1DC1"/>
    <w:rsid w:val="00CE7840"/>
    <w:rsid w:val="00CF61ED"/>
    <w:rsid w:val="00CF788F"/>
    <w:rsid w:val="00D064DE"/>
    <w:rsid w:val="00D164C1"/>
    <w:rsid w:val="00D34A25"/>
    <w:rsid w:val="00D46B99"/>
    <w:rsid w:val="00D5056D"/>
    <w:rsid w:val="00D54B65"/>
    <w:rsid w:val="00D6418B"/>
    <w:rsid w:val="00D651D5"/>
    <w:rsid w:val="00D66134"/>
    <w:rsid w:val="00D66165"/>
    <w:rsid w:val="00D7465A"/>
    <w:rsid w:val="00D807D2"/>
    <w:rsid w:val="00D96CFA"/>
    <w:rsid w:val="00DA119A"/>
    <w:rsid w:val="00DA2F89"/>
    <w:rsid w:val="00DC4A51"/>
    <w:rsid w:val="00DD0BD8"/>
    <w:rsid w:val="00DD77F2"/>
    <w:rsid w:val="00DE2A90"/>
    <w:rsid w:val="00DE3629"/>
    <w:rsid w:val="00E0107C"/>
    <w:rsid w:val="00E2451A"/>
    <w:rsid w:val="00E25ED6"/>
    <w:rsid w:val="00E30DFF"/>
    <w:rsid w:val="00E36852"/>
    <w:rsid w:val="00E60E0A"/>
    <w:rsid w:val="00E656FC"/>
    <w:rsid w:val="00E67179"/>
    <w:rsid w:val="00E7088F"/>
    <w:rsid w:val="00E71A6F"/>
    <w:rsid w:val="00E7714E"/>
    <w:rsid w:val="00E84BFA"/>
    <w:rsid w:val="00E906BF"/>
    <w:rsid w:val="00E95F43"/>
    <w:rsid w:val="00EC2677"/>
    <w:rsid w:val="00EC7413"/>
    <w:rsid w:val="00ED3FC3"/>
    <w:rsid w:val="00EE3C98"/>
    <w:rsid w:val="00EF340C"/>
    <w:rsid w:val="00EF3A70"/>
    <w:rsid w:val="00F018E9"/>
    <w:rsid w:val="00F050A9"/>
    <w:rsid w:val="00F30120"/>
    <w:rsid w:val="00F32E4D"/>
    <w:rsid w:val="00F337DC"/>
    <w:rsid w:val="00F355B7"/>
    <w:rsid w:val="00F42A71"/>
    <w:rsid w:val="00F5090A"/>
    <w:rsid w:val="00F54ED5"/>
    <w:rsid w:val="00F56D1B"/>
    <w:rsid w:val="00F60895"/>
    <w:rsid w:val="00F647FC"/>
    <w:rsid w:val="00F66B72"/>
    <w:rsid w:val="00F772DE"/>
    <w:rsid w:val="00F87D8A"/>
    <w:rsid w:val="00FB0867"/>
    <w:rsid w:val="00FB5F08"/>
    <w:rsid w:val="00FC01FD"/>
    <w:rsid w:val="00FC554C"/>
    <w:rsid w:val="00FD1980"/>
    <w:rsid w:val="00FD24E2"/>
    <w:rsid w:val="00FE4D34"/>
    <w:rsid w:val="00FF554D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B65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95"/>
    <w:pPr>
      <w:spacing w:line="240" w:lineRule="auto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"/>
    <w:qFormat/>
    <w:rsid w:val="00B345C5"/>
    <w:pPr>
      <w:keepNext/>
      <w:spacing w:before="240" w:after="60"/>
      <w:ind w:left="284" w:hanging="284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A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86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86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F60D2"/>
    <w:pPr>
      <w:spacing w:after="0" w:line="240" w:lineRule="auto"/>
    </w:pPr>
    <w:rPr>
      <w:rFonts w:ascii="Times New Roman" w:hAnsi="Times New Roman"/>
      <w:sz w:val="24"/>
    </w:rPr>
  </w:style>
  <w:style w:type="paragraph" w:styleId="a8">
    <w:name w:val="Normal (Web)"/>
    <w:basedOn w:val="a"/>
    <w:uiPriority w:val="99"/>
    <w:unhideWhenUsed/>
    <w:rsid w:val="00D661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D66165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locked/>
    <w:rsid w:val="00833BCA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B345C5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ED3FC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rsid w:val="00ED3FC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ConsPlusNormal">
    <w:name w:val="ConsPlusNormal"/>
    <w:rsid w:val="00ED3F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ED3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46DE5"/>
  </w:style>
  <w:style w:type="paragraph" w:styleId="ac">
    <w:name w:val="header"/>
    <w:basedOn w:val="a"/>
    <w:link w:val="ad"/>
    <w:uiPriority w:val="99"/>
    <w:unhideWhenUsed/>
    <w:rsid w:val="00540D8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40D88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540D8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40D8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871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8235">
                  <w:marLeft w:val="1133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612">
              <w:marLeft w:val="0"/>
              <w:marRight w:val="-285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81196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79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658">
          <w:marLeft w:val="0"/>
          <w:marRight w:val="40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9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35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179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91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7643</TotalTime>
  <Pages>9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RobotComp.ru</cp:lastModifiedBy>
  <cp:revision>228</cp:revision>
  <cp:lastPrinted>2026-01-10T08:22:00Z</cp:lastPrinted>
  <dcterms:created xsi:type="dcterms:W3CDTF">2016-05-31T05:32:00Z</dcterms:created>
  <dcterms:modified xsi:type="dcterms:W3CDTF">2026-01-10T08:24:00Z</dcterms:modified>
</cp:coreProperties>
</file>