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B07" w:rsidRPr="007B43D6" w:rsidRDefault="00155E4B" w:rsidP="00910B07">
      <w:pPr>
        <w:pStyle w:val="a4"/>
        <w:rPr>
          <w:rFonts w:ascii="Times New Roman" w:hAnsi="Times New Roman"/>
          <w:szCs w:val="28"/>
        </w:rPr>
      </w:pPr>
      <w:r>
        <w:rPr>
          <w:rFonts w:ascii="Times New Roman" w:eastAsia="SimSun" w:hAnsi="Times New Roman"/>
          <w:sz w:val="14"/>
          <w:szCs w:val="14"/>
          <w:lang w:eastAsia="zh-CN"/>
        </w:rPr>
        <w:t xml:space="preserve">                                                                                                 </w:t>
      </w:r>
      <w:r w:rsidR="00910B07" w:rsidRPr="007B43D6">
        <w:rPr>
          <w:rFonts w:ascii="Times New Roman" w:hAnsi="Times New Roman"/>
        </w:rPr>
        <w:t xml:space="preserve">    </w:t>
      </w:r>
      <w:r w:rsidR="00910B07" w:rsidRPr="007B43D6">
        <w:rPr>
          <w:rFonts w:ascii="Times New Roman" w:hAnsi="Times New Roman"/>
          <w:szCs w:val="28"/>
        </w:rPr>
        <w:t xml:space="preserve"> </w:t>
      </w:r>
      <w:r w:rsidR="00910B07" w:rsidRPr="007B43D6">
        <w:rPr>
          <w:rFonts w:ascii="Times New Roman" w:hAnsi="Times New Roman"/>
          <w:noProof/>
          <w:szCs w:val="28"/>
          <w:lang w:eastAsia="ru-RU"/>
        </w:rPr>
        <w:drawing>
          <wp:inline distT="0" distB="0" distL="0" distR="0">
            <wp:extent cx="1074420" cy="108204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B07" w:rsidRPr="007B43D6" w:rsidRDefault="00910B07" w:rsidP="00910B07">
      <w:pPr>
        <w:pStyle w:val="a4"/>
        <w:rPr>
          <w:rFonts w:ascii="Times New Roman" w:hAnsi="Times New Roman"/>
          <w:b/>
          <w:sz w:val="28"/>
          <w:szCs w:val="28"/>
        </w:rPr>
      </w:pPr>
      <w:r w:rsidRPr="007B43D6">
        <w:rPr>
          <w:rFonts w:ascii="Times New Roman" w:hAnsi="Times New Roman"/>
          <w:b/>
          <w:sz w:val="28"/>
          <w:szCs w:val="28"/>
        </w:rPr>
        <w:t xml:space="preserve">                                         СОБРАНИЕ ДЕПУТАТОВ  </w:t>
      </w:r>
    </w:p>
    <w:p w:rsidR="00910B07" w:rsidRPr="007B43D6" w:rsidRDefault="00910B07" w:rsidP="00910B07">
      <w:pPr>
        <w:pStyle w:val="a4"/>
        <w:rPr>
          <w:rFonts w:ascii="Times New Roman" w:hAnsi="Times New Roman"/>
          <w:b/>
          <w:sz w:val="28"/>
          <w:szCs w:val="28"/>
        </w:rPr>
      </w:pPr>
      <w:r w:rsidRPr="007B43D6">
        <w:rPr>
          <w:rFonts w:ascii="Times New Roman" w:hAnsi="Times New Roman"/>
          <w:b/>
          <w:sz w:val="28"/>
          <w:szCs w:val="28"/>
        </w:rPr>
        <w:t xml:space="preserve">                                   МР «ГЕРГЕБИЛЬСКИЙ РАЙОН»</w:t>
      </w:r>
    </w:p>
    <w:p w:rsidR="00910B07" w:rsidRPr="007B43D6" w:rsidRDefault="00910B07" w:rsidP="00910B07">
      <w:pPr>
        <w:pStyle w:val="a4"/>
        <w:rPr>
          <w:rFonts w:ascii="Times New Roman" w:hAnsi="Times New Roman"/>
          <w:sz w:val="24"/>
          <w:szCs w:val="24"/>
        </w:rPr>
      </w:pPr>
    </w:p>
    <w:p w:rsidR="00910B07" w:rsidRPr="007B43D6" w:rsidRDefault="00910B07" w:rsidP="00910B07">
      <w:pPr>
        <w:pStyle w:val="a4"/>
        <w:rPr>
          <w:rFonts w:ascii="Times New Roman" w:hAnsi="Times New Roman"/>
          <w:sz w:val="24"/>
        </w:rPr>
      </w:pPr>
      <w:r w:rsidRPr="007B43D6">
        <w:rPr>
          <w:rFonts w:ascii="Times New Roman" w:hAnsi="Times New Roman"/>
          <w:sz w:val="24"/>
        </w:rPr>
        <w:t xml:space="preserve">368250 Республика Дагестан ,Гергебильский </w:t>
      </w:r>
      <w:proofErr w:type="spellStart"/>
      <w:r w:rsidRPr="007B43D6">
        <w:rPr>
          <w:rFonts w:ascii="Times New Roman" w:hAnsi="Times New Roman"/>
          <w:sz w:val="24"/>
        </w:rPr>
        <w:t>район,с</w:t>
      </w:r>
      <w:proofErr w:type="gramStart"/>
      <w:r w:rsidRPr="007B43D6">
        <w:rPr>
          <w:rFonts w:ascii="Times New Roman" w:hAnsi="Times New Roman"/>
          <w:sz w:val="24"/>
        </w:rPr>
        <w:t>.Г</w:t>
      </w:r>
      <w:proofErr w:type="gramEnd"/>
      <w:r w:rsidRPr="007B43D6">
        <w:rPr>
          <w:rFonts w:ascii="Times New Roman" w:hAnsi="Times New Roman"/>
          <w:sz w:val="24"/>
        </w:rPr>
        <w:t>ергебиль</w:t>
      </w:r>
      <w:proofErr w:type="spellEnd"/>
      <w:r w:rsidRPr="007B43D6">
        <w:rPr>
          <w:rFonts w:ascii="Times New Roman" w:hAnsi="Times New Roman"/>
          <w:sz w:val="24"/>
        </w:rPr>
        <w:t xml:space="preserve">, ул. Наиба </w:t>
      </w:r>
      <w:proofErr w:type="spellStart"/>
      <w:r w:rsidRPr="007B43D6">
        <w:rPr>
          <w:rFonts w:ascii="Times New Roman" w:hAnsi="Times New Roman"/>
          <w:sz w:val="24"/>
        </w:rPr>
        <w:t>Идриса</w:t>
      </w:r>
      <w:proofErr w:type="spellEnd"/>
      <w:r w:rsidRPr="007B43D6">
        <w:rPr>
          <w:rFonts w:ascii="Times New Roman" w:hAnsi="Times New Roman"/>
          <w:sz w:val="24"/>
        </w:rPr>
        <w:t xml:space="preserve"> 7 </w:t>
      </w:r>
    </w:p>
    <w:p w:rsidR="00910B07" w:rsidRPr="007B43D6" w:rsidRDefault="00910B07" w:rsidP="00910B07">
      <w:pPr>
        <w:pStyle w:val="a4"/>
        <w:pBdr>
          <w:bottom w:val="single" w:sz="12" w:space="1" w:color="auto"/>
        </w:pBdr>
        <w:rPr>
          <w:rFonts w:ascii="Times New Roman" w:hAnsi="Times New Roman"/>
          <w:bCs/>
          <w:sz w:val="28"/>
        </w:rPr>
      </w:pPr>
      <w:r w:rsidRPr="007B43D6">
        <w:rPr>
          <w:rFonts w:ascii="Times New Roman" w:hAnsi="Times New Roman"/>
          <w:sz w:val="24"/>
        </w:rPr>
        <w:t>Тел. 23 </w:t>
      </w:r>
      <w:r>
        <w:rPr>
          <w:rFonts w:ascii="Times New Roman" w:hAnsi="Times New Roman"/>
          <w:sz w:val="24"/>
        </w:rPr>
        <w:t>201</w:t>
      </w:r>
      <w:r w:rsidRPr="007B43D6">
        <w:rPr>
          <w:rFonts w:ascii="Times New Roman" w:hAnsi="Times New Roman"/>
          <w:sz w:val="24"/>
        </w:rPr>
        <w:t xml:space="preserve"> </w:t>
      </w:r>
    </w:p>
    <w:p w:rsidR="00910B07" w:rsidRDefault="00910B07" w:rsidP="00910B07">
      <w:pPr>
        <w:rPr>
          <w:b/>
        </w:rPr>
      </w:pPr>
    </w:p>
    <w:p w:rsidR="00910B07" w:rsidRPr="007B43D6" w:rsidRDefault="0006263B" w:rsidP="00D378FE">
      <w:pPr>
        <w:rPr>
          <w:b/>
          <w:sz w:val="28"/>
          <w:szCs w:val="28"/>
        </w:rPr>
      </w:pPr>
      <w:r>
        <w:rPr>
          <w:b/>
        </w:rPr>
        <w:t xml:space="preserve">        </w:t>
      </w:r>
      <w:r w:rsidR="009D5EF5">
        <w:rPr>
          <w:b/>
        </w:rPr>
        <w:t xml:space="preserve">      19.11.</w:t>
      </w:r>
      <w:r>
        <w:rPr>
          <w:b/>
        </w:rPr>
        <w:t xml:space="preserve"> 202</w:t>
      </w:r>
      <w:r w:rsidR="00D378FE">
        <w:rPr>
          <w:b/>
        </w:rPr>
        <w:t>5</w:t>
      </w:r>
      <w:r w:rsidR="00910B07">
        <w:rPr>
          <w:b/>
        </w:rPr>
        <w:t xml:space="preserve"> г.                                                                       </w:t>
      </w:r>
      <w:r w:rsidR="00851242">
        <w:rPr>
          <w:b/>
        </w:rPr>
        <w:t xml:space="preserve">                     № </w:t>
      </w:r>
      <w:r w:rsidR="00C03C61">
        <w:rPr>
          <w:b/>
        </w:rPr>
        <w:t>01-31/10</w:t>
      </w:r>
    </w:p>
    <w:p w:rsidR="00910B07" w:rsidRPr="007B43D6" w:rsidRDefault="00910B07" w:rsidP="00910B07">
      <w:pPr>
        <w:jc w:val="both"/>
        <w:rPr>
          <w:b/>
          <w:sz w:val="28"/>
          <w:szCs w:val="28"/>
        </w:rPr>
      </w:pPr>
      <w:r w:rsidRPr="007B43D6">
        <w:rPr>
          <w:b/>
          <w:sz w:val="28"/>
          <w:szCs w:val="28"/>
        </w:rPr>
        <w:t xml:space="preserve">                                                          Решение</w:t>
      </w:r>
    </w:p>
    <w:p w:rsidR="00910B07" w:rsidRPr="007B43D6" w:rsidRDefault="00910B07" w:rsidP="00E9084E">
      <w:pPr>
        <w:jc w:val="both"/>
        <w:rPr>
          <w:b/>
          <w:sz w:val="28"/>
          <w:szCs w:val="28"/>
        </w:rPr>
      </w:pPr>
      <w:r w:rsidRPr="007B43D6">
        <w:rPr>
          <w:b/>
          <w:sz w:val="28"/>
          <w:szCs w:val="28"/>
        </w:rPr>
        <w:t xml:space="preserve">                                             </w:t>
      </w:r>
    </w:p>
    <w:p w:rsidR="00E9084E" w:rsidRPr="00E9084E" w:rsidRDefault="00910B07" w:rsidP="00E9084E">
      <w:pPr>
        <w:jc w:val="both"/>
        <w:rPr>
          <w:b/>
          <w:sz w:val="28"/>
          <w:szCs w:val="28"/>
        </w:rPr>
      </w:pPr>
      <w:r w:rsidRPr="00E9084E">
        <w:rPr>
          <w:b/>
          <w:sz w:val="28"/>
          <w:szCs w:val="28"/>
        </w:rPr>
        <w:t xml:space="preserve"> </w:t>
      </w:r>
      <w:r w:rsidR="00E9084E" w:rsidRPr="00E9084E">
        <w:rPr>
          <w:b/>
          <w:sz w:val="28"/>
          <w:szCs w:val="28"/>
        </w:rPr>
        <w:t xml:space="preserve">    Об итогах подготовки объектов </w:t>
      </w:r>
      <w:r w:rsidR="00D378FE" w:rsidRPr="00E9084E">
        <w:rPr>
          <w:b/>
          <w:sz w:val="28"/>
          <w:szCs w:val="28"/>
        </w:rPr>
        <w:t>энергетики и</w:t>
      </w:r>
      <w:r w:rsidR="00E9084E" w:rsidRPr="00E9084E">
        <w:rPr>
          <w:b/>
          <w:sz w:val="28"/>
          <w:szCs w:val="28"/>
        </w:rPr>
        <w:t xml:space="preserve"> </w:t>
      </w:r>
      <w:proofErr w:type="spellStart"/>
      <w:r w:rsidR="00E9084E" w:rsidRPr="00E9084E">
        <w:rPr>
          <w:b/>
          <w:sz w:val="28"/>
          <w:szCs w:val="28"/>
        </w:rPr>
        <w:t>жилищно</w:t>
      </w:r>
      <w:proofErr w:type="spellEnd"/>
      <w:r w:rsidR="00E9084E" w:rsidRPr="00E9084E">
        <w:rPr>
          <w:b/>
          <w:sz w:val="28"/>
          <w:szCs w:val="28"/>
        </w:rPr>
        <w:t xml:space="preserve"> – коммунального </w:t>
      </w:r>
      <w:r w:rsidR="00D378FE" w:rsidRPr="00E9084E">
        <w:rPr>
          <w:b/>
          <w:sz w:val="28"/>
          <w:szCs w:val="28"/>
        </w:rPr>
        <w:t>хозяйства,</w:t>
      </w:r>
      <w:r w:rsidR="00E9084E" w:rsidRPr="00E9084E">
        <w:rPr>
          <w:b/>
          <w:sz w:val="28"/>
          <w:szCs w:val="28"/>
        </w:rPr>
        <w:t xml:space="preserve"> учреждений и организаций к отопительному </w:t>
      </w:r>
      <w:r w:rsidR="00D378FE" w:rsidRPr="00E9084E">
        <w:rPr>
          <w:b/>
          <w:sz w:val="28"/>
          <w:szCs w:val="28"/>
        </w:rPr>
        <w:t xml:space="preserve">сезону </w:t>
      </w:r>
      <w:r w:rsidR="00D378FE">
        <w:rPr>
          <w:b/>
          <w:sz w:val="28"/>
          <w:szCs w:val="28"/>
        </w:rPr>
        <w:t>на</w:t>
      </w:r>
      <w:r w:rsidR="00D044DA">
        <w:rPr>
          <w:b/>
          <w:sz w:val="28"/>
          <w:szCs w:val="28"/>
        </w:rPr>
        <w:t xml:space="preserve"> 202</w:t>
      </w:r>
      <w:r w:rsidR="00D378FE">
        <w:rPr>
          <w:b/>
          <w:sz w:val="28"/>
          <w:szCs w:val="28"/>
        </w:rPr>
        <w:t>5</w:t>
      </w:r>
      <w:r w:rsidR="00D044DA">
        <w:rPr>
          <w:b/>
          <w:sz w:val="28"/>
          <w:szCs w:val="28"/>
        </w:rPr>
        <w:t>-202</w:t>
      </w:r>
      <w:r w:rsidR="00D378FE">
        <w:rPr>
          <w:b/>
          <w:sz w:val="28"/>
          <w:szCs w:val="28"/>
        </w:rPr>
        <w:t>6</w:t>
      </w:r>
      <w:r w:rsidR="00D044DA">
        <w:rPr>
          <w:b/>
          <w:sz w:val="28"/>
          <w:szCs w:val="28"/>
        </w:rPr>
        <w:t xml:space="preserve"> год</w:t>
      </w:r>
      <w:r w:rsidR="00E9084E" w:rsidRPr="00E9084E">
        <w:rPr>
          <w:b/>
          <w:sz w:val="28"/>
          <w:szCs w:val="28"/>
        </w:rPr>
        <w:t xml:space="preserve">ы на территории муниципального района </w:t>
      </w:r>
      <w:r w:rsidR="00D378FE" w:rsidRPr="00E9084E">
        <w:rPr>
          <w:b/>
          <w:sz w:val="28"/>
          <w:szCs w:val="28"/>
        </w:rPr>
        <w:t>«Гергебильский</w:t>
      </w:r>
      <w:r w:rsidR="00E9084E" w:rsidRPr="00E9084E">
        <w:rPr>
          <w:b/>
          <w:sz w:val="28"/>
          <w:szCs w:val="28"/>
        </w:rPr>
        <w:t xml:space="preserve"> район»   </w:t>
      </w:r>
    </w:p>
    <w:p w:rsidR="00E9084E" w:rsidRDefault="00E9084E" w:rsidP="00E9084E">
      <w:pPr>
        <w:jc w:val="both"/>
        <w:rPr>
          <w:sz w:val="28"/>
          <w:szCs w:val="28"/>
        </w:rPr>
      </w:pPr>
    </w:p>
    <w:p w:rsidR="00910B07" w:rsidRDefault="00E9084E" w:rsidP="00910B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10B07">
        <w:rPr>
          <w:sz w:val="28"/>
          <w:szCs w:val="28"/>
        </w:rPr>
        <w:t xml:space="preserve"> Заслушав и обсудив информацию начальника </w:t>
      </w:r>
      <w:r w:rsidR="009A22F5" w:rsidRPr="00390C9E">
        <w:rPr>
          <w:sz w:val="28"/>
          <w:szCs w:val="28"/>
        </w:rPr>
        <w:t xml:space="preserve">МБУ </w:t>
      </w:r>
      <w:r w:rsidR="009A22F5" w:rsidRPr="00E9084E">
        <w:rPr>
          <w:sz w:val="28"/>
          <w:szCs w:val="28"/>
        </w:rPr>
        <w:t>"Служба ЕЗ, ЖКХ, КС, МИЗ"   МР "Гергебильский</w:t>
      </w:r>
      <w:r w:rsidR="00773C0C" w:rsidRPr="00E9084E">
        <w:rPr>
          <w:sz w:val="28"/>
          <w:szCs w:val="28"/>
        </w:rPr>
        <w:t xml:space="preserve"> район</w:t>
      </w:r>
      <w:r w:rsidR="009A22F5" w:rsidRPr="00E9084E">
        <w:rPr>
          <w:sz w:val="28"/>
          <w:szCs w:val="28"/>
        </w:rPr>
        <w:t>» Магомедовой А. Д.</w:t>
      </w:r>
      <w:r w:rsidRPr="00E9084E">
        <w:rPr>
          <w:sz w:val="28"/>
          <w:szCs w:val="28"/>
        </w:rPr>
        <w:t xml:space="preserve"> «</w:t>
      </w:r>
      <w:r w:rsidR="009A22F5" w:rsidRPr="00E9084E">
        <w:rPr>
          <w:sz w:val="28"/>
          <w:szCs w:val="28"/>
        </w:rPr>
        <w:t xml:space="preserve"> </w:t>
      </w:r>
      <w:r w:rsidRPr="00E9084E">
        <w:rPr>
          <w:sz w:val="28"/>
          <w:szCs w:val="28"/>
        </w:rPr>
        <w:t xml:space="preserve">Об итогах подготовки объектов энергетики  и </w:t>
      </w:r>
      <w:proofErr w:type="spellStart"/>
      <w:r w:rsidRPr="00E9084E">
        <w:rPr>
          <w:sz w:val="28"/>
          <w:szCs w:val="28"/>
        </w:rPr>
        <w:t>жилищно</w:t>
      </w:r>
      <w:proofErr w:type="spellEnd"/>
      <w:r w:rsidRPr="00E9084E">
        <w:rPr>
          <w:sz w:val="28"/>
          <w:szCs w:val="28"/>
        </w:rPr>
        <w:t xml:space="preserve"> – коммунального хозяйства</w:t>
      </w:r>
      <w:proofErr w:type="gramStart"/>
      <w:r w:rsidRPr="00E9084E">
        <w:rPr>
          <w:sz w:val="28"/>
          <w:szCs w:val="28"/>
        </w:rPr>
        <w:t xml:space="preserve"> ,</w:t>
      </w:r>
      <w:proofErr w:type="gramEnd"/>
      <w:r w:rsidRPr="00E9084E">
        <w:rPr>
          <w:sz w:val="28"/>
          <w:szCs w:val="28"/>
        </w:rPr>
        <w:t xml:space="preserve"> учреждений и организаций к отопительному сезону </w:t>
      </w:r>
      <w:r>
        <w:rPr>
          <w:sz w:val="28"/>
          <w:szCs w:val="28"/>
        </w:rPr>
        <w:t xml:space="preserve"> на 202</w:t>
      </w:r>
      <w:r w:rsidR="00D378FE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D378FE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Pr="00E9084E">
        <w:rPr>
          <w:sz w:val="28"/>
          <w:szCs w:val="28"/>
        </w:rPr>
        <w:t>ы на территории муниципального района « Гергебильский район»</w:t>
      </w:r>
      <w:r>
        <w:rPr>
          <w:sz w:val="28"/>
          <w:szCs w:val="28"/>
        </w:rPr>
        <w:t>,</w:t>
      </w:r>
      <w:r w:rsidR="00910B07">
        <w:rPr>
          <w:sz w:val="28"/>
          <w:szCs w:val="28"/>
        </w:rPr>
        <w:t xml:space="preserve"> Собрание депутатов муниципального района «Гергебильский район»  </w:t>
      </w:r>
    </w:p>
    <w:p w:rsidR="00910B07" w:rsidRDefault="00910B07" w:rsidP="00910B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910B07" w:rsidRDefault="00910B07" w:rsidP="00910B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2F5287">
        <w:rPr>
          <w:b/>
          <w:sz w:val="28"/>
          <w:szCs w:val="28"/>
        </w:rPr>
        <w:t>Реш</w:t>
      </w:r>
      <w:r>
        <w:rPr>
          <w:b/>
          <w:sz w:val="28"/>
          <w:szCs w:val="28"/>
        </w:rPr>
        <w:t>ил:</w:t>
      </w:r>
    </w:p>
    <w:p w:rsidR="00E9084E" w:rsidRDefault="00910B07" w:rsidP="00910B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9084E" w:rsidRDefault="00CC7CC2" w:rsidP="00910B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10B07">
        <w:rPr>
          <w:sz w:val="28"/>
          <w:szCs w:val="28"/>
        </w:rPr>
        <w:t xml:space="preserve"> 1.Информации </w:t>
      </w:r>
      <w:r w:rsidR="009A22F5">
        <w:rPr>
          <w:sz w:val="28"/>
          <w:szCs w:val="28"/>
        </w:rPr>
        <w:t xml:space="preserve">начальника </w:t>
      </w:r>
      <w:r w:rsidR="009A22F5" w:rsidRPr="00390C9E">
        <w:rPr>
          <w:sz w:val="28"/>
          <w:szCs w:val="28"/>
        </w:rPr>
        <w:t xml:space="preserve">МБУ "Служба ЕЗ, ЖКХ, КС, МИЗ"  </w:t>
      </w:r>
      <w:r w:rsidR="009A22F5">
        <w:rPr>
          <w:sz w:val="28"/>
          <w:szCs w:val="28"/>
        </w:rPr>
        <w:t xml:space="preserve"> </w:t>
      </w:r>
      <w:r w:rsidR="009A22F5" w:rsidRPr="00390C9E">
        <w:rPr>
          <w:sz w:val="28"/>
          <w:szCs w:val="28"/>
        </w:rPr>
        <w:t>МР "Гергебильский</w:t>
      </w:r>
      <w:r w:rsidR="00773C0C">
        <w:rPr>
          <w:sz w:val="28"/>
          <w:szCs w:val="28"/>
        </w:rPr>
        <w:t xml:space="preserve"> район</w:t>
      </w:r>
      <w:r w:rsidR="009A22F5">
        <w:rPr>
          <w:sz w:val="28"/>
          <w:szCs w:val="28"/>
        </w:rPr>
        <w:t xml:space="preserve">» Магомедовой А. Д. </w:t>
      </w:r>
      <w:r w:rsidR="00E9084E" w:rsidRPr="00E9084E">
        <w:rPr>
          <w:sz w:val="28"/>
          <w:szCs w:val="28"/>
        </w:rPr>
        <w:t xml:space="preserve">«Об итогах подготовки объектов </w:t>
      </w:r>
      <w:r w:rsidR="00D378FE" w:rsidRPr="00E9084E">
        <w:rPr>
          <w:sz w:val="28"/>
          <w:szCs w:val="28"/>
        </w:rPr>
        <w:t>энергетики и</w:t>
      </w:r>
      <w:r w:rsidR="00E9084E" w:rsidRPr="00E9084E">
        <w:rPr>
          <w:sz w:val="28"/>
          <w:szCs w:val="28"/>
        </w:rPr>
        <w:t xml:space="preserve"> </w:t>
      </w:r>
      <w:proofErr w:type="spellStart"/>
      <w:r w:rsidR="00E9084E" w:rsidRPr="00E9084E">
        <w:rPr>
          <w:sz w:val="28"/>
          <w:szCs w:val="28"/>
        </w:rPr>
        <w:t>жилищно</w:t>
      </w:r>
      <w:proofErr w:type="spellEnd"/>
      <w:r w:rsidR="00E9084E" w:rsidRPr="00E9084E">
        <w:rPr>
          <w:sz w:val="28"/>
          <w:szCs w:val="28"/>
        </w:rPr>
        <w:t xml:space="preserve"> – коммунального хозяйства, учреждений и организаций к отопительному </w:t>
      </w:r>
      <w:r w:rsidR="00D378FE" w:rsidRPr="00E9084E">
        <w:rPr>
          <w:sz w:val="28"/>
          <w:szCs w:val="28"/>
        </w:rPr>
        <w:t>сезону на</w:t>
      </w:r>
      <w:r w:rsidR="00E9084E" w:rsidRPr="00E9084E">
        <w:rPr>
          <w:sz w:val="28"/>
          <w:szCs w:val="28"/>
        </w:rPr>
        <w:t xml:space="preserve"> 202</w:t>
      </w:r>
      <w:r w:rsidR="00D378FE">
        <w:rPr>
          <w:sz w:val="28"/>
          <w:szCs w:val="28"/>
        </w:rPr>
        <w:t>5</w:t>
      </w:r>
      <w:r w:rsidR="00E9084E" w:rsidRPr="00E9084E">
        <w:rPr>
          <w:sz w:val="28"/>
          <w:szCs w:val="28"/>
        </w:rPr>
        <w:t>-202</w:t>
      </w:r>
      <w:r w:rsidR="00D378FE">
        <w:rPr>
          <w:sz w:val="28"/>
          <w:szCs w:val="28"/>
        </w:rPr>
        <w:t>6</w:t>
      </w:r>
      <w:r w:rsidR="00E9084E" w:rsidRPr="00E9084E">
        <w:rPr>
          <w:sz w:val="28"/>
          <w:szCs w:val="28"/>
        </w:rPr>
        <w:t xml:space="preserve"> годы на территории муниципального района </w:t>
      </w:r>
    </w:p>
    <w:p w:rsidR="00910B07" w:rsidRDefault="00756F65" w:rsidP="00910B07">
      <w:pPr>
        <w:jc w:val="both"/>
        <w:rPr>
          <w:sz w:val="28"/>
          <w:szCs w:val="28"/>
        </w:rPr>
      </w:pPr>
      <w:r w:rsidRPr="00E9084E">
        <w:rPr>
          <w:sz w:val="28"/>
          <w:szCs w:val="28"/>
        </w:rPr>
        <w:t>«Гергебильский</w:t>
      </w:r>
      <w:r w:rsidR="00E9084E" w:rsidRPr="00E9084E">
        <w:rPr>
          <w:sz w:val="28"/>
          <w:szCs w:val="28"/>
        </w:rPr>
        <w:t xml:space="preserve"> район»,</w:t>
      </w:r>
      <w:r w:rsidR="00E9084E">
        <w:rPr>
          <w:sz w:val="28"/>
          <w:szCs w:val="28"/>
        </w:rPr>
        <w:t xml:space="preserve"> </w:t>
      </w:r>
      <w:r w:rsidR="00910B07">
        <w:rPr>
          <w:sz w:val="28"/>
          <w:szCs w:val="28"/>
        </w:rPr>
        <w:t>принять к сведению (прилагается)</w:t>
      </w:r>
    </w:p>
    <w:p w:rsidR="00910B07" w:rsidRDefault="00910B07" w:rsidP="00910B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2.Главам муниципальных поселений в срок до 25 числа отчетного месяца предоставить в </w:t>
      </w:r>
      <w:r w:rsidR="000D3728" w:rsidRPr="00390C9E">
        <w:rPr>
          <w:sz w:val="28"/>
          <w:szCs w:val="28"/>
        </w:rPr>
        <w:t xml:space="preserve">МБУ "Служба ЕЗ, ЖКХ, КС, МИЗ"  </w:t>
      </w:r>
      <w:r w:rsidR="000D3728">
        <w:rPr>
          <w:sz w:val="28"/>
          <w:szCs w:val="28"/>
        </w:rPr>
        <w:t xml:space="preserve"> </w:t>
      </w:r>
      <w:r w:rsidR="000D3728" w:rsidRPr="00390C9E">
        <w:rPr>
          <w:sz w:val="28"/>
          <w:szCs w:val="28"/>
        </w:rPr>
        <w:t>МР "Гергебильский</w:t>
      </w:r>
      <w:r w:rsidR="000D3728">
        <w:rPr>
          <w:sz w:val="28"/>
          <w:szCs w:val="28"/>
        </w:rPr>
        <w:t xml:space="preserve"> район» </w:t>
      </w:r>
      <w:r>
        <w:rPr>
          <w:sz w:val="28"/>
          <w:szCs w:val="28"/>
        </w:rPr>
        <w:t>отчеты по форме 3-ЖКХ</w:t>
      </w:r>
      <w:r w:rsidR="000D3728">
        <w:rPr>
          <w:sz w:val="28"/>
          <w:szCs w:val="28"/>
        </w:rPr>
        <w:t>,</w:t>
      </w:r>
      <w:r w:rsidR="00174E2B">
        <w:rPr>
          <w:sz w:val="28"/>
          <w:szCs w:val="28"/>
        </w:rPr>
        <w:t xml:space="preserve"> ИЖС,</w:t>
      </w:r>
      <w:r w:rsidR="000D3728">
        <w:rPr>
          <w:sz w:val="28"/>
          <w:szCs w:val="28"/>
        </w:rPr>
        <w:t xml:space="preserve"> а отчет 2-ЖКХ до 26 ноября текущего года</w:t>
      </w:r>
      <w:r>
        <w:rPr>
          <w:sz w:val="28"/>
          <w:szCs w:val="28"/>
        </w:rPr>
        <w:t>.</w:t>
      </w:r>
    </w:p>
    <w:p w:rsidR="00910B07" w:rsidRDefault="00910B07" w:rsidP="00910B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3.Руководителям муниципальных учреждений и организаций погасить задолженность по газу и по э/энергию до конца текущего года.</w:t>
      </w:r>
    </w:p>
    <w:p w:rsidR="00910B07" w:rsidRDefault="00910B07" w:rsidP="00910B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МР «Гергебильский район» в сети Интернет.</w:t>
      </w:r>
    </w:p>
    <w:p w:rsidR="00910B07" w:rsidRDefault="00910B07" w:rsidP="00910B07">
      <w:pPr>
        <w:ind w:firstLine="708"/>
        <w:jc w:val="both"/>
        <w:rPr>
          <w:sz w:val="28"/>
          <w:szCs w:val="28"/>
        </w:rPr>
      </w:pPr>
    </w:p>
    <w:p w:rsidR="00910B07" w:rsidRDefault="00910B07" w:rsidP="00910B07">
      <w:pPr>
        <w:jc w:val="both"/>
        <w:rPr>
          <w:b/>
          <w:sz w:val="28"/>
          <w:szCs w:val="28"/>
        </w:rPr>
      </w:pPr>
    </w:p>
    <w:p w:rsidR="00910B07" w:rsidRPr="004236D4" w:rsidRDefault="00910B07" w:rsidP="00910B07">
      <w:pPr>
        <w:jc w:val="both"/>
        <w:rPr>
          <w:b/>
          <w:sz w:val="28"/>
          <w:szCs w:val="28"/>
        </w:rPr>
      </w:pPr>
      <w:r w:rsidRPr="004236D4">
        <w:rPr>
          <w:b/>
          <w:sz w:val="28"/>
          <w:szCs w:val="28"/>
        </w:rPr>
        <w:t>Председатель</w:t>
      </w:r>
    </w:p>
    <w:p w:rsidR="00910B07" w:rsidRPr="004236D4" w:rsidRDefault="00910B07" w:rsidP="00910B07">
      <w:pPr>
        <w:jc w:val="both"/>
        <w:rPr>
          <w:b/>
          <w:sz w:val="28"/>
          <w:szCs w:val="28"/>
        </w:rPr>
      </w:pPr>
      <w:r w:rsidRPr="004236D4">
        <w:rPr>
          <w:b/>
          <w:sz w:val="28"/>
          <w:szCs w:val="28"/>
        </w:rPr>
        <w:t>Собрания депутатов</w:t>
      </w:r>
    </w:p>
    <w:p w:rsidR="00910B07" w:rsidRPr="004236D4" w:rsidRDefault="00910B07" w:rsidP="00910B07">
      <w:pPr>
        <w:jc w:val="both"/>
        <w:rPr>
          <w:b/>
          <w:sz w:val="28"/>
          <w:szCs w:val="28"/>
        </w:rPr>
      </w:pPr>
      <w:r w:rsidRPr="004236D4">
        <w:rPr>
          <w:b/>
          <w:sz w:val="28"/>
          <w:szCs w:val="28"/>
        </w:rPr>
        <w:t xml:space="preserve">МР «Гергебильский район»                                                 </w:t>
      </w:r>
      <w:r w:rsidR="00D378FE">
        <w:rPr>
          <w:b/>
          <w:sz w:val="28"/>
          <w:szCs w:val="28"/>
        </w:rPr>
        <w:t xml:space="preserve">Ш. М. </w:t>
      </w:r>
      <w:proofErr w:type="spellStart"/>
      <w:r w:rsidR="00D378FE">
        <w:rPr>
          <w:b/>
          <w:sz w:val="28"/>
          <w:szCs w:val="28"/>
        </w:rPr>
        <w:t>Шахбандибиров</w:t>
      </w:r>
      <w:proofErr w:type="spellEnd"/>
    </w:p>
    <w:p w:rsidR="00D044DA" w:rsidRDefault="00D044DA" w:rsidP="00910B07">
      <w:pPr>
        <w:jc w:val="both"/>
        <w:rPr>
          <w:b/>
          <w:sz w:val="28"/>
          <w:szCs w:val="28"/>
        </w:rPr>
      </w:pPr>
    </w:p>
    <w:p w:rsidR="00D044DA" w:rsidRDefault="00D044DA" w:rsidP="00910B07">
      <w:pPr>
        <w:jc w:val="both"/>
        <w:rPr>
          <w:b/>
          <w:sz w:val="28"/>
          <w:szCs w:val="28"/>
        </w:rPr>
      </w:pPr>
    </w:p>
    <w:p w:rsidR="00D378FE" w:rsidRDefault="00D044DA" w:rsidP="00910B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</w:t>
      </w:r>
    </w:p>
    <w:p w:rsidR="00910B07" w:rsidRDefault="00910B07" w:rsidP="00910B07">
      <w:pPr>
        <w:jc w:val="both"/>
        <w:rPr>
          <w:b/>
        </w:rPr>
      </w:pPr>
      <w:r>
        <w:rPr>
          <w:b/>
          <w:sz w:val="28"/>
          <w:szCs w:val="28"/>
        </w:rPr>
        <w:t xml:space="preserve">  </w:t>
      </w:r>
      <w:r w:rsidR="00E542B5">
        <w:rPr>
          <w:b/>
          <w:sz w:val="28"/>
          <w:szCs w:val="28"/>
        </w:rPr>
        <w:t xml:space="preserve">                                                                                                  </w:t>
      </w:r>
      <w:r w:rsidRPr="00AF32DF">
        <w:rPr>
          <w:b/>
        </w:rPr>
        <w:t>Приложение</w:t>
      </w:r>
      <w:r>
        <w:rPr>
          <w:b/>
        </w:rPr>
        <w:t xml:space="preserve"> к решению</w:t>
      </w:r>
    </w:p>
    <w:p w:rsidR="00910B07" w:rsidRDefault="00910B07" w:rsidP="00910B07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к решению Собрания депутатов</w:t>
      </w:r>
    </w:p>
    <w:p w:rsidR="00910B07" w:rsidRDefault="00910B07" w:rsidP="00910B07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МР «Гергебильский район»</w:t>
      </w:r>
    </w:p>
    <w:p w:rsidR="00910B07" w:rsidRPr="00AF32DF" w:rsidRDefault="00910B07" w:rsidP="00910B07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 w:rsidR="00683A9E">
        <w:rPr>
          <w:b/>
        </w:rPr>
        <w:t xml:space="preserve">                     </w:t>
      </w:r>
      <w:r w:rsidR="00D044DA">
        <w:rPr>
          <w:b/>
        </w:rPr>
        <w:t xml:space="preserve"> №</w:t>
      </w:r>
      <w:r w:rsidR="00683A9E">
        <w:rPr>
          <w:b/>
        </w:rPr>
        <w:t xml:space="preserve"> </w:t>
      </w:r>
      <w:r w:rsidR="00A172BF">
        <w:rPr>
          <w:b/>
        </w:rPr>
        <w:t>01-31/10</w:t>
      </w:r>
      <w:r w:rsidR="00D044DA">
        <w:rPr>
          <w:b/>
        </w:rPr>
        <w:t xml:space="preserve">   от </w:t>
      </w:r>
      <w:r w:rsidR="00A172BF">
        <w:rPr>
          <w:b/>
        </w:rPr>
        <w:t>19</w:t>
      </w:r>
      <w:r w:rsidR="00D044DA">
        <w:rPr>
          <w:b/>
        </w:rPr>
        <w:t>.1</w:t>
      </w:r>
      <w:r w:rsidR="00A172BF">
        <w:rPr>
          <w:b/>
        </w:rPr>
        <w:t>1</w:t>
      </w:r>
      <w:r w:rsidR="00D044DA">
        <w:rPr>
          <w:b/>
        </w:rPr>
        <w:t>.202</w:t>
      </w:r>
      <w:r w:rsidR="0053176C">
        <w:rPr>
          <w:b/>
        </w:rPr>
        <w:t>5</w:t>
      </w:r>
      <w:r w:rsidR="00D044DA">
        <w:rPr>
          <w:b/>
        </w:rPr>
        <w:t>г.</w:t>
      </w:r>
    </w:p>
    <w:p w:rsidR="00910B07" w:rsidRDefault="00910B07" w:rsidP="00910B07">
      <w:pPr>
        <w:jc w:val="both"/>
        <w:rPr>
          <w:b/>
        </w:rPr>
      </w:pPr>
      <w:r w:rsidRPr="00AF32DF">
        <w:rPr>
          <w:b/>
        </w:rPr>
        <w:t xml:space="preserve">                                                                                              </w:t>
      </w:r>
      <w:r>
        <w:rPr>
          <w:b/>
        </w:rPr>
        <w:t xml:space="preserve">                   </w:t>
      </w:r>
      <w:r w:rsidRPr="00AF32DF">
        <w:rPr>
          <w:b/>
        </w:rPr>
        <w:t xml:space="preserve"> </w:t>
      </w:r>
    </w:p>
    <w:p w:rsidR="00910B07" w:rsidRDefault="00910B07" w:rsidP="00910B07">
      <w:pPr>
        <w:jc w:val="both"/>
        <w:rPr>
          <w:b/>
        </w:rPr>
      </w:pPr>
    </w:p>
    <w:p w:rsidR="00910B07" w:rsidRDefault="00910B07" w:rsidP="00910B07">
      <w:pPr>
        <w:jc w:val="both"/>
        <w:rPr>
          <w:b/>
        </w:rPr>
      </w:pPr>
      <w:r>
        <w:rPr>
          <w:b/>
        </w:rPr>
        <w:t xml:space="preserve">                                               </w:t>
      </w:r>
    </w:p>
    <w:p w:rsidR="00910B07" w:rsidRPr="00792F41" w:rsidRDefault="00910B07" w:rsidP="00D044DA">
      <w:pPr>
        <w:jc w:val="both"/>
        <w:rPr>
          <w:b/>
          <w:sz w:val="28"/>
          <w:szCs w:val="28"/>
        </w:rPr>
      </w:pPr>
      <w:r w:rsidRPr="00792F41">
        <w:rPr>
          <w:b/>
        </w:rPr>
        <w:t xml:space="preserve">                                                     </w:t>
      </w:r>
      <w:r w:rsidRPr="00792F41">
        <w:rPr>
          <w:b/>
          <w:sz w:val="28"/>
          <w:szCs w:val="28"/>
        </w:rPr>
        <w:t xml:space="preserve"> Информация                                                                                                                                                                </w:t>
      </w:r>
    </w:p>
    <w:p w:rsidR="00D044DA" w:rsidRDefault="00D044DA" w:rsidP="00D044DA">
      <w:pPr>
        <w:rPr>
          <w:b/>
          <w:sz w:val="28"/>
          <w:szCs w:val="28"/>
        </w:rPr>
      </w:pPr>
    </w:p>
    <w:p w:rsidR="00D044DA" w:rsidRPr="00D044DA" w:rsidRDefault="00D044DA" w:rsidP="00D044DA">
      <w:pPr>
        <w:rPr>
          <w:b/>
          <w:sz w:val="28"/>
          <w:szCs w:val="28"/>
        </w:rPr>
      </w:pPr>
      <w:r w:rsidRPr="00D044DA">
        <w:rPr>
          <w:b/>
          <w:sz w:val="28"/>
          <w:szCs w:val="28"/>
        </w:rPr>
        <w:t xml:space="preserve">Об итогах подготовки объектов </w:t>
      </w:r>
      <w:r w:rsidR="00E542B5" w:rsidRPr="00D044DA">
        <w:rPr>
          <w:b/>
          <w:sz w:val="28"/>
          <w:szCs w:val="28"/>
        </w:rPr>
        <w:t>энергетики и</w:t>
      </w:r>
      <w:r w:rsidRPr="00D044DA">
        <w:rPr>
          <w:b/>
          <w:sz w:val="28"/>
          <w:szCs w:val="28"/>
        </w:rPr>
        <w:t xml:space="preserve"> </w:t>
      </w:r>
      <w:proofErr w:type="spellStart"/>
      <w:r w:rsidRPr="00D044DA">
        <w:rPr>
          <w:b/>
          <w:sz w:val="28"/>
          <w:szCs w:val="28"/>
        </w:rPr>
        <w:t>жилищно</w:t>
      </w:r>
      <w:proofErr w:type="spellEnd"/>
      <w:r w:rsidRPr="00D044DA">
        <w:rPr>
          <w:b/>
          <w:sz w:val="28"/>
          <w:szCs w:val="28"/>
        </w:rPr>
        <w:t xml:space="preserve"> – коммунального </w:t>
      </w:r>
      <w:r w:rsidR="00E542B5" w:rsidRPr="00D044DA">
        <w:rPr>
          <w:b/>
          <w:sz w:val="28"/>
          <w:szCs w:val="28"/>
        </w:rPr>
        <w:t>хозяйства,</w:t>
      </w:r>
      <w:r w:rsidRPr="00D044DA">
        <w:rPr>
          <w:b/>
          <w:sz w:val="28"/>
          <w:szCs w:val="28"/>
        </w:rPr>
        <w:t xml:space="preserve"> учреждений и организаций к отопительному </w:t>
      </w:r>
      <w:r w:rsidR="00E542B5" w:rsidRPr="00D044DA">
        <w:rPr>
          <w:b/>
          <w:sz w:val="28"/>
          <w:szCs w:val="28"/>
        </w:rPr>
        <w:t xml:space="preserve">сезону </w:t>
      </w:r>
      <w:r w:rsidR="00E542B5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202</w:t>
      </w:r>
      <w:r w:rsidR="00E542B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E542B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  <w:r w:rsidRPr="00D044DA">
        <w:rPr>
          <w:b/>
          <w:sz w:val="28"/>
          <w:szCs w:val="28"/>
        </w:rPr>
        <w:t xml:space="preserve">ы на территории муниципального района </w:t>
      </w:r>
      <w:r w:rsidR="00E542B5" w:rsidRPr="00D044DA">
        <w:rPr>
          <w:b/>
          <w:sz w:val="28"/>
          <w:szCs w:val="28"/>
        </w:rPr>
        <w:t>«Гергебильский</w:t>
      </w:r>
      <w:r w:rsidRPr="00D044DA">
        <w:rPr>
          <w:b/>
          <w:sz w:val="28"/>
          <w:szCs w:val="28"/>
        </w:rPr>
        <w:t xml:space="preserve"> район»   </w:t>
      </w:r>
    </w:p>
    <w:p w:rsidR="00D044DA" w:rsidRPr="00D044DA" w:rsidRDefault="00D044DA" w:rsidP="00D044DA">
      <w:pPr>
        <w:rPr>
          <w:b/>
          <w:sz w:val="28"/>
          <w:szCs w:val="28"/>
        </w:rPr>
      </w:pPr>
    </w:p>
    <w:p w:rsidR="00910B07" w:rsidRPr="00A63E1B" w:rsidRDefault="00954EFF" w:rsidP="00954EF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910B07" w:rsidRPr="00A63E1B">
        <w:rPr>
          <w:sz w:val="28"/>
          <w:szCs w:val="28"/>
        </w:rPr>
        <w:t>Подготовка к отопительному периоду 202</w:t>
      </w:r>
      <w:r w:rsidR="00E542B5">
        <w:rPr>
          <w:sz w:val="28"/>
          <w:szCs w:val="28"/>
        </w:rPr>
        <w:t>5</w:t>
      </w:r>
      <w:r w:rsidR="00910B07" w:rsidRPr="00A63E1B">
        <w:rPr>
          <w:sz w:val="28"/>
          <w:szCs w:val="28"/>
        </w:rPr>
        <w:t>-202</w:t>
      </w:r>
      <w:r w:rsidR="00E542B5">
        <w:rPr>
          <w:sz w:val="28"/>
          <w:szCs w:val="28"/>
        </w:rPr>
        <w:t>6</w:t>
      </w:r>
      <w:r w:rsidR="00910B07" w:rsidRPr="00A63E1B">
        <w:rPr>
          <w:sz w:val="28"/>
          <w:szCs w:val="28"/>
        </w:rPr>
        <w:t xml:space="preserve"> годы проходи</w:t>
      </w:r>
      <w:r w:rsidR="00910B07">
        <w:rPr>
          <w:sz w:val="28"/>
          <w:szCs w:val="28"/>
        </w:rPr>
        <w:t>т</w:t>
      </w:r>
      <w:r w:rsidR="00910B07" w:rsidRPr="00A63E1B">
        <w:rPr>
          <w:sz w:val="28"/>
          <w:szCs w:val="28"/>
        </w:rPr>
        <w:t xml:space="preserve"> </w:t>
      </w:r>
      <w:proofErr w:type="gramStart"/>
      <w:r w:rsidR="00910B07" w:rsidRPr="00A63E1B">
        <w:rPr>
          <w:sz w:val="28"/>
          <w:szCs w:val="28"/>
        </w:rPr>
        <w:t>согласно</w:t>
      </w:r>
      <w:r w:rsidR="00910B07">
        <w:rPr>
          <w:sz w:val="28"/>
          <w:szCs w:val="28"/>
        </w:rPr>
        <w:t xml:space="preserve"> «Плана</w:t>
      </w:r>
      <w:proofErr w:type="gramEnd"/>
      <w:r w:rsidR="00910B07">
        <w:rPr>
          <w:sz w:val="28"/>
          <w:szCs w:val="28"/>
        </w:rPr>
        <w:t xml:space="preserve"> </w:t>
      </w:r>
      <w:r w:rsidR="00910B07" w:rsidRPr="00A63E1B">
        <w:rPr>
          <w:sz w:val="28"/>
          <w:szCs w:val="28"/>
        </w:rPr>
        <w:t xml:space="preserve">подготовки к отопительному периоду жилищного </w:t>
      </w:r>
      <w:r w:rsidR="00910B07">
        <w:rPr>
          <w:sz w:val="28"/>
          <w:szCs w:val="28"/>
        </w:rPr>
        <w:t>фонда (МКД), учреждения, организации</w:t>
      </w:r>
      <w:r w:rsidR="00910B07" w:rsidRPr="00A63E1B">
        <w:rPr>
          <w:sz w:val="28"/>
          <w:szCs w:val="28"/>
        </w:rPr>
        <w:t xml:space="preserve"> и объектов ЖКХ района на 20</w:t>
      </w:r>
      <w:r w:rsidR="00910B07">
        <w:rPr>
          <w:sz w:val="28"/>
          <w:szCs w:val="28"/>
        </w:rPr>
        <w:t>2</w:t>
      </w:r>
      <w:r w:rsidR="00E542B5">
        <w:rPr>
          <w:sz w:val="28"/>
          <w:szCs w:val="28"/>
        </w:rPr>
        <w:t>5</w:t>
      </w:r>
      <w:r w:rsidR="00910B07">
        <w:rPr>
          <w:sz w:val="28"/>
          <w:szCs w:val="28"/>
        </w:rPr>
        <w:t xml:space="preserve"> -</w:t>
      </w:r>
      <w:r w:rsidR="00910B07" w:rsidRPr="00A63E1B">
        <w:rPr>
          <w:sz w:val="28"/>
          <w:szCs w:val="28"/>
        </w:rPr>
        <w:t xml:space="preserve"> 202</w:t>
      </w:r>
      <w:r w:rsidR="00E542B5">
        <w:rPr>
          <w:sz w:val="28"/>
          <w:szCs w:val="28"/>
        </w:rPr>
        <w:t>6</w:t>
      </w:r>
      <w:r w:rsidR="00910B07" w:rsidRPr="00A63E1B">
        <w:rPr>
          <w:sz w:val="28"/>
          <w:szCs w:val="28"/>
        </w:rPr>
        <w:t xml:space="preserve"> годы», который был утвержден главой МР «Гергебильский район» </w:t>
      </w:r>
      <w:r w:rsidR="00E542B5">
        <w:rPr>
          <w:sz w:val="28"/>
          <w:szCs w:val="28"/>
        </w:rPr>
        <w:t>21</w:t>
      </w:r>
      <w:r w:rsidR="00910B07" w:rsidRPr="00A63E1B">
        <w:rPr>
          <w:sz w:val="28"/>
          <w:szCs w:val="28"/>
        </w:rPr>
        <w:t xml:space="preserve"> </w:t>
      </w:r>
      <w:r w:rsidR="00E542B5">
        <w:rPr>
          <w:sz w:val="28"/>
          <w:szCs w:val="28"/>
        </w:rPr>
        <w:t>апреля</w:t>
      </w:r>
      <w:r w:rsidR="00910B07" w:rsidRPr="00A63E1B">
        <w:rPr>
          <w:sz w:val="28"/>
          <w:szCs w:val="28"/>
        </w:rPr>
        <w:t xml:space="preserve"> 202</w:t>
      </w:r>
      <w:r w:rsidR="00E542B5">
        <w:rPr>
          <w:sz w:val="28"/>
          <w:szCs w:val="28"/>
        </w:rPr>
        <w:t>5</w:t>
      </w:r>
      <w:r w:rsidR="00910B07" w:rsidRPr="00A63E1B">
        <w:rPr>
          <w:sz w:val="28"/>
          <w:szCs w:val="28"/>
        </w:rPr>
        <w:t xml:space="preserve"> года. План был </w:t>
      </w:r>
      <w:proofErr w:type="gramStart"/>
      <w:r w:rsidR="00910B07" w:rsidRPr="00A63E1B">
        <w:rPr>
          <w:sz w:val="28"/>
          <w:szCs w:val="28"/>
        </w:rPr>
        <w:t>предоставлены</w:t>
      </w:r>
      <w:proofErr w:type="gramEnd"/>
      <w:r w:rsidR="00910B07" w:rsidRPr="00A63E1B">
        <w:rPr>
          <w:sz w:val="28"/>
          <w:szCs w:val="28"/>
        </w:rPr>
        <w:t xml:space="preserve"> Минстрой РД, Жилищная инспекция РД и </w:t>
      </w:r>
      <w:proofErr w:type="spellStart"/>
      <w:r w:rsidR="00910B07" w:rsidRPr="00A63E1B">
        <w:rPr>
          <w:sz w:val="28"/>
          <w:szCs w:val="28"/>
        </w:rPr>
        <w:t>Северо-Кавказское</w:t>
      </w:r>
      <w:proofErr w:type="spellEnd"/>
      <w:r w:rsidR="00910B07" w:rsidRPr="00A63E1B">
        <w:rPr>
          <w:sz w:val="28"/>
          <w:szCs w:val="28"/>
        </w:rPr>
        <w:t xml:space="preserve"> управление </w:t>
      </w:r>
      <w:proofErr w:type="spellStart"/>
      <w:r w:rsidR="00910B07" w:rsidRPr="00A63E1B">
        <w:rPr>
          <w:sz w:val="28"/>
          <w:szCs w:val="28"/>
        </w:rPr>
        <w:t>Росстехнадзора</w:t>
      </w:r>
      <w:proofErr w:type="spellEnd"/>
      <w:r w:rsidR="00910B07" w:rsidRPr="00A63E1B">
        <w:rPr>
          <w:sz w:val="28"/>
          <w:szCs w:val="28"/>
        </w:rPr>
        <w:t xml:space="preserve"> в Республике Дагестан. </w:t>
      </w:r>
    </w:p>
    <w:p w:rsidR="00910B07" w:rsidRDefault="00910B07" w:rsidP="00910B07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63E1B">
        <w:rPr>
          <w:color w:val="000000"/>
          <w:sz w:val="28"/>
          <w:szCs w:val="28"/>
          <w:shd w:val="clear" w:color="auto" w:fill="FFFFFF"/>
        </w:rPr>
        <w:t xml:space="preserve">На подготовку к отопительному периоду коммунальных объектов, расположенных в сельских поселениях района, было направлено </w:t>
      </w:r>
      <w:r w:rsidR="006A249B">
        <w:rPr>
          <w:color w:val="000000"/>
          <w:sz w:val="28"/>
          <w:szCs w:val="28"/>
          <w:shd w:val="clear" w:color="auto" w:fill="FFFFFF"/>
        </w:rPr>
        <w:t>2</w:t>
      </w:r>
      <w:r w:rsidR="00E542B5">
        <w:rPr>
          <w:color w:val="000000"/>
          <w:sz w:val="28"/>
          <w:szCs w:val="28"/>
          <w:shd w:val="clear" w:color="auto" w:fill="FFFFFF"/>
        </w:rPr>
        <w:t>3</w:t>
      </w:r>
      <w:r w:rsidR="006A249B">
        <w:rPr>
          <w:color w:val="000000"/>
          <w:sz w:val="28"/>
          <w:szCs w:val="28"/>
          <w:shd w:val="clear" w:color="auto" w:fill="FFFFFF"/>
        </w:rPr>
        <w:t xml:space="preserve"> </w:t>
      </w:r>
      <w:r w:rsidR="00E542B5">
        <w:rPr>
          <w:color w:val="000000"/>
          <w:sz w:val="28"/>
          <w:szCs w:val="28"/>
          <w:shd w:val="clear" w:color="auto" w:fill="FFFFFF"/>
        </w:rPr>
        <w:t>069</w:t>
      </w:r>
      <w:r w:rsidRPr="00A63E1B">
        <w:rPr>
          <w:color w:val="000000"/>
          <w:sz w:val="28"/>
          <w:szCs w:val="28"/>
          <w:shd w:val="clear" w:color="auto" w:fill="FFFFFF"/>
        </w:rPr>
        <w:t xml:space="preserve"> тыс. руб.</w:t>
      </w:r>
      <w:r>
        <w:rPr>
          <w:color w:val="000000"/>
          <w:sz w:val="28"/>
          <w:szCs w:val="28"/>
          <w:shd w:val="clear" w:color="auto" w:fill="FFFFFF"/>
        </w:rPr>
        <w:t xml:space="preserve"> из них боле </w:t>
      </w:r>
      <w:r w:rsidR="006A249B">
        <w:rPr>
          <w:color w:val="000000"/>
          <w:sz w:val="28"/>
          <w:szCs w:val="28"/>
          <w:shd w:val="clear" w:color="auto" w:fill="FFFFFF"/>
        </w:rPr>
        <w:t>20,5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млн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руб. на </w:t>
      </w:r>
      <w:r w:rsidR="00E542B5">
        <w:rPr>
          <w:color w:val="000000"/>
          <w:sz w:val="28"/>
          <w:szCs w:val="28"/>
          <w:shd w:val="clear" w:color="auto" w:fill="FFFFFF"/>
        </w:rPr>
        <w:t xml:space="preserve">капитальный </w:t>
      </w:r>
      <w:r>
        <w:rPr>
          <w:color w:val="000000"/>
          <w:sz w:val="28"/>
          <w:szCs w:val="28"/>
          <w:shd w:val="clear" w:color="auto" w:fill="FFFFFF"/>
        </w:rPr>
        <w:t>ремонт дорог</w:t>
      </w:r>
      <w:r w:rsidR="00E47D9C">
        <w:rPr>
          <w:color w:val="000000"/>
          <w:sz w:val="28"/>
          <w:szCs w:val="28"/>
          <w:shd w:val="clear" w:color="auto" w:fill="FFFFFF"/>
        </w:rPr>
        <w:t xml:space="preserve"> общего пользования местного значения</w:t>
      </w:r>
      <w:r>
        <w:rPr>
          <w:color w:val="000000"/>
          <w:sz w:val="28"/>
          <w:szCs w:val="28"/>
          <w:shd w:val="clear" w:color="auto" w:fill="FFFFFF"/>
        </w:rPr>
        <w:t>. Дополнительно по программе «</w:t>
      </w:r>
      <w:r w:rsidR="008F6B09">
        <w:rPr>
          <w:color w:val="000000"/>
          <w:sz w:val="28"/>
          <w:szCs w:val="28"/>
          <w:shd w:val="clear" w:color="auto" w:fill="FFFFFF"/>
        </w:rPr>
        <w:t>Местные инициативы</w:t>
      </w:r>
      <w:r>
        <w:rPr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8F6B09">
        <w:rPr>
          <w:color w:val="000000"/>
          <w:sz w:val="28"/>
          <w:szCs w:val="28"/>
          <w:shd w:val="clear" w:color="auto" w:fill="FFFFFF"/>
        </w:rPr>
        <w:t>Минэкономик</w:t>
      </w:r>
      <w:r w:rsidR="00E47D9C">
        <w:rPr>
          <w:color w:val="000000"/>
          <w:sz w:val="28"/>
          <w:szCs w:val="28"/>
          <w:shd w:val="clear" w:color="auto" w:fill="FFFFFF"/>
        </w:rPr>
        <w:t>а</w:t>
      </w:r>
      <w:proofErr w:type="spellEnd"/>
      <w:r w:rsidR="008F6B09">
        <w:rPr>
          <w:color w:val="000000"/>
          <w:sz w:val="28"/>
          <w:szCs w:val="28"/>
          <w:shd w:val="clear" w:color="auto" w:fill="FFFFFF"/>
        </w:rPr>
        <w:t xml:space="preserve"> РД «</w:t>
      </w:r>
      <w:r w:rsidR="00E542B5">
        <w:rPr>
          <w:color w:val="000000"/>
          <w:sz w:val="28"/>
          <w:szCs w:val="28"/>
          <w:shd w:val="clear" w:color="auto" w:fill="FFFFFF"/>
        </w:rPr>
        <w:t xml:space="preserve">Бетонирование ул. </w:t>
      </w:r>
      <w:proofErr w:type="spellStart"/>
      <w:r w:rsidR="00E542B5">
        <w:rPr>
          <w:color w:val="000000"/>
          <w:sz w:val="28"/>
          <w:szCs w:val="28"/>
          <w:shd w:val="clear" w:color="auto" w:fill="FFFFFF"/>
        </w:rPr>
        <w:t>Юсупа</w:t>
      </w:r>
      <w:proofErr w:type="spellEnd"/>
      <w:r w:rsidR="00E542B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542B5">
        <w:rPr>
          <w:color w:val="000000"/>
          <w:sz w:val="28"/>
          <w:szCs w:val="28"/>
          <w:shd w:val="clear" w:color="auto" w:fill="FFFFFF"/>
        </w:rPr>
        <w:t>Абакарова</w:t>
      </w:r>
      <w:proofErr w:type="spellEnd"/>
      <w:r w:rsidR="00E542B5">
        <w:rPr>
          <w:color w:val="000000"/>
          <w:sz w:val="28"/>
          <w:szCs w:val="28"/>
          <w:shd w:val="clear" w:color="auto" w:fill="FFFFFF"/>
        </w:rPr>
        <w:t xml:space="preserve"> в с. </w:t>
      </w:r>
      <w:proofErr w:type="spellStart"/>
      <w:r w:rsidR="00E542B5">
        <w:rPr>
          <w:color w:val="000000"/>
          <w:sz w:val="28"/>
          <w:szCs w:val="28"/>
          <w:shd w:val="clear" w:color="auto" w:fill="FFFFFF"/>
        </w:rPr>
        <w:t>Хвартикуни</w:t>
      </w:r>
      <w:proofErr w:type="spellEnd"/>
      <w:r w:rsidR="00E542B5">
        <w:rPr>
          <w:color w:val="000000"/>
          <w:sz w:val="28"/>
          <w:szCs w:val="28"/>
          <w:shd w:val="clear" w:color="auto" w:fill="FFFFFF"/>
        </w:rPr>
        <w:t xml:space="preserve"> 5 232 </w:t>
      </w:r>
      <w:proofErr w:type="spellStart"/>
      <w:proofErr w:type="gramStart"/>
      <w:r w:rsidR="00E542B5">
        <w:rPr>
          <w:color w:val="000000"/>
          <w:sz w:val="28"/>
          <w:szCs w:val="28"/>
          <w:shd w:val="clear" w:color="auto" w:fill="FFFFFF"/>
        </w:rPr>
        <w:t>тыс</w:t>
      </w:r>
      <w:proofErr w:type="spellEnd"/>
      <w:proofErr w:type="gramEnd"/>
      <w:r w:rsidR="00E542B5">
        <w:rPr>
          <w:color w:val="000000"/>
          <w:sz w:val="28"/>
          <w:szCs w:val="28"/>
          <w:shd w:val="clear" w:color="auto" w:fill="FFFFFF"/>
        </w:rPr>
        <w:t xml:space="preserve"> руб.</w:t>
      </w:r>
      <w:r w:rsidR="008F6B09">
        <w:rPr>
          <w:color w:val="000000"/>
          <w:sz w:val="28"/>
          <w:szCs w:val="28"/>
          <w:shd w:val="clear" w:color="auto" w:fill="FFFFFF"/>
        </w:rPr>
        <w:t xml:space="preserve">  из них: республиканские </w:t>
      </w:r>
      <w:r w:rsidR="00E542B5">
        <w:rPr>
          <w:color w:val="000000"/>
          <w:sz w:val="28"/>
          <w:szCs w:val="28"/>
          <w:shd w:val="clear" w:color="auto" w:fill="FFFFFF"/>
        </w:rPr>
        <w:t>–</w:t>
      </w:r>
      <w:r w:rsidR="008F6B09">
        <w:rPr>
          <w:color w:val="000000"/>
          <w:sz w:val="28"/>
          <w:szCs w:val="28"/>
          <w:shd w:val="clear" w:color="auto" w:fill="FFFFFF"/>
        </w:rPr>
        <w:t xml:space="preserve"> </w:t>
      </w:r>
      <w:r w:rsidR="00E542B5">
        <w:rPr>
          <w:color w:val="000000"/>
          <w:sz w:val="28"/>
          <w:szCs w:val="28"/>
          <w:shd w:val="clear" w:color="auto" w:fill="FFFFFF"/>
        </w:rPr>
        <w:t>2 732</w:t>
      </w:r>
      <w:r w:rsidR="008F6B09">
        <w:rPr>
          <w:color w:val="000000"/>
          <w:sz w:val="28"/>
          <w:szCs w:val="28"/>
          <w:shd w:val="clear" w:color="auto" w:fill="FFFFFF"/>
        </w:rPr>
        <w:t xml:space="preserve"> тыс. руб., местный бюджет - </w:t>
      </w:r>
      <w:r w:rsidR="00E542B5">
        <w:rPr>
          <w:color w:val="000000"/>
          <w:sz w:val="28"/>
          <w:szCs w:val="28"/>
          <w:shd w:val="clear" w:color="auto" w:fill="FFFFFF"/>
        </w:rPr>
        <w:t>600</w:t>
      </w:r>
      <w:r w:rsidR="008F6B09">
        <w:rPr>
          <w:color w:val="000000"/>
          <w:sz w:val="28"/>
          <w:szCs w:val="28"/>
          <w:shd w:val="clear" w:color="auto" w:fill="FFFFFF"/>
        </w:rPr>
        <w:t xml:space="preserve"> тыс. руб. и меценатские </w:t>
      </w:r>
      <w:r w:rsidR="00E542B5">
        <w:rPr>
          <w:color w:val="000000"/>
          <w:sz w:val="28"/>
          <w:szCs w:val="28"/>
          <w:shd w:val="clear" w:color="auto" w:fill="FFFFFF"/>
        </w:rPr>
        <w:t>–</w:t>
      </w:r>
      <w:r w:rsidR="008F6B09">
        <w:rPr>
          <w:color w:val="000000"/>
          <w:sz w:val="28"/>
          <w:szCs w:val="28"/>
          <w:shd w:val="clear" w:color="auto" w:fill="FFFFFF"/>
        </w:rPr>
        <w:t xml:space="preserve"> </w:t>
      </w:r>
      <w:r w:rsidR="00E542B5">
        <w:rPr>
          <w:color w:val="000000"/>
          <w:sz w:val="28"/>
          <w:szCs w:val="28"/>
          <w:shd w:val="clear" w:color="auto" w:fill="FFFFFF"/>
        </w:rPr>
        <w:t>1 900</w:t>
      </w:r>
      <w:r w:rsidR="008F6B09">
        <w:rPr>
          <w:color w:val="000000"/>
          <w:sz w:val="28"/>
          <w:szCs w:val="28"/>
          <w:shd w:val="clear" w:color="auto" w:fill="FFFFFF"/>
        </w:rPr>
        <w:t xml:space="preserve"> тыс. руб.  </w:t>
      </w:r>
      <w:r w:rsidR="00E542B5">
        <w:rPr>
          <w:color w:val="000000"/>
          <w:sz w:val="28"/>
          <w:szCs w:val="28"/>
          <w:shd w:val="clear" w:color="auto" w:fill="FFFFFF"/>
        </w:rPr>
        <w:t xml:space="preserve">Строительство накопительного резервуара в с. </w:t>
      </w:r>
      <w:proofErr w:type="spellStart"/>
      <w:r w:rsidR="00E542B5">
        <w:rPr>
          <w:color w:val="000000"/>
          <w:sz w:val="28"/>
          <w:szCs w:val="28"/>
          <w:shd w:val="clear" w:color="auto" w:fill="FFFFFF"/>
        </w:rPr>
        <w:t>Мурада</w:t>
      </w:r>
      <w:proofErr w:type="spellEnd"/>
      <w:r w:rsidR="00E542B5">
        <w:rPr>
          <w:color w:val="000000"/>
          <w:sz w:val="28"/>
          <w:szCs w:val="28"/>
          <w:shd w:val="clear" w:color="auto" w:fill="FFFFFF"/>
        </w:rPr>
        <w:t xml:space="preserve"> всего</w:t>
      </w:r>
      <w:r w:rsidR="000F28BF">
        <w:rPr>
          <w:color w:val="000000"/>
          <w:sz w:val="28"/>
          <w:szCs w:val="28"/>
          <w:shd w:val="clear" w:color="auto" w:fill="FFFFFF"/>
        </w:rPr>
        <w:t xml:space="preserve">: - </w:t>
      </w:r>
      <w:r w:rsidR="00E542B5">
        <w:rPr>
          <w:color w:val="000000"/>
          <w:sz w:val="28"/>
          <w:szCs w:val="28"/>
          <w:shd w:val="clear" w:color="auto" w:fill="FFFFFF"/>
        </w:rPr>
        <w:t>1 387</w:t>
      </w:r>
      <w:r w:rsidR="000F28BF">
        <w:rPr>
          <w:color w:val="000000"/>
          <w:sz w:val="28"/>
          <w:szCs w:val="28"/>
          <w:shd w:val="clear" w:color="auto" w:fill="FFFFFF"/>
        </w:rPr>
        <w:t xml:space="preserve"> тыс. руб. из них: республиканские – </w:t>
      </w:r>
      <w:r w:rsidR="00E542B5">
        <w:rPr>
          <w:color w:val="000000"/>
          <w:sz w:val="28"/>
          <w:szCs w:val="28"/>
          <w:shd w:val="clear" w:color="auto" w:fill="FFFFFF"/>
        </w:rPr>
        <w:t>671,2</w:t>
      </w:r>
      <w:r w:rsidR="000F28BF">
        <w:rPr>
          <w:color w:val="000000"/>
          <w:sz w:val="28"/>
          <w:szCs w:val="28"/>
          <w:shd w:val="clear" w:color="auto" w:fill="FFFFFF"/>
        </w:rPr>
        <w:t xml:space="preserve"> тыс. руб., местный бюджет - </w:t>
      </w:r>
      <w:r w:rsidR="00E542B5">
        <w:rPr>
          <w:color w:val="000000"/>
          <w:sz w:val="28"/>
          <w:szCs w:val="28"/>
          <w:shd w:val="clear" w:color="auto" w:fill="FFFFFF"/>
        </w:rPr>
        <w:t>300</w:t>
      </w:r>
      <w:r w:rsidR="000F28BF">
        <w:rPr>
          <w:color w:val="000000"/>
          <w:sz w:val="28"/>
          <w:szCs w:val="28"/>
          <w:shd w:val="clear" w:color="auto" w:fill="FFFFFF"/>
        </w:rPr>
        <w:t xml:space="preserve"> тыс. руб. и меценатские – </w:t>
      </w:r>
      <w:proofErr w:type="gramStart"/>
      <w:r w:rsidR="00E542B5">
        <w:rPr>
          <w:color w:val="000000"/>
          <w:sz w:val="28"/>
          <w:szCs w:val="28"/>
          <w:shd w:val="clear" w:color="auto" w:fill="FFFFFF"/>
        </w:rPr>
        <w:t>416,2</w:t>
      </w:r>
      <w:r w:rsidR="000F28BF">
        <w:rPr>
          <w:color w:val="000000"/>
          <w:sz w:val="28"/>
          <w:szCs w:val="28"/>
          <w:shd w:val="clear" w:color="auto" w:fill="FFFFFF"/>
        </w:rPr>
        <w:t xml:space="preserve"> тыс. руб.  </w:t>
      </w:r>
      <w:r w:rsidR="000E3117">
        <w:rPr>
          <w:color w:val="000000"/>
          <w:sz w:val="28"/>
          <w:szCs w:val="28"/>
          <w:shd w:val="clear" w:color="auto" w:fill="FFFFFF"/>
        </w:rPr>
        <w:t xml:space="preserve">Благоустройство территории дома культуры в с. </w:t>
      </w:r>
      <w:proofErr w:type="spellStart"/>
      <w:r w:rsidR="000E3117">
        <w:rPr>
          <w:color w:val="000000"/>
          <w:sz w:val="28"/>
          <w:szCs w:val="28"/>
          <w:shd w:val="clear" w:color="auto" w:fill="FFFFFF"/>
        </w:rPr>
        <w:t>Курми</w:t>
      </w:r>
      <w:proofErr w:type="spellEnd"/>
      <w:r w:rsidR="000E3117">
        <w:rPr>
          <w:color w:val="000000"/>
          <w:sz w:val="28"/>
          <w:szCs w:val="28"/>
          <w:shd w:val="clear" w:color="auto" w:fill="FFFFFF"/>
        </w:rPr>
        <w:t xml:space="preserve"> всего: 6 921 тыс. руб. из них республиканские – 3 571 тыс. руб., местный бюджет – 1 250 тыс. руб. и меценатские – 2 100 тыс. руб</w:t>
      </w:r>
      <w:r w:rsidR="000A70FB"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C667BC" w:rsidRDefault="00910B07" w:rsidP="00C667BC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170685">
        <w:rPr>
          <w:sz w:val="28"/>
          <w:szCs w:val="28"/>
        </w:rPr>
        <w:t>Приостановлением</w:t>
      </w:r>
      <w:r w:rsidRPr="00A63E1B">
        <w:rPr>
          <w:sz w:val="28"/>
          <w:szCs w:val="28"/>
        </w:rPr>
        <w:t xml:space="preserve"> главы администрации МР «Гергебильский </w:t>
      </w:r>
      <w:r w:rsidR="00FC6CB3" w:rsidRPr="00A63E1B">
        <w:rPr>
          <w:sz w:val="28"/>
          <w:szCs w:val="28"/>
        </w:rPr>
        <w:t xml:space="preserve">район»  </w:t>
      </w:r>
      <w:r w:rsidRPr="00A63E1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№ </w:t>
      </w:r>
      <w:r w:rsidR="00B77E64">
        <w:rPr>
          <w:sz w:val="28"/>
          <w:szCs w:val="28"/>
        </w:rPr>
        <w:t>60</w:t>
      </w:r>
      <w:r>
        <w:rPr>
          <w:sz w:val="28"/>
          <w:szCs w:val="28"/>
        </w:rPr>
        <w:t xml:space="preserve"> от </w:t>
      </w:r>
      <w:r w:rsidR="00B77E64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B77E64">
        <w:rPr>
          <w:sz w:val="28"/>
          <w:szCs w:val="28"/>
        </w:rPr>
        <w:t>мая</w:t>
      </w:r>
      <w:r>
        <w:rPr>
          <w:sz w:val="28"/>
          <w:szCs w:val="28"/>
        </w:rPr>
        <w:t xml:space="preserve"> </w:t>
      </w:r>
      <w:r w:rsidRPr="00A63E1B">
        <w:rPr>
          <w:sz w:val="28"/>
          <w:szCs w:val="28"/>
        </w:rPr>
        <w:t>202</w:t>
      </w:r>
      <w:r w:rsidR="00B77E64">
        <w:rPr>
          <w:sz w:val="28"/>
          <w:szCs w:val="28"/>
        </w:rPr>
        <w:t>5</w:t>
      </w:r>
      <w:r w:rsidRPr="00A63E1B">
        <w:rPr>
          <w:sz w:val="28"/>
          <w:szCs w:val="28"/>
        </w:rPr>
        <w:t xml:space="preserve"> г. была образована комиссия по проверке готовности к отопительному периоду 202</w:t>
      </w:r>
      <w:r w:rsidR="00B77E64">
        <w:rPr>
          <w:sz w:val="28"/>
          <w:szCs w:val="28"/>
        </w:rPr>
        <w:t>5</w:t>
      </w:r>
      <w:r w:rsidRPr="00A63E1B">
        <w:rPr>
          <w:sz w:val="28"/>
          <w:szCs w:val="28"/>
        </w:rPr>
        <w:t>-202</w:t>
      </w:r>
      <w:r w:rsidR="00B77E64">
        <w:rPr>
          <w:sz w:val="28"/>
          <w:szCs w:val="28"/>
        </w:rPr>
        <w:t>6</w:t>
      </w:r>
      <w:r w:rsidRPr="00A63E1B">
        <w:rPr>
          <w:sz w:val="28"/>
          <w:szCs w:val="28"/>
        </w:rPr>
        <w:t xml:space="preserve"> годы объектов социальной сферы, объектов ЖКХ и объектов учреждений и организаций МР «Гергебильский район». Комиссия с выездом на месте</w:t>
      </w:r>
      <w:r w:rsidR="008801FD">
        <w:rPr>
          <w:sz w:val="28"/>
          <w:szCs w:val="28"/>
        </w:rPr>
        <w:t xml:space="preserve"> с </w:t>
      </w:r>
      <w:r w:rsidR="00B77E64">
        <w:rPr>
          <w:sz w:val="28"/>
          <w:szCs w:val="28"/>
        </w:rPr>
        <w:t>04</w:t>
      </w:r>
      <w:r w:rsidR="008801FD">
        <w:rPr>
          <w:sz w:val="28"/>
          <w:szCs w:val="28"/>
        </w:rPr>
        <w:t xml:space="preserve"> по </w:t>
      </w:r>
      <w:r w:rsidR="00B77E64">
        <w:rPr>
          <w:sz w:val="28"/>
          <w:szCs w:val="28"/>
        </w:rPr>
        <w:t>05</w:t>
      </w:r>
      <w:r w:rsidR="008801FD">
        <w:rPr>
          <w:sz w:val="28"/>
          <w:szCs w:val="28"/>
        </w:rPr>
        <w:t xml:space="preserve"> </w:t>
      </w:r>
      <w:r w:rsidR="00B77E64">
        <w:rPr>
          <w:sz w:val="28"/>
          <w:szCs w:val="28"/>
        </w:rPr>
        <w:t>сен</w:t>
      </w:r>
      <w:r w:rsidR="008801FD">
        <w:rPr>
          <w:sz w:val="28"/>
          <w:szCs w:val="28"/>
        </w:rPr>
        <w:t>тября текущего года</w:t>
      </w:r>
      <w:r w:rsidRPr="00A63E1B">
        <w:rPr>
          <w:sz w:val="28"/>
          <w:szCs w:val="28"/>
        </w:rPr>
        <w:t xml:space="preserve"> был</w:t>
      </w:r>
      <w:r w:rsidR="00B77E64">
        <w:rPr>
          <w:sz w:val="28"/>
          <w:szCs w:val="28"/>
        </w:rPr>
        <w:t>а</w:t>
      </w:r>
      <w:r w:rsidRPr="00A63E1B">
        <w:rPr>
          <w:sz w:val="28"/>
          <w:szCs w:val="28"/>
        </w:rPr>
        <w:t xml:space="preserve"> прове</w:t>
      </w:r>
      <w:r w:rsidR="00B77E64">
        <w:rPr>
          <w:sz w:val="28"/>
          <w:szCs w:val="28"/>
        </w:rPr>
        <w:t xml:space="preserve">дена проверка газового оборудования котельных с участием представителя газовой службы. </w:t>
      </w:r>
      <w:r w:rsidR="000A70FB">
        <w:rPr>
          <w:sz w:val="28"/>
          <w:szCs w:val="28"/>
        </w:rPr>
        <w:t>Повторно с</w:t>
      </w:r>
      <w:r w:rsidR="00B77E64">
        <w:rPr>
          <w:sz w:val="28"/>
          <w:szCs w:val="28"/>
        </w:rPr>
        <w:t xml:space="preserve"> 21 по 22 октября проверены наличия запаса угля и дров</w:t>
      </w:r>
      <w:r w:rsidRPr="00A63E1B">
        <w:rPr>
          <w:sz w:val="28"/>
          <w:szCs w:val="28"/>
        </w:rPr>
        <w:t xml:space="preserve"> котельны</w:t>
      </w:r>
      <w:r w:rsidR="00B57EAB">
        <w:rPr>
          <w:sz w:val="28"/>
          <w:szCs w:val="28"/>
        </w:rPr>
        <w:t>х</w:t>
      </w:r>
      <w:r w:rsidRPr="00A63E1B">
        <w:rPr>
          <w:sz w:val="28"/>
          <w:szCs w:val="28"/>
        </w:rPr>
        <w:t xml:space="preserve"> </w:t>
      </w:r>
      <w:r w:rsidR="00B57EAB">
        <w:rPr>
          <w:sz w:val="28"/>
          <w:szCs w:val="28"/>
        </w:rPr>
        <w:t>отопляемых углем и дровами,</w:t>
      </w:r>
      <w:r w:rsidRPr="00A63E1B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состояние дорог, водоснабжения и водоотведение</w:t>
      </w:r>
      <w:r w:rsidR="00B57EAB">
        <w:rPr>
          <w:sz w:val="28"/>
          <w:szCs w:val="28"/>
        </w:rPr>
        <w:t xml:space="preserve"> во всех населенных пунктах района</w:t>
      </w:r>
      <w:r>
        <w:rPr>
          <w:sz w:val="28"/>
          <w:szCs w:val="28"/>
        </w:rPr>
        <w:t>. Был составлен акт №</w:t>
      </w:r>
      <w:r w:rsidR="00B57EAB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от </w:t>
      </w:r>
      <w:r w:rsidR="00B57EAB">
        <w:rPr>
          <w:sz w:val="28"/>
          <w:szCs w:val="28"/>
        </w:rPr>
        <w:t>16</w:t>
      </w:r>
      <w:r>
        <w:rPr>
          <w:sz w:val="28"/>
          <w:szCs w:val="28"/>
        </w:rPr>
        <w:t xml:space="preserve"> 1</w:t>
      </w:r>
      <w:r w:rsidR="008801FD">
        <w:rPr>
          <w:sz w:val="28"/>
          <w:szCs w:val="28"/>
        </w:rPr>
        <w:t>0</w:t>
      </w:r>
      <w:r>
        <w:rPr>
          <w:sz w:val="28"/>
          <w:szCs w:val="28"/>
        </w:rPr>
        <w:t>. 202</w:t>
      </w:r>
      <w:r w:rsidR="00B57EAB">
        <w:rPr>
          <w:sz w:val="28"/>
          <w:szCs w:val="28"/>
        </w:rPr>
        <w:t>5</w:t>
      </w:r>
      <w:r>
        <w:rPr>
          <w:sz w:val="28"/>
          <w:szCs w:val="28"/>
        </w:rPr>
        <w:t xml:space="preserve"> г.  и на основании акта получен паспорт готовности к отопительному периоду на 202</w:t>
      </w:r>
      <w:r w:rsidR="00B57EAB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B57EAB">
        <w:rPr>
          <w:sz w:val="28"/>
          <w:szCs w:val="28"/>
        </w:rPr>
        <w:t>6</w:t>
      </w:r>
      <w:r>
        <w:rPr>
          <w:sz w:val="28"/>
          <w:szCs w:val="28"/>
        </w:rPr>
        <w:t xml:space="preserve"> годы.</w:t>
      </w:r>
      <w:r w:rsidR="00131FD8">
        <w:rPr>
          <w:sz w:val="28"/>
          <w:szCs w:val="28"/>
        </w:rPr>
        <w:t xml:space="preserve"> Копии акта и паспорта были предоставлены Минстрой РД, в Жилищную инспекцию РД</w:t>
      </w:r>
      <w:r w:rsidRPr="00A63E1B">
        <w:rPr>
          <w:sz w:val="28"/>
          <w:szCs w:val="28"/>
        </w:rPr>
        <w:t xml:space="preserve"> </w:t>
      </w:r>
      <w:r w:rsidR="00131FD8">
        <w:rPr>
          <w:sz w:val="28"/>
          <w:szCs w:val="28"/>
        </w:rPr>
        <w:t xml:space="preserve">и были размещены в модуле ГИС ЖКХ. </w:t>
      </w:r>
      <w:proofErr w:type="gramStart"/>
      <w:r w:rsidR="00EE3F3A">
        <w:rPr>
          <w:sz w:val="28"/>
          <w:szCs w:val="28"/>
        </w:rPr>
        <w:t xml:space="preserve">А также были составлены акты оценки обеспечения готовности к отопительному периоду 2025-2026 годы многоквартирных домов в с. Гергебиль и в с. </w:t>
      </w:r>
      <w:proofErr w:type="spellStart"/>
      <w:r w:rsidR="00EE3F3A">
        <w:rPr>
          <w:sz w:val="28"/>
          <w:szCs w:val="28"/>
        </w:rPr>
        <w:t>Курми</w:t>
      </w:r>
      <w:proofErr w:type="spellEnd"/>
      <w:r w:rsidR="00EE3F3A">
        <w:rPr>
          <w:sz w:val="28"/>
          <w:szCs w:val="28"/>
        </w:rPr>
        <w:t>, всего 9 МКД.</w:t>
      </w:r>
      <w:proofErr w:type="gramEnd"/>
      <w:r w:rsidR="00EE3F3A">
        <w:rPr>
          <w:sz w:val="28"/>
          <w:szCs w:val="28"/>
        </w:rPr>
        <w:t xml:space="preserve"> </w:t>
      </w:r>
      <w:r w:rsidR="00782DA7">
        <w:rPr>
          <w:sz w:val="28"/>
          <w:szCs w:val="28"/>
        </w:rPr>
        <w:t xml:space="preserve">      </w:t>
      </w:r>
      <w:r w:rsidR="00EE3F3A">
        <w:rPr>
          <w:sz w:val="28"/>
          <w:szCs w:val="28"/>
        </w:rPr>
        <w:t xml:space="preserve">На основании актов составлен паспорт обеспечения готовности МКД к </w:t>
      </w:r>
      <w:r w:rsidR="00EE3F3A">
        <w:rPr>
          <w:sz w:val="28"/>
          <w:szCs w:val="28"/>
        </w:rPr>
        <w:lastRenderedPageBreak/>
        <w:t>отопительному периоду 2025-2026 годы</w:t>
      </w:r>
      <w:r w:rsidR="000A70FB">
        <w:rPr>
          <w:sz w:val="28"/>
          <w:szCs w:val="28"/>
        </w:rPr>
        <w:t xml:space="preserve"> и размещены в модуле ГИС ЖКХ</w:t>
      </w:r>
      <w:r w:rsidR="00EE3F3A">
        <w:rPr>
          <w:sz w:val="28"/>
          <w:szCs w:val="28"/>
        </w:rPr>
        <w:t>.</w:t>
      </w:r>
      <w:r w:rsidR="00AC6838">
        <w:rPr>
          <w:sz w:val="28"/>
          <w:szCs w:val="28"/>
        </w:rPr>
        <w:t xml:space="preserve"> Разработаны и утверждены схемы водоснабжения и водоотведения во всех десяти сельских поселениях по новой методике на период до 2035 года.</w:t>
      </w:r>
    </w:p>
    <w:p w:rsidR="00CB745F" w:rsidRDefault="00CB745F" w:rsidP="00EE3F3A">
      <w:pPr>
        <w:jc w:val="both"/>
        <w:rPr>
          <w:sz w:val="28"/>
          <w:szCs w:val="28"/>
        </w:rPr>
      </w:pPr>
    </w:p>
    <w:p w:rsidR="00910B07" w:rsidRPr="00A63E1B" w:rsidRDefault="00B57EAB" w:rsidP="00EE3F3A">
      <w:pPr>
        <w:jc w:val="both"/>
        <w:rPr>
          <w:sz w:val="28"/>
          <w:szCs w:val="28"/>
        </w:rPr>
      </w:pPr>
      <w:r>
        <w:rPr>
          <w:sz w:val="28"/>
          <w:szCs w:val="28"/>
        </w:rPr>
        <w:t>В текущем году до начала отопительного периода</w:t>
      </w:r>
      <w:r w:rsidR="006E7C28">
        <w:rPr>
          <w:sz w:val="28"/>
          <w:szCs w:val="28"/>
        </w:rPr>
        <w:t xml:space="preserve"> </w:t>
      </w:r>
      <w:r w:rsidR="00CB745F">
        <w:rPr>
          <w:sz w:val="28"/>
          <w:szCs w:val="28"/>
        </w:rPr>
        <w:t xml:space="preserve">на </w:t>
      </w:r>
      <w:r w:rsidR="006E7C28">
        <w:rPr>
          <w:sz w:val="28"/>
          <w:szCs w:val="28"/>
        </w:rPr>
        <w:t>газ перешл</w:t>
      </w:r>
      <w:r>
        <w:rPr>
          <w:sz w:val="28"/>
          <w:szCs w:val="28"/>
        </w:rPr>
        <w:t>а</w:t>
      </w:r>
      <w:r w:rsidR="006E7C28">
        <w:rPr>
          <w:sz w:val="28"/>
          <w:szCs w:val="28"/>
        </w:rPr>
        <w:t xml:space="preserve"> </w:t>
      </w:r>
      <w:proofErr w:type="spellStart"/>
      <w:r w:rsidR="00CB745F">
        <w:rPr>
          <w:sz w:val="28"/>
          <w:szCs w:val="28"/>
        </w:rPr>
        <w:t>Маалинская</w:t>
      </w:r>
      <w:proofErr w:type="spellEnd"/>
      <w:r w:rsidR="00CB745F">
        <w:rPr>
          <w:sz w:val="28"/>
          <w:szCs w:val="28"/>
        </w:rPr>
        <w:t xml:space="preserve"> СОШ.</w:t>
      </w:r>
    </w:p>
    <w:p w:rsidR="00EE3F3A" w:rsidRDefault="00EE3F3A" w:rsidP="00910B07">
      <w:pPr>
        <w:ind w:firstLine="708"/>
        <w:jc w:val="both"/>
        <w:rPr>
          <w:sz w:val="28"/>
          <w:szCs w:val="28"/>
        </w:rPr>
      </w:pPr>
    </w:p>
    <w:p w:rsidR="001959D7" w:rsidRDefault="00910B07" w:rsidP="00EE3F3A">
      <w:pPr>
        <w:ind w:firstLine="708"/>
        <w:jc w:val="both"/>
        <w:rPr>
          <w:sz w:val="28"/>
          <w:szCs w:val="28"/>
        </w:rPr>
      </w:pPr>
      <w:r w:rsidRPr="00A63E1B">
        <w:rPr>
          <w:sz w:val="28"/>
          <w:szCs w:val="28"/>
        </w:rPr>
        <w:t>Учреждения</w:t>
      </w:r>
      <w:r>
        <w:rPr>
          <w:sz w:val="28"/>
          <w:szCs w:val="28"/>
        </w:rPr>
        <w:t>м</w:t>
      </w:r>
      <w:r w:rsidRPr="00A63E1B">
        <w:rPr>
          <w:sz w:val="28"/>
          <w:szCs w:val="28"/>
        </w:rPr>
        <w:t xml:space="preserve"> и организаци</w:t>
      </w:r>
      <w:r>
        <w:rPr>
          <w:sz w:val="28"/>
          <w:szCs w:val="28"/>
        </w:rPr>
        <w:t>ям</w:t>
      </w:r>
      <w:r w:rsidR="00CB745F">
        <w:rPr>
          <w:sz w:val="28"/>
          <w:szCs w:val="28"/>
        </w:rPr>
        <w:t xml:space="preserve"> на 22 октября сего года</w:t>
      </w:r>
      <w:r>
        <w:rPr>
          <w:sz w:val="28"/>
          <w:szCs w:val="28"/>
        </w:rPr>
        <w:t xml:space="preserve"> по</w:t>
      </w:r>
      <w:r w:rsidRPr="00A63E1B">
        <w:rPr>
          <w:sz w:val="28"/>
          <w:szCs w:val="28"/>
        </w:rPr>
        <w:t xml:space="preserve"> заключённ</w:t>
      </w:r>
      <w:r>
        <w:rPr>
          <w:sz w:val="28"/>
          <w:szCs w:val="28"/>
        </w:rPr>
        <w:t>ым</w:t>
      </w:r>
      <w:r w:rsidRPr="00A63E1B">
        <w:rPr>
          <w:sz w:val="28"/>
          <w:szCs w:val="28"/>
        </w:rPr>
        <w:t xml:space="preserve"> договора</w:t>
      </w:r>
      <w:r>
        <w:rPr>
          <w:sz w:val="28"/>
          <w:szCs w:val="28"/>
        </w:rPr>
        <w:t>м</w:t>
      </w:r>
      <w:r w:rsidRPr="00A63E1B">
        <w:rPr>
          <w:sz w:val="28"/>
          <w:szCs w:val="28"/>
        </w:rPr>
        <w:t xml:space="preserve"> </w:t>
      </w:r>
      <w:r w:rsidR="00AA2F53">
        <w:rPr>
          <w:sz w:val="28"/>
          <w:szCs w:val="28"/>
        </w:rPr>
        <w:t xml:space="preserve">было закуплено </w:t>
      </w:r>
      <w:r w:rsidR="00AA2F53" w:rsidRPr="00A63E1B">
        <w:rPr>
          <w:sz w:val="28"/>
          <w:szCs w:val="28"/>
        </w:rPr>
        <w:t>твердого</w:t>
      </w:r>
      <w:r w:rsidRPr="00A63E1B">
        <w:rPr>
          <w:sz w:val="28"/>
          <w:szCs w:val="28"/>
        </w:rPr>
        <w:t xml:space="preserve"> топлива </w:t>
      </w:r>
      <w:r>
        <w:rPr>
          <w:sz w:val="28"/>
          <w:szCs w:val="28"/>
        </w:rPr>
        <w:t xml:space="preserve">в количестве – </w:t>
      </w:r>
      <w:r w:rsidR="00DA6975">
        <w:rPr>
          <w:sz w:val="28"/>
          <w:szCs w:val="28"/>
        </w:rPr>
        <w:t>53</w:t>
      </w:r>
      <w:r>
        <w:rPr>
          <w:sz w:val="28"/>
          <w:szCs w:val="28"/>
        </w:rPr>
        <w:t xml:space="preserve"> </w:t>
      </w:r>
      <w:r w:rsidRPr="00A63E1B">
        <w:rPr>
          <w:sz w:val="28"/>
          <w:szCs w:val="28"/>
        </w:rPr>
        <w:t>т</w:t>
      </w:r>
      <w:r>
        <w:rPr>
          <w:sz w:val="28"/>
          <w:szCs w:val="28"/>
        </w:rPr>
        <w:t>он.</w:t>
      </w:r>
      <w:r w:rsidR="001959D7">
        <w:rPr>
          <w:sz w:val="28"/>
          <w:szCs w:val="28"/>
        </w:rPr>
        <w:t xml:space="preserve"> Потребность угля на отопительный период</w:t>
      </w:r>
      <w:r w:rsidR="004B66A8">
        <w:rPr>
          <w:sz w:val="28"/>
          <w:szCs w:val="28"/>
        </w:rPr>
        <w:t xml:space="preserve"> </w:t>
      </w:r>
      <w:r w:rsidR="00CB745F">
        <w:rPr>
          <w:sz w:val="28"/>
          <w:szCs w:val="28"/>
        </w:rPr>
        <w:t>-</w:t>
      </w:r>
      <w:r w:rsidR="001959D7">
        <w:rPr>
          <w:sz w:val="28"/>
          <w:szCs w:val="28"/>
        </w:rPr>
        <w:t xml:space="preserve"> 105 т. Остальное количество угля, согласно договорам, должна поступить до конца ноября </w:t>
      </w:r>
      <w:r w:rsidR="008642B4">
        <w:rPr>
          <w:sz w:val="28"/>
          <w:szCs w:val="28"/>
        </w:rPr>
        <w:t>текущего года</w:t>
      </w:r>
      <w:r w:rsidR="001959D7">
        <w:rPr>
          <w:sz w:val="28"/>
          <w:szCs w:val="28"/>
        </w:rPr>
        <w:t xml:space="preserve">. </w:t>
      </w:r>
    </w:p>
    <w:p w:rsidR="00910B07" w:rsidRPr="00EE3F3A" w:rsidRDefault="00910B07" w:rsidP="00EE3F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63E1B">
        <w:rPr>
          <w:color w:val="000000"/>
          <w:sz w:val="28"/>
          <w:szCs w:val="28"/>
          <w:shd w:val="clear" w:color="auto" w:fill="FFFFFF"/>
        </w:rPr>
        <w:t xml:space="preserve">Отопительный период в муниципальном районе </w:t>
      </w:r>
      <w:r>
        <w:rPr>
          <w:color w:val="000000"/>
          <w:sz w:val="28"/>
          <w:szCs w:val="28"/>
          <w:shd w:val="clear" w:color="auto" w:fill="FFFFFF"/>
        </w:rPr>
        <w:t xml:space="preserve">на сегодняшний день </w:t>
      </w:r>
      <w:r w:rsidRPr="00A63E1B">
        <w:rPr>
          <w:color w:val="000000"/>
          <w:sz w:val="28"/>
          <w:szCs w:val="28"/>
          <w:shd w:val="clear" w:color="auto" w:fill="FFFFFF"/>
        </w:rPr>
        <w:t>проходит устойчиво, без срывов и сбоев</w:t>
      </w:r>
      <w:r w:rsidR="004B66A8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910B07" w:rsidRDefault="00910B07" w:rsidP="00910B07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86BD9">
        <w:rPr>
          <w:color w:val="000000"/>
          <w:sz w:val="28"/>
          <w:szCs w:val="28"/>
          <w:shd w:val="clear" w:color="auto" w:fill="FFFFFF"/>
        </w:rPr>
        <w:t>О</w:t>
      </w:r>
      <w:r w:rsidRPr="00FC1A86">
        <w:rPr>
          <w:color w:val="000000"/>
          <w:sz w:val="28"/>
          <w:szCs w:val="28"/>
          <w:shd w:val="clear" w:color="auto" w:fill="FFFFFF"/>
        </w:rPr>
        <w:t>бщая сумма задолженности по газу на 01.1</w:t>
      </w:r>
      <w:r w:rsidR="008A1CB8">
        <w:rPr>
          <w:color w:val="000000"/>
          <w:sz w:val="28"/>
          <w:szCs w:val="28"/>
          <w:shd w:val="clear" w:color="auto" w:fill="FFFFFF"/>
        </w:rPr>
        <w:t>0</w:t>
      </w:r>
      <w:r w:rsidRPr="00FC1A86">
        <w:rPr>
          <w:color w:val="000000"/>
          <w:sz w:val="28"/>
          <w:szCs w:val="28"/>
          <w:shd w:val="clear" w:color="auto" w:fill="FFFFFF"/>
        </w:rPr>
        <w:t>.202</w:t>
      </w:r>
      <w:r w:rsidR="00AA2F53">
        <w:rPr>
          <w:color w:val="000000"/>
          <w:sz w:val="28"/>
          <w:szCs w:val="28"/>
          <w:shd w:val="clear" w:color="auto" w:fill="FFFFFF"/>
        </w:rPr>
        <w:t>5</w:t>
      </w:r>
      <w:r w:rsidRPr="00FC1A86">
        <w:rPr>
          <w:color w:val="000000"/>
          <w:sz w:val="28"/>
          <w:szCs w:val="28"/>
          <w:shd w:val="clear" w:color="auto" w:fill="FFFFFF"/>
        </w:rPr>
        <w:t xml:space="preserve"> г.  составляет –</w:t>
      </w:r>
      <w:r w:rsidR="00AA2F53">
        <w:rPr>
          <w:color w:val="000000"/>
          <w:sz w:val="28"/>
          <w:szCs w:val="28"/>
          <w:shd w:val="clear" w:color="auto" w:fill="FFFFFF"/>
        </w:rPr>
        <w:t>6300</w:t>
      </w:r>
      <w:r w:rsidRPr="00FC1A86">
        <w:rPr>
          <w:color w:val="000000"/>
          <w:sz w:val="28"/>
          <w:szCs w:val="28"/>
          <w:shd w:val="clear" w:color="auto" w:fill="FFFFFF"/>
        </w:rPr>
        <w:t xml:space="preserve">   руб. </w:t>
      </w:r>
      <w:r w:rsidR="00CB745F">
        <w:rPr>
          <w:color w:val="000000"/>
          <w:sz w:val="28"/>
          <w:szCs w:val="28"/>
          <w:shd w:val="clear" w:color="auto" w:fill="FFFFFF"/>
        </w:rPr>
        <w:t>из них:</w:t>
      </w:r>
      <w:r w:rsidRPr="00FC1A8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A2F53">
        <w:rPr>
          <w:color w:val="000000"/>
          <w:sz w:val="28"/>
          <w:szCs w:val="28"/>
          <w:shd w:val="clear" w:color="auto" w:fill="FFFFFF"/>
        </w:rPr>
        <w:t>Кикунинская</w:t>
      </w:r>
      <w:proofErr w:type="spellEnd"/>
      <w:r w:rsidR="00AA2F53">
        <w:rPr>
          <w:color w:val="000000"/>
          <w:sz w:val="28"/>
          <w:szCs w:val="28"/>
          <w:shd w:val="clear" w:color="auto" w:fill="FFFFFF"/>
        </w:rPr>
        <w:t xml:space="preserve"> СОШ – 5502 руб. МКУ управления образования 802 руб.</w:t>
      </w:r>
    </w:p>
    <w:p w:rsidR="005354E7" w:rsidRDefault="00910B07" w:rsidP="00910B07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63E1B">
        <w:rPr>
          <w:color w:val="000000"/>
          <w:sz w:val="28"/>
          <w:szCs w:val="28"/>
          <w:shd w:val="clear" w:color="auto" w:fill="FFFFFF"/>
        </w:rPr>
        <w:t xml:space="preserve">Общая сумма задолженности по э/энергии </w:t>
      </w:r>
      <w:r>
        <w:rPr>
          <w:color w:val="000000"/>
          <w:sz w:val="28"/>
          <w:szCs w:val="28"/>
          <w:shd w:val="clear" w:color="auto" w:fill="FFFFFF"/>
        </w:rPr>
        <w:t xml:space="preserve">на </w:t>
      </w:r>
      <w:r w:rsidR="00AA2F53">
        <w:rPr>
          <w:color w:val="000000"/>
          <w:sz w:val="28"/>
          <w:szCs w:val="28"/>
          <w:shd w:val="clear" w:color="auto" w:fill="FFFFFF"/>
        </w:rPr>
        <w:t>01.10.2025.</w:t>
      </w:r>
      <w:r>
        <w:rPr>
          <w:color w:val="000000"/>
          <w:sz w:val="28"/>
          <w:szCs w:val="28"/>
          <w:shd w:val="clear" w:color="auto" w:fill="FFFFFF"/>
        </w:rPr>
        <w:t xml:space="preserve"> г. по местному бюджету составляет </w:t>
      </w:r>
      <w:r w:rsidR="00AA2F53">
        <w:rPr>
          <w:color w:val="000000"/>
          <w:sz w:val="28"/>
          <w:szCs w:val="28"/>
          <w:shd w:val="clear" w:color="auto" w:fill="FFFFFF"/>
        </w:rPr>
        <w:t>– 1 142</w:t>
      </w:r>
      <w:r>
        <w:rPr>
          <w:color w:val="000000"/>
          <w:sz w:val="28"/>
          <w:szCs w:val="28"/>
          <w:shd w:val="clear" w:color="auto" w:fill="FFFFFF"/>
        </w:rPr>
        <w:t xml:space="preserve"> тыс. руб. </w:t>
      </w:r>
      <w:r w:rsidR="00CB745F">
        <w:rPr>
          <w:color w:val="000000"/>
          <w:sz w:val="28"/>
          <w:szCs w:val="28"/>
          <w:shd w:val="clear" w:color="auto" w:fill="FFFFFF"/>
        </w:rPr>
        <w:t>из них: СОШ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Маали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– </w:t>
      </w:r>
      <w:r w:rsidR="008A1CB8">
        <w:rPr>
          <w:color w:val="000000"/>
          <w:sz w:val="28"/>
          <w:szCs w:val="28"/>
          <w:shd w:val="clear" w:color="auto" w:fill="FFFFFF"/>
        </w:rPr>
        <w:t>13,0</w:t>
      </w:r>
      <w:r w:rsidR="00CB745F">
        <w:rPr>
          <w:color w:val="000000"/>
          <w:sz w:val="28"/>
          <w:szCs w:val="28"/>
          <w:shd w:val="clear" w:color="auto" w:fill="FFFFFF"/>
        </w:rPr>
        <w:t xml:space="preserve"> тыс. руб.</w:t>
      </w:r>
    </w:p>
    <w:p w:rsidR="00910B07" w:rsidRPr="00A63E1B" w:rsidRDefault="00910B07" w:rsidP="00910B07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тыс. руб., СОШ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Мурада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-</w:t>
      </w:r>
      <w:r w:rsidR="008A1CB8">
        <w:rPr>
          <w:color w:val="000000"/>
          <w:sz w:val="28"/>
          <w:szCs w:val="28"/>
          <w:shd w:val="clear" w:color="auto" w:fill="FFFFFF"/>
        </w:rPr>
        <w:t>259,2</w:t>
      </w:r>
      <w:r>
        <w:rPr>
          <w:color w:val="000000"/>
          <w:sz w:val="28"/>
          <w:szCs w:val="28"/>
          <w:shd w:val="clear" w:color="auto" w:fill="FFFFFF"/>
        </w:rPr>
        <w:t xml:space="preserve"> тыс.  руб., Д/С «Ромашка»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Кикуни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– </w:t>
      </w:r>
      <w:r w:rsidR="008A1CB8">
        <w:rPr>
          <w:color w:val="000000"/>
          <w:sz w:val="28"/>
          <w:szCs w:val="28"/>
          <w:shd w:val="clear" w:color="auto" w:fill="FFFFFF"/>
        </w:rPr>
        <w:t>50,6</w:t>
      </w:r>
      <w:r w:rsidR="00CB745F">
        <w:rPr>
          <w:color w:val="000000"/>
          <w:sz w:val="28"/>
          <w:szCs w:val="28"/>
          <w:shd w:val="clear" w:color="auto" w:fill="FFFFFF"/>
        </w:rPr>
        <w:t xml:space="preserve"> тыс. руб.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="006916DB">
        <w:rPr>
          <w:color w:val="000000"/>
          <w:sz w:val="28"/>
          <w:szCs w:val="28"/>
          <w:shd w:val="clear" w:color="auto" w:fill="FFFFFF"/>
        </w:rPr>
        <w:t>МО «село Гергебиль»</w:t>
      </w:r>
      <w:r>
        <w:rPr>
          <w:color w:val="000000"/>
          <w:sz w:val="28"/>
          <w:szCs w:val="28"/>
          <w:shd w:val="clear" w:color="auto" w:fill="FFFFFF"/>
        </w:rPr>
        <w:t xml:space="preserve"> -</w:t>
      </w:r>
      <w:r w:rsidR="006916DB">
        <w:rPr>
          <w:color w:val="000000"/>
          <w:sz w:val="28"/>
          <w:szCs w:val="28"/>
          <w:shd w:val="clear" w:color="auto" w:fill="FFFFFF"/>
        </w:rPr>
        <w:t>69,2</w:t>
      </w:r>
      <w:r w:rsidR="005C6D2A">
        <w:rPr>
          <w:color w:val="000000"/>
          <w:sz w:val="28"/>
          <w:szCs w:val="28"/>
          <w:shd w:val="clear" w:color="auto" w:fill="FFFFFF"/>
        </w:rPr>
        <w:t xml:space="preserve"> тыс.</w:t>
      </w:r>
      <w:r>
        <w:rPr>
          <w:color w:val="000000"/>
          <w:sz w:val="28"/>
          <w:szCs w:val="28"/>
          <w:shd w:val="clear" w:color="auto" w:fill="FFFFFF"/>
        </w:rPr>
        <w:t xml:space="preserve"> руб., МО «село </w:t>
      </w:r>
      <w:proofErr w:type="spellStart"/>
      <w:r w:rsidR="005C6D2A">
        <w:rPr>
          <w:color w:val="000000"/>
          <w:sz w:val="28"/>
          <w:szCs w:val="28"/>
          <w:shd w:val="clear" w:color="auto" w:fill="FFFFFF"/>
        </w:rPr>
        <w:t>Чалда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» - </w:t>
      </w:r>
      <w:r w:rsidR="006916DB">
        <w:rPr>
          <w:color w:val="000000"/>
          <w:sz w:val="28"/>
          <w:szCs w:val="28"/>
          <w:shd w:val="clear" w:color="auto" w:fill="FFFFFF"/>
        </w:rPr>
        <w:t>130,6</w:t>
      </w:r>
      <w:r>
        <w:rPr>
          <w:color w:val="000000"/>
          <w:sz w:val="28"/>
          <w:szCs w:val="28"/>
          <w:shd w:val="clear" w:color="auto" w:fill="FFFFFF"/>
        </w:rPr>
        <w:t xml:space="preserve"> тыс.  руб., </w:t>
      </w:r>
      <w:r w:rsidR="00CB745F">
        <w:rPr>
          <w:color w:val="000000"/>
          <w:sz w:val="28"/>
          <w:szCs w:val="28"/>
          <w:shd w:val="clear" w:color="auto" w:fill="FFFFFF"/>
        </w:rPr>
        <w:t xml:space="preserve">   </w:t>
      </w:r>
      <w:r>
        <w:rPr>
          <w:color w:val="000000"/>
          <w:sz w:val="28"/>
          <w:szCs w:val="28"/>
          <w:shd w:val="clear" w:color="auto" w:fill="FFFFFF"/>
        </w:rPr>
        <w:t>МР «Гергебильский район»-</w:t>
      </w:r>
      <w:r w:rsidR="006916DB">
        <w:rPr>
          <w:color w:val="000000"/>
          <w:sz w:val="28"/>
          <w:szCs w:val="28"/>
          <w:shd w:val="clear" w:color="auto" w:fill="FFFFFF"/>
        </w:rPr>
        <w:t>28,5</w:t>
      </w:r>
      <w:r w:rsidR="005C6D2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тыс. руб., ЭДС – </w:t>
      </w:r>
      <w:r w:rsidR="005C6D2A">
        <w:rPr>
          <w:color w:val="000000"/>
          <w:sz w:val="28"/>
          <w:szCs w:val="28"/>
          <w:shd w:val="clear" w:color="auto" w:fill="FFFFFF"/>
        </w:rPr>
        <w:t>6</w:t>
      </w:r>
      <w:r w:rsidR="006916DB">
        <w:rPr>
          <w:color w:val="000000"/>
          <w:sz w:val="28"/>
          <w:szCs w:val="28"/>
          <w:shd w:val="clear" w:color="auto" w:fill="FFFFFF"/>
        </w:rPr>
        <w:t xml:space="preserve">1,4 </w:t>
      </w:r>
      <w:r>
        <w:rPr>
          <w:color w:val="000000"/>
          <w:sz w:val="28"/>
          <w:szCs w:val="28"/>
          <w:shd w:val="clear" w:color="auto" w:fill="FFFFFF"/>
        </w:rPr>
        <w:t>тыс.  руб.</w:t>
      </w:r>
      <w:r w:rsidR="005C6D2A">
        <w:rPr>
          <w:color w:val="000000"/>
          <w:sz w:val="28"/>
          <w:szCs w:val="28"/>
          <w:shd w:val="clear" w:color="auto" w:fill="FFFFFF"/>
        </w:rPr>
        <w:t xml:space="preserve">, </w:t>
      </w:r>
      <w:r w:rsidR="00B557B5">
        <w:rPr>
          <w:color w:val="000000"/>
          <w:sz w:val="28"/>
          <w:szCs w:val="28"/>
          <w:shd w:val="clear" w:color="auto" w:fill="FFFFFF"/>
        </w:rPr>
        <w:t xml:space="preserve">МО «село </w:t>
      </w:r>
      <w:proofErr w:type="spellStart"/>
      <w:r w:rsidR="00B557B5">
        <w:rPr>
          <w:color w:val="000000"/>
          <w:sz w:val="28"/>
          <w:szCs w:val="28"/>
          <w:shd w:val="clear" w:color="auto" w:fill="FFFFFF"/>
        </w:rPr>
        <w:t>Курми</w:t>
      </w:r>
      <w:proofErr w:type="spellEnd"/>
      <w:r w:rsidR="00B557B5">
        <w:rPr>
          <w:color w:val="000000"/>
          <w:sz w:val="28"/>
          <w:szCs w:val="28"/>
          <w:shd w:val="clear" w:color="auto" w:fill="FFFFFF"/>
        </w:rPr>
        <w:t xml:space="preserve">» </w:t>
      </w:r>
      <w:r w:rsidR="006916DB">
        <w:rPr>
          <w:color w:val="000000"/>
          <w:sz w:val="28"/>
          <w:szCs w:val="28"/>
          <w:shd w:val="clear" w:color="auto" w:fill="FFFFFF"/>
        </w:rPr>
        <w:t>206,6</w:t>
      </w:r>
      <w:r w:rsidR="00B557B5">
        <w:rPr>
          <w:color w:val="000000"/>
          <w:sz w:val="28"/>
          <w:szCs w:val="28"/>
          <w:shd w:val="clear" w:color="auto" w:fill="FFFFFF"/>
        </w:rPr>
        <w:t xml:space="preserve"> тыс. руб.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6916DB">
        <w:rPr>
          <w:color w:val="000000"/>
          <w:sz w:val="28"/>
          <w:szCs w:val="28"/>
          <w:shd w:val="clear" w:color="auto" w:fill="FFFFFF"/>
        </w:rPr>
        <w:t xml:space="preserve"> культура 77,2 тыс. руб.</w:t>
      </w:r>
      <w:r w:rsidR="00CB745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 т.д.</w:t>
      </w:r>
      <w:proofErr w:type="gramEnd"/>
    </w:p>
    <w:p w:rsidR="00910B07" w:rsidRDefault="00910B07" w:rsidP="00910B07">
      <w:pPr>
        <w:ind w:firstLine="708"/>
        <w:jc w:val="both"/>
        <w:rPr>
          <w:sz w:val="28"/>
          <w:szCs w:val="28"/>
        </w:rPr>
      </w:pPr>
      <w:r w:rsidRPr="00A63E1B">
        <w:rPr>
          <w:sz w:val="28"/>
          <w:szCs w:val="28"/>
        </w:rPr>
        <w:t xml:space="preserve"> Начало отопительного периода района в учреждениях и организациях, а также для населения</w:t>
      </w:r>
      <w:r>
        <w:rPr>
          <w:sz w:val="28"/>
          <w:szCs w:val="28"/>
        </w:rPr>
        <w:t xml:space="preserve"> был определен </w:t>
      </w:r>
      <w:r w:rsidRPr="00A63E1B">
        <w:rPr>
          <w:sz w:val="28"/>
          <w:szCs w:val="28"/>
        </w:rPr>
        <w:t xml:space="preserve">с </w:t>
      </w:r>
      <w:r>
        <w:rPr>
          <w:sz w:val="28"/>
          <w:szCs w:val="28"/>
        </w:rPr>
        <w:t>16</w:t>
      </w:r>
      <w:r w:rsidRPr="00A63E1B">
        <w:rPr>
          <w:sz w:val="28"/>
          <w:szCs w:val="28"/>
        </w:rPr>
        <w:t xml:space="preserve"> октября сего года. (Распоряжение главы от </w:t>
      </w:r>
      <w:r>
        <w:rPr>
          <w:sz w:val="28"/>
          <w:szCs w:val="28"/>
        </w:rPr>
        <w:t>1</w:t>
      </w:r>
      <w:r w:rsidR="006916DB">
        <w:rPr>
          <w:sz w:val="28"/>
          <w:szCs w:val="28"/>
        </w:rPr>
        <w:t>4</w:t>
      </w:r>
      <w:r>
        <w:rPr>
          <w:sz w:val="28"/>
          <w:szCs w:val="28"/>
        </w:rPr>
        <w:t xml:space="preserve"> октября </w:t>
      </w:r>
      <w:r w:rsidRPr="00A63E1B">
        <w:rPr>
          <w:sz w:val="28"/>
          <w:szCs w:val="28"/>
        </w:rPr>
        <w:t>202</w:t>
      </w:r>
      <w:r w:rsidR="006916DB">
        <w:rPr>
          <w:sz w:val="28"/>
          <w:szCs w:val="28"/>
        </w:rPr>
        <w:t>5</w:t>
      </w:r>
      <w:r w:rsidRPr="00A63E1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01-1</w:t>
      </w:r>
      <w:r w:rsidRPr="00A63E1B">
        <w:rPr>
          <w:sz w:val="28"/>
          <w:szCs w:val="28"/>
        </w:rPr>
        <w:t>/</w:t>
      </w:r>
      <w:r w:rsidR="006916DB">
        <w:rPr>
          <w:sz w:val="28"/>
          <w:szCs w:val="28"/>
        </w:rPr>
        <w:t>7</w:t>
      </w:r>
      <w:r>
        <w:rPr>
          <w:sz w:val="28"/>
          <w:szCs w:val="28"/>
        </w:rPr>
        <w:t>6</w:t>
      </w:r>
      <w:r w:rsidRPr="00A63E1B">
        <w:rPr>
          <w:sz w:val="28"/>
          <w:szCs w:val="28"/>
        </w:rPr>
        <w:t xml:space="preserve">) </w:t>
      </w:r>
    </w:p>
    <w:p w:rsidR="00910B07" w:rsidRDefault="00910B07" w:rsidP="00910B07">
      <w:pPr>
        <w:jc w:val="both"/>
        <w:rPr>
          <w:sz w:val="28"/>
          <w:szCs w:val="28"/>
        </w:rPr>
      </w:pPr>
    </w:p>
    <w:p w:rsidR="00910B07" w:rsidRPr="00A63E1B" w:rsidRDefault="00910B07" w:rsidP="00910B07">
      <w:pPr>
        <w:jc w:val="both"/>
        <w:rPr>
          <w:sz w:val="28"/>
          <w:szCs w:val="28"/>
        </w:rPr>
      </w:pPr>
      <w:r>
        <w:rPr>
          <w:sz w:val="28"/>
          <w:szCs w:val="28"/>
        </w:rPr>
        <w:t>Дороги:</w:t>
      </w:r>
    </w:p>
    <w:p w:rsidR="00910B07" w:rsidRDefault="00910B07" w:rsidP="00910B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Мой Дагестан – Мои дороги из Республиканского бюджета были выделены </w:t>
      </w:r>
      <w:r w:rsidR="00F477E2">
        <w:rPr>
          <w:sz w:val="28"/>
          <w:szCs w:val="28"/>
        </w:rPr>
        <w:t>11</w:t>
      </w:r>
      <w:r w:rsidR="007E7C5F">
        <w:rPr>
          <w:sz w:val="28"/>
          <w:szCs w:val="28"/>
        </w:rPr>
        <w:t> 872 380</w:t>
      </w:r>
      <w:r w:rsidR="00E816D9"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 на эти средства были бетонированы и асфальтированы внутри сельские дороги общей протяжённостью-</w:t>
      </w:r>
      <w:r w:rsidR="00E816D9">
        <w:rPr>
          <w:sz w:val="28"/>
          <w:szCs w:val="28"/>
        </w:rPr>
        <w:t>1,</w:t>
      </w:r>
      <w:r w:rsidR="007E7C5F">
        <w:rPr>
          <w:sz w:val="28"/>
          <w:szCs w:val="28"/>
        </w:rPr>
        <w:t>8</w:t>
      </w:r>
      <w:r>
        <w:rPr>
          <w:sz w:val="28"/>
          <w:szCs w:val="28"/>
        </w:rPr>
        <w:t xml:space="preserve"> км площадью </w:t>
      </w:r>
      <w:r w:rsidR="007E7C5F">
        <w:rPr>
          <w:sz w:val="28"/>
          <w:szCs w:val="28"/>
        </w:rPr>
        <w:t>7241</w:t>
      </w:r>
      <w:r>
        <w:rPr>
          <w:sz w:val="28"/>
          <w:szCs w:val="28"/>
        </w:rPr>
        <w:t xml:space="preserve"> м2</w:t>
      </w:r>
      <w:r w:rsidR="00E816D9">
        <w:rPr>
          <w:sz w:val="28"/>
          <w:szCs w:val="28"/>
        </w:rPr>
        <w:t>, а</w:t>
      </w:r>
      <w:r>
        <w:rPr>
          <w:sz w:val="28"/>
          <w:szCs w:val="28"/>
        </w:rPr>
        <w:t xml:space="preserve"> </w:t>
      </w:r>
      <w:r w:rsidRPr="00A63E1B">
        <w:rPr>
          <w:sz w:val="28"/>
          <w:szCs w:val="28"/>
        </w:rPr>
        <w:t xml:space="preserve">также были бетонированы </w:t>
      </w:r>
      <w:r>
        <w:rPr>
          <w:sz w:val="28"/>
          <w:szCs w:val="28"/>
        </w:rPr>
        <w:t xml:space="preserve">асфальтированы </w:t>
      </w:r>
      <w:r w:rsidRPr="00A63E1B">
        <w:rPr>
          <w:sz w:val="28"/>
          <w:szCs w:val="28"/>
        </w:rPr>
        <w:t xml:space="preserve">внутри сельские дороги общего пользования местного значения </w:t>
      </w:r>
      <w:r>
        <w:rPr>
          <w:sz w:val="28"/>
          <w:szCs w:val="28"/>
        </w:rPr>
        <w:t>за счет дорожного фонда и по программе «Местные инициативы)</w:t>
      </w:r>
      <w:r w:rsidRPr="00A63E1B">
        <w:rPr>
          <w:sz w:val="28"/>
          <w:szCs w:val="28"/>
        </w:rPr>
        <w:t xml:space="preserve"> – </w:t>
      </w:r>
      <w:r w:rsidR="0065400F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A63E1B">
        <w:rPr>
          <w:sz w:val="28"/>
          <w:szCs w:val="28"/>
        </w:rPr>
        <w:t>км</w:t>
      </w:r>
      <w:proofErr w:type="gramStart"/>
      <w:r>
        <w:rPr>
          <w:sz w:val="28"/>
          <w:szCs w:val="28"/>
        </w:rPr>
        <w:t>.</w:t>
      </w:r>
      <w:proofErr w:type="gramEnd"/>
      <w:r w:rsidRPr="00A63E1B">
        <w:rPr>
          <w:sz w:val="28"/>
          <w:szCs w:val="28"/>
        </w:rPr>
        <w:t xml:space="preserve"> </w:t>
      </w:r>
      <w:proofErr w:type="gramStart"/>
      <w:r w:rsidR="00E816D9">
        <w:rPr>
          <w:sz w:val="28"/>
          <w:szCs w:val="28"/>
        </w:rPr>
        <w:t>н</w:t>
      </w:r>
      <w:proofErr w:type="gramEnd"/>
      <w:r w:rsidR="00E816D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63E1B">
        <w:rPr>
          <w:sz w:val="28"/>
          <w:szCs w:val="28"/>
        </w:rPr>
        <w:t xml:space="preserve">эти работы были выделены средства </w:t>
      </w:r>
      <w:r>
        <w:rPr>
          <w:sz w:val="28"/>
          <w:szCs w:val="28"/>
        </w:rPr>
        <w:t xml:space="preserve">более </w:t>
      </w:r>
      <w:r w:rsidR="0065400F">
        <w:rPr>
          <w:sz w:val="28"/>
          <w:szCs w:val="28"/>
        </w:rPr>
        <w:t>13,5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млн</w:t>
      </w:r>
      <w:proofErr w:type="spellEnd"/>
      <w:proofErr w:type="gramEnd"/>
      <w:r>
        <w:rPr>
          <w:sz w:val="28"/>
          <w:szCs w:val="28"/>
        </w:rPr>
        <w:t xml:space="preserve"> руб</w:t>
      </w:r>
      <w:r w:rsidR="00E816D9">
        <w:rPr>
          <w:sz w:val="28"/>
          <w:szCs w:val="28"/>
        </w:rPr>
        <w:t>.</w:t>
      </w:r>
      <w:r w:rsidRPr="00A63E1B">
        <w:rPr>
          <w:sz w:val="28"/>
          <w:szCs w:val="28"/>
        </w:rPr>
        <w:t xml:space="preserve"> </w:t>
      </w:r>
      <w:r w:rsidR="0065400F">
        <w:rPr>
          <w:sz w:val="28"/>
          <w:szCs w:val="28"/>
        </w:rPr>
        <w:t>из них д</w:t>
      </w:r>
      <w:r w:rsidR="00E816D9">
        <w:rPr>
          <w:sz w:val="28"/>
          <w:szCs w:val="28"/>
        </w:rPr>
        <w:t xml:space="preserve">орожный фонд составляет </w:t>
      </w:r>
      <w:r>
        <w:rPr>
          <w:sz w:val="28"/>
          <w:szCs w:val="28"/>
        </w:rPr>
        <w:t>8</w:t>
      </w:r>
      <w:r w:rsidR="0065400F">
        <w:rPr>
          <w:sz w:val="28"/>
          <w:szCs w:val="28"/>
        </w:rPr>
        <w:t> 342 400</w:t>
      </w:r>
      <w:r w:rsidRPr="00A63E1B">
        <w:rPr>
          <w:sz w:val="28"/>
          <w:szCs w:val="28"/>
        </w:rPr>
        <w:t xml:space="preserve"> рублей</w:t>
      </w:r>
      <w:r w:rsidR="0065400F">
        <w:rPr>
          <w:sz w:val="28"/>
          <w:szCs w:val="28"/>
        </w:rPr>
        <w:t>.</w:t>
      </w:r>
      <w:r w:rsidRPr="00A63E1B">
        <w:rPr>
          <w:sz w:val="28"/>
          <w:szCs w:val="28"/>
        </w:rPr>
        <w:t xml:space="preserve"> </w:t>
      </w:r>
    </w:p>
    <w:p w:rsidR="00910B07" w:rsidRPr="00A63E1B" w:rsidRDefault="00910B07" w:rsidP="00910B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Котельные:</w:t>
      </w:r>
    </w:p>
    <w:p w:rsidR="00910B07" w:rsidRPr="00A63E1B" w:rsidRDefault="00910B07" w:rsidP="00910B07">
      <w:pPr>
        <w:jc w:val="both"/>
        <w:rPr>
          <w:sz w:val="28"/>
          <w:szCs w:val="28"/>
        </w:rPr>
      </w:pPr>
      <w:r w:rsidRPr="00A63E1B">
        <w:rPr>
          <w:sz w:val="28"/>
          <w:szCs w:val="28"/>
        </w:rPr>
        <w:t xml:space="preserve">1. </w:t>
      </w:r>
      <w:r>
        <w:rPr>
          <w:sz w:val="28"/>
          <w:szCs w:val="28"/>
        </w:rPr>
        <w:t>В у</w:t>
      </w:r>
      <w:r w:rsidRPr="00A63E1B">
        <w:rPr>
          <w:sz w:val="28"/>
          <w:szCs w:val="28"/>
        </w:rPr>
        <w:t>чреждения</w:t>
      </w:r>
      <w:r>
        <w:rPr>
          <w:sz w:val="28"/>
          <w:szCs w:val="28"/>
        </w:rPr>
        <w:t>х</w:t>
      </w:r>
      <w:r w:rsidRPr="00A63E1B">
        <w:rPr>
          <w:sz w:val="28"/>
          <w:szCs w:val="28"/>
        </w:rPr>
        <w:t>, организаци</w:t>
      </w:r>
      <w:r>
        <w:rPr>
          <w:sz w:val="28"/>
          <w:szCs w:val="28"/>
        </w:rPr>
        <w:t>ях</w:t>
      </w:r>
      <w:r w:rsidRPr="00A63E1B">
        <w:rPr>
          <w:sz w:val="28"/>
          <w:szCs w:val="28"/>
        </w:rPr>
        <w:t xml:space="preserve"> на угле – </w:t>
      </w:r>
      <w:r w:rsidR="0065400F">
        <w:rPr>
          <w:sz w:val="28"/>
          <w:szCs w:val="28"/>
        </w:rPr>
        <w:t>7</w:t>
      </w:r>
      <w:r w:rsidRPr="00A63E1B">
        <w:rPr>
          <w:sz w:val="28"/>
          <w:szCs w:val="28"/>
        </w:rPr>
        <w:t xml:space="preserve"> (всего в наличии</w:t>
      </w:r>
      <w:r>
        <w:rPr>
          <w:sz w:val="28"/>
          <w:szCs w:val="28"/>
        </w:rPr>
        <w:t xml:space="preserve"> </w:t>
      </w:r>
      <w:r w:rsidRPr="00A63E1B">
        <w:rPr>
          <w:sz w:val="28"/>
          <w:szCs w:val="28"/>
        </w:rPr>
        <w:t>на начало отопительного сезона-</w:t>
      </w:r>
      <w:r w:rsidR="001959D7">
        <w:rPr>
          <w:sz w:val="28"/>
          <w:szCs w:val="28"/>
        </w:rPr>
        <w:t>53</w:t>
      </w:r>
      <w:r w:rsidRPr="00A63E1B">
        <w:rPr>
          <w:sz w:val="28"/>
          <w:szCs w:val="28"/>
        </w:rPr>
        <w:t xml:space="preserve"> т</w:t>
      </w:r>
      <w:r>
        <w:rPr>
          <w:sz w:val="28"/>
          <w:szCs w:val="28"/>
        </w:rPr>
        <w:t>.</w:t>
      </w:r>
      <w:r w:rsidRPr="00A63E1B">
        <w:rPr>
          <w:sz w:val="28"/>
          <w:szCs w:val="28"/>
        </w:rPr>
        <w:t xml:space="preserve">, а необходимое количество – </w:t>
      </w:r>
      <w:r w:rsidR="0065400F">
        <w:rPr>
          <w:sz w:val="28"/>
          <w:szCs w:val="28"/>
        </w:rPr>
        <w:t>105</w:t>
      </w:r>
      <w:r>
        <w:rPr>
          <w:sz w:val="28"/>
          <w:szCs w:val="28"/>
        </w:rPr>
        <w:t xml:space="preserve"> </w:t>
      </w:r>
      <w:r w:rsidRPr="00A63E1B">
        <w:rPr>
          <w:sz w:val="28"/>
          <w:szCs w:val="28"/>
        </w:rPr>
        <w:t>т.)</w:t>
      </w:r>
      <w:r>
        <w:rPr>
          <w:sz w:val="28"/>
          <w:szCs w:val="28"/>
        </w:rPr>
        <w:t xml:space="preserve"> </w:t>
      </w:r>
    </w:p>
    <w:p w:rsidR="00910B07" w:rsidRPr="00A63E1B" w:rsidRDefault="00910B07" w:rsidP="00910B07">
      <w:pPr>
        <w:jc w:val="both"/>
        <w:rPr>
          <w:sz w:val="28"/>
          <w:szCs w:val="28"/>
        </w:rPr>
      </w:pPr>
      <w:r w:rsidRPr="00A63E1B">
        <w:rPr>
          <w:sz w:val="28"/>
          <w:szCs w:val="28"/>
        </w:rPr>
        <w:t xml:space="preserve">2. Учреждения, организации на газе – </w:t>
      </w:r>
      <w:r w:rsidR="00971BE2">
        <w:rPr>
          <w:sz w:val="28"/>
          <w:szCs w:val="28"/>
        </w:rPr>
        <w:t>1</w:t>
      </w:r>
      <w:r w:rsidR="0065400F">
        <w:rPr>
          <w:sz w:val="28"/>
          <w:szCs w:val="28"/>
        </w:rPr>
        <w:t>5</w:t>
      </w:r>
      <w:r w:rsidRPr="00A63E1B">
        <w:rPr>
          <w:sz w:val="28"/>
          <w:szCs w:val="28"/>
        </w:rPr>
        <w:t xml:space="preserve"> (селения Гергебиль, </w:t>
      </w:r>
      <w:proofErr w:type="spellStart"/>
      <w:r w:rsidRPr="00A63E1B">
        <w:rPr>
          <w:sz w:val="28"/>
          <w:szCs w:val="28"/>
        </w:rPr>
        <w:t>Кикуни</w:t>
      </w:r>
      <w:proofErr w:type="spellEnd"/>
      <w:r w:rsidRPr="00A63E1B">
        <w:rPr>
          <w:sz w:val="28"/>
          <w:szCs w:val="28"/>
        </w:rPr>
        <w:t>, Аймаки</w:t>
      </w:r>
      <w:r w:rsidR="00971BE2">
        <w:rPr>
          <w:sz w:val="28"/>
          <w:szCs w:val="28"/>
        </w:rPr>
        <w:t xml:space="preserve"> и </w:t>
      </w:r>
      <w:proofErr w:type="spellStart"/>
      <w:r w:rsidR="00971BE2">
        <w:rPr>
          <w:sz w:val="28"/>
          <w:szCs w:val="28"/>
        </w:rPr>
        <w:t>Маали</w:t>
      </w:r>
      <w:proofErr w:type="spellEnd"/>
      <w:r w:rsidRPr="00A63E1B">
        <w:rPr>
          <w:sz w:val="28"/>
          <w:szCs w:val="28"/>
        </w:rPr>
        <w:t>)</w:t>
      </w:r>
    </w:p>
    <w:p w:rsidR="00910B07" w:rsidRDefault="00971BE2" w:rsidP="00910B0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0B07" w:rsidRPr="00A63E1B">
        <w:rPr>
          <w:sz w:val="28"/>
          <w:szCs w:val="28"/>
        </w:rPr>
        <w:t xml:space="preserve">. Учреждения, организации на э/энергии – </w:t>
      </w:r>
      <w:r w:rsidR="0065400F">
        <w:rPr>
          <w:sz w:val="28"/>
          <w:szCs w:val="28"/>
        </w:rPr>
        <w:t>11</w:t>
      </w:r>
      <w:r w:rsidR="00910B07" w:rsidRPr="00A63E1B">
        <w:rPr>
          <w:sz w:val="28"/>
          <w:szCs w:val="28"/>
        </w:rPr>
        <w:t xml:space="preserve"> (в основном административные здания поселений)</w:t>
      </w:r>
    </w:p>
    <w:p w:rsidR="00910B07" w:rsidRPr="00F31887" w:rsidRDefault="00910B07" w:rsidP="00F318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10B07" w:rsidRPr="00A63E1B" w:rsidRDefault="00910B07" w:rsidP="00910B07">
      <w:pPr>
        <w:ind w:firstLine="708"/>
        <w:jc w:val="both"/>
        <w:rPr>
          <w:sz w:val="28"/>
          <w:szCs w:val="28"/>
        </w:rPr>
      </w:pPr>
      <w:r w:rsidRPr="00A63E1B">
        <w:rPr>
          <w:color w:val="000000"/>
          <w:sz w:val="28"/>
          <w:szCs w:val="28"/>
          <w:shd w:val="clear" w:color="auto" w:fill="FFFFFF"/>
        </w:rPr>
        <w:t>В завершении хочется отметить, что администрацией муниципального района</w:t>
      </w:r>
      <w:r w:rsidR="00F31887">
        <w:rPr>
          <w:color w:val="000000"/>
          <w:sz w:val="28"/>
          <w:szCs w:val="28"/>
          <w:shd w:val="clear" w:color="auto" w:fill="FFFFFF"/>
        </w:rPr>
        <w:t xml:space="preserve"> и</w:t>
      </w:r>
      <w:r w:rsidRPr="00A63E1B">
        <w:rPr>
          <w:color w:val="000000"/>
          <w:sz w:val="28"/>
          <w:szCs w:val="28"/>
          <w:shd w:val="clear" w:color="auto" w:fill="FFFFFF"/>
        </w:rPr>
        <w:t xml:space="preserve"> </w:t>
      </w:r>
      <w:r w:rsidR="00F31887" w:rsidRPr="00390C9E">
        <w:rPr>
          <w:sz w:val="28"/>
          <w:szCs w:val="28"/>
        </w:rPr>
        <w:t>МБУ "Служба ЕЗ, ЖКХ, КС, МИЗ"</w:t>
      </w:r>
      <w:r w:rsidR="00F31887">
        <w:rPr>
          <w:sz w:val="28"/>
          <w:szCs w:val="28"/>
        </w:rPr>
        <w:t xml:space="preserve"> </w:t>
      </w:r>
      <w:r w:rsidR="00F31887" w:rsidRPr="00390C9E">
        <w:rPr>
          <w:sz w:val="28"/>
          <w:szCs w:val="28"/>
        </w:rPr>
        <w:t>МР "Гергебильский</w:t>
      </w:r>
      <w:r w:rsidR="00F31887">
        <w:rPr>
          <w:sz w:val="28"/>
          <w:szCs w:val="28"/>
        </w:rPr>
        <w:t xml:space="preserve"> район» </w:t>
      </w:r>
      <w:r w:rsidRPr="00A63E1B">
        <w:rPr>
          <w:color w:val="000000"/>
          <w:sz w:val="28"/>
          <w:szCs w:val="28"/>
          <w:shd w:val="clear" w:color="auto" w:fill="FFFFFF"/>
        </w:rPr>
        <w:t>будут приниматься все необходимые меры, способствующие нормального прохождения отопительного пери</w:t>
      </w:r>
      <w:r>
        <w:rPr>
          <w:color w:val="000000"/>
          <w:sz w:val="28"/>
          <w:szCs w:val="28"/>
          <w:shd w:val="clear" w:color="auto" w:fill="FFFFFF"/>
        </w:rPr>
        <w:t>ода 202</w:t>
      </w:r>
      <w:r w:rsidR="0065400F">
        <w:rPr>
          <w:color w:val="000000"/>
          <w:sz w:val="28"/>
          <w:szCs w:val="28"/>
          <w:shd w:val="clear" w:color="auto" w:fill="FFFFFF"/>
        </w:rPr>
        <w:t>5</w:t>
      </w:r>
      <w:r>
        <w:rPr>
          <w:color w:val="000000"/>
          <w:sz w:val="28"/>
          <w:szCs w:val="28"/>
          <w:shd w:val="clear" w:color="auto" w:fill="FFFFFF"/>
        </w:rPr>
        <w:t>-202</w:t>
      </w:r>
      <w:r w:rsidR="0065400F">
        <w:rPr>
          <w:color w:val="000000"/>
          <w:sz w:val="28"/>
          <w:szCs w:val="28"/>
          <w:shd w:val="clear" w:color="auto" w:fill="FFFFFF"/>
        </w:rPr>
        <w:t>6</w:t>
      </w:r>
      <w:r w:rsidRPr="00A63E1B">
        <w:rPr>
          <w:color w:val="000000"/>
          <w:sz w:val="28"/>
          <w:szCs w:val="28"/>
          <w:shd w:val="clear" w:color="auto" w:fill="FFFFFF"/>
        </w:rPr>
        <w:t xml:space="preserve"> годы.               </w:t>
      </w:r>
    </w:p>
    <w:p w:rsidR="00910B07" w:rsidRPr="00A63E1B" w:rsidRDefault="00910B07" w:rsidP="00910B07">
      <w:pPr>
        <w:rPr>
          <w:sz w:val="28"/>
          <w:szCs w:val="28"/>
        </w:rPr>
      </w:pPr>
    </w:p>
    <w:p w:rsidR="00910B07" w:rsidRPr="00985FED" w:rsidRDefault="00910B07" w:rsidP="00910B07">
      <w:pPr>
        <w:rPr>
          <w:sz w:val="16"/>
          <w:szCs w:val="16"/>
        </w:rPr>
      </w:pPr>
    </w:p>
    <w:sectPr w:rsidR="00910B07" w:rsidRPr="00985FED" w:rsidSect="0015303F">
      <w:type w:val="continuous"/>
      <w:pgSz w:w="11906" w:h="16838" w:code="9"/>
      <w:pgMar w:top="964" w:right="737" w:bottom="851" w:left="1134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72884"/>
    <w:multiLevelType w:val="hybridMultilevel"/>
    <w:tmpl w:val="E806DD6E"/>
    <w:lvl w:ilvl="0" w:tplc="B1B28A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910B07"/>
    <w:rsid w:val="00011767"/>
    <w:rsid w:val="00025197"/>
    <w:rsid w:val="0006263B"/>
    <w:rsid w:val="000A70FB"/>
    <w:rsid w:val="000D3728"/>
    <w:rsid w:val="000E3117"/>
    <w:rsid w:val="000F28BF"/>
    <w:rsid w:val="00101CFE"/>
    <w:rsid w:val="00131FD8"/>
    <w:rsid w:val="0015303F"/>
    <w:rsid w:val="00155A5B"/>
    <w:rsid w:val="00155E4B"/>
    <w:rsid w:val="00170685"/>
    <w:rsid w:val="00174E2B"/>
    <w:rsid w:val="00186BD9"/>
    <w:rsid w:val="001959D7"/>
    <w:rsid w:val="002B5706"/>
    <w:rsid w:val="00323BCF"/>
    <w:rsid w:val="00384F8B"/>
    <w:rsid w:val="0039732C"/>
    <w:rsid w:val="00494718"/>
    <w:rsid w:val="004B66A8"/>
    <w:rsid w:val="004D318D"/>
    <w:rsid w:val="004D3F72"/>
    <w:rsid w:val="004F752E"/>
    <w:rsid w:val="00502405"/>
    <w:rsid w:val="0053176C"/>
    <w:rsid w:val="0053542C"/>
    <w:rsid w:val="005354E7"/>
    <w:rsid w:val="00560E55"/>
    <w:rsid w:val="005611C1"/>
    <w:rsid w:val="0056573F"/>
    <w:rsid w:val="005802B5"/>
    <w:rsid w:val="005C6D2A"/>
    <w:rsid w:val="0062291D"/>
    <w:rsid w:val="0065400F"/>
    <w:rsid w:val="00683A9E"/>
    <w:rsid w:val="006916DB"/>
    <w:rsid w:val="006A249B"/>
    <w:rsid w:val="006B000B"/>
    <w:rsid w:val="006E146D"/>
    <w:rsid w:val="006E7C28"/>
    <w:rsid w:val="007221F4"/>
    <w:rsid w:val="007528CE"/>
    <w:rsid w:val="00756F65"/>
    <w:rsid w:val="00767BDE"/>
    <w:rsid w:val="00773C0C"/>
    <w:rsid w:val="00782DA7"/>
    <w:rsid w:val="007A682E"/>
    <w:rsid w:val="007B602F"/>
    <w:rsid w:val="007E5804"/>
    <w:rsid w:val="007E7C5F"/>
    <w:rsid w:val="00851242"/>
    <w:rsid w:val="0085653A"/>
    <w:rsid w:val="008642B4"/>
    <w:rsid w:val="00864386"/>
    <w:rsid w:val="008801FD"/>
    <w:rsid w:val="008A108F"/>
    <w:rsid w:val="008A1CB8"/>
    <w:rsid w:val="008D3506"/>
    <w:rsid w:val="008F6B09"/>
    <w:rsid w:val="00910B07"/>
    <w:rsid w:val="00944779"/>
    <w:rsid w:val="00954EFF"/>
    <w:rsid w:val="00971BE2"/>
    <w:rsid w:val="009A22F5"/>
    <w:rsid w:val="009C44A1"/>
    <w:rsid w:val="009D5EF5"/>
    <w:rsid w:val="009D66B6"/>
    <w:rsid w:val="00A172BF"/>
    <w:rsid w:val="00A26F57"/>
    <w:rsid w:val="00A47AFC"/>
    <w:rsid w:val="00A718BE"/>
    <w:rsid w:val="00A93025"/>
    <w:rsid w:val="00A9727A"/>
    <w:rsid w:val="00AA2F53"/>
    <w:rsid w:val="00AC6838"/>
    <w:rsid w:val="00B15953"/>
    <w:rsid w:val="00B17E60"/>
    <w:rsid w:val="00B557B5"/>
    <w:rsid w:val="00B57EAB"/>
    <w:rsid w:val="00B77E64"/>
    <w:rsid w:val="00BF658A"/>
    <w:rsid w:val="00C03C61"/>
    <w:rsid w:val="00C40800"/>
    <w:rsid w:val="00C46CE3"/>
    <w:rsid w:val="00C667BC"/>
    <w:rsid w:val="00CB745F"/>
    <w:rsid w:val="00CC7CC2"/>
    <w:rsid w:val="00CF6115"/>
    <w:rsid w:val="00D044DA"/>
    <w:rsid w:val="00D225FC"/>
    <w:rsid w:val="00D34F1E"/>
    <w:rsid w:val="00D378FE"/>
    <w:rsid w:val="00D47FFE"/>
    <w:rsid w:val="00DA6975"/>
    <w:rsid w:val="00DF1B04"/>
    <w:rsid w:val="00E47D9C"/>
    <w:rsid w:val="00E542B5"/>
    <w:rsid w:val="00E66EB8"/>
    <w:rsid w:val="00E816D9"/>
    <w:rsid w:val="00E9084E"/>
    <w:rsid w:val="00EC1611"/>
    <w:rsid w:val="00EE3F3A"/>
    <w:rsid w:val="00EE684F"/>
    <w:rsid w:val="00F0648A"/>
    <w:rsid w:val="00F31887"/>
    <w:rsid w:val="00F31F14"/>
    <w:rsid w:val="00F477E2"/>
    <w:rsid w:val="00F74FBB"/>
    <w:rsid w:val="00FC3740"/>
    <w:rsid w:val="00FC6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07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B07"/>
    <w:pPr>
      <w:ind w:left="720"/>
      <w:contextualSpacing/>
    </w:pPr>
  </w:style>
  <w:style w:type="paragraph" w:styleId="a4">
    <w:name w:val="No Spacing"/>
    <w:uiPriority w:val="1"/>
    <w:qFormat/>
    <w:rsid w:val="00910B07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155E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E4B"/>
    <w:rPr>
      <w:rFonts w:ascii="Tahoma" w:eastAsia="SimSun" w:hAnsi="Tahoma" w:cs="Tahoma"/>
      <w:kern w:val="0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3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149</cp:revision>
  <dcterms:created xsi:type="dcterms:W3CDTF">2024-11-18T08:25:00Z</dcterms:created>
  <dcterms:modified xsi:type="dcterms:W3CDTF">2025-11-13T16:36:00Z</dcterms:modified>
</cp:coreProperties>
</file>