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0B455" w14:textId="77777777" w:rsidR="00C5644C" w:rsidRDefault="00C5644C" w:rsidP="00C5644C">
      <w:pPr>
        <w:rPr>
          <w:b/>
          <w:sz w:val="28"/>
          <w:szCs w:val="28"/>
        </w:rPr>
      </w:pPr>
    </w:p>
    <w:p w14:paraId="77796C74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Cs w:val="28"/>
        </w:rPr>
      </w:pPr>
      <w:r w:rsidRPr="00460556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1FC36545" wp14:editId="2610D013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2A77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СОБРАНИЕ ДЕПУТАТОВ</w:t>
      </w:r>
    </w:p>
    <w:p w14:paraId="002026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МР «ГЕРГЕБИЛЬСКИЙ РАЙОН»</w:t>
      </w:r>
    </w:p>
    <w:p w14:paraId="6C6555E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460556">
        <w:rPr>
          <w:rFonts w:ascii="Times New Roman" w:hAnsi="Times New Roman"/>
          <w:sz w:val="24"/>
        </w:rPr>
        <w:t>Гергебильский</w:t>
      </w:r>
      <w:proofErr w:type="spellEnd"/>
      <w:r w:rsidRPr="00460556">
        <w:rPr>
          <w:rFonts w:ascii="Times New Roman" w:hAnsi="Times New Roman"/>
          <w:sz w:val="24"/>
        </w:rPr>
        <w:t xml:space="preserve"> </w:t>
      </w:r>
      <w:proofErr w:type="spellStart"/>
      <w:r w:rsidRPr="00460556">
        <w:rPr>
          <w:rFonts w:ascii="Times New Roman" w:hAnsi="Times New Roman"/>
          <w:sz w:val="24"/>
        </w:rPr>
        <w:t>район,с</w:t>
      </w:r>
      <w:proofErr w:type="gramStart"/>
      <w:r w:rsidRPr="00460556">
        <w:rPr>
          <w:rFonts w:ascii="Times New Roman" w:hAnsi="Times New Roman"/>
          <w:sz w:val="24"/>
        </w:rPr>
        <w:t>.Г</w:t>
      </w:r>
      <w:proofErr w:type="gramEnd"/>
      <w:r w:rsidRPr="00460556">
        <w:rPr>
          <w:rFonts w:ascii="Times New Roman" w:hAnsi="Times New Roman"/>
          <w:sz w:val="24"/>
        </w:rPr>
        <w:t>ергебиль</w:t>
      </w:r>
      <w:proofErr w:type="spellEnd"/>
      <w:r w:rsidRPr="00460556">
        <w:rPr>
          <w:rFonts w:ascii="Times New Roman" w:hAnsi="Times New Roman"/>
          <w:sz w:val="24"/>
        </w:rPr>
        <w:t>, ул. Наиба Идриса, 7</w:t>
      </w:r>
    </w:p>
    <w:p w14:paraId="069E4D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 xml:space="preserve">тел.(8255) 23 459,  </w:t>
      </w:r>
      <w:proofErr w:type="spellStart"/>
      <w:r w:rsidRPr="00460556">
        <w:rPr>
          <w:rFonts w:ascii="Times New Roman" w:hAnsi="Times New Roman"/>
          <w:sz w:val="24"/>
          <w:lang w:val="en-US"/>
        </w:rPr>
        <w:t>htt</w:t>
      </w:r>
      <w:proofErr w:type="spellEnd"/>
      <w:r w:rsidRPr="00460556">
        <w:rPr>
          <w:rFonts w:ascii="Times New Roman" w:hAnsi="Times New Roman"/>
          <w:sz w:val="24"/>
        </w:rPr>
        <w:t>://Гергебиль. РФ/</w:t>
      </w:r>
    </w:p>
    <w:p w14:paraId="0203849A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Cs/>
        </w:rPr>
      </w:pPr>
      <w:r w:rsidRPr="00460556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C02C5D6" w14:textId="2450764E" w:rsidR="00C5644C" w:rsidRPr="00460556" w:rsidRDefault="005A56A0" w:rsidP="00C5644C">
      <w:pPr>
        <w:jc w:val="center"/>
        <w:rPr>
          <w:b/>
        </w:rPr>
      </w:pPr>
      <w:r>
        <w:rPr>
          <w:b/>
        </w:rPr>
        <w:t xml:space="preserve">  20.03.</w:t>
      </w:r>
      <w:r w:rsidR="005B1B63">
        <w:rPr>
          <w:b/>
        </w:rPr>
        <w:t xml:space="preserve"> 2025</w:t>
      </w:r>
      <w:r w:rsidR="00C5644C" w:rsidRPr="00460556">
        <w:rPr>
          <w:b/>
        </w:rPr>
        <w:t xml:space="preserve">г.                                                                       </w:t>
      </w:r>
      <w:r>
        <w:rPr>
          <w:b/>
        </w:rPr>
        <w:t xml:space="preserve">                       </w:t>
      </w:r>
      <w:r w:rsidR="00C5644C" w:rsidRPr="00460556">
        <w:rPr>
          <w:b/>
        </w:rPr>
        <w:t xml:space="preserve"> </w:t>
      </w:r>
      <w:r>
        <w:rPr>
          <w:b/>
        </w:rPr>
        <w:t>№01-31/08</w:t>
      </w:r>
    </w:p>
    <w:p w14:paraId="716C7DEE" w14:textId="675855F0" w:rsidR="00C5644C" w:rsidRDefault="00C5644C" w:rsidP="00C5644C">
      <w:pPr>
        <w:widowControl w:val="0"/>
        <w:autoSpaceDE w:val="0"/>
        <w:autoSpaceDN w:val="0"/>
        <w:adjustRightInd w:val="0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 xml:space="preserve">                                 </w:t>
      </w:r>
      <w:r w:rsidR="00A4607D">
        <w:rPr>
          <w:rFonts w:eastAsia="Times New Roman"/>
          <w:b/>
          <w:spacing w:val="2"/>
          <w:sz w:val="28"/>
          <w:szCs w:val="28"/>
        </w:rPr>
        <w:t xml:space="preserve">                       Решение </w:t>
      </w:r>
    </w:p>
    <w:p w14:paraId="6A280679" w14:textId="77777777" w:rsidR="00C5644C" w:rsidRDefault="00C5644C" w:rsidP="00C5644C">
      <w:pPr>
        <w:rPr>
          <w:sz w:val="28"/>
          <w:szCs w:val="28"/>
        </w:rPr>
      </w:pPr>
    </w:p>
    <w:p w14:paraId="1C8D4945" w14:textId="12F8F1A1" w:rsidR="00C5644C" w:rsidRPr="00125D8C" w:rsidRDefault="00A4607D" w:rsidP="00A46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  <w:r w:rsidR="005A56A0">
        <w:rPr>
          <w:b/>
          <w:sz w:val="28"/>
          <w:szCs w:val="28"/>
        </w:rPr>
        <w:t xml:space="preserve"> Собрания</w:t>
      </w:r>
      <w:r w:rsidR="00316C72">
        <w:rPr>
          <w:b/>
          <w:sz w:val="28"/>
          <w:szCs w:val="28"/>
        </w:rPr>
        <w:t xml:space="preserve"> депутатов МР «</w:t>
      </w:r>
      <w:proofErr w:type="spellStart"/>
      <w:r w:rsidR="00316C72">
        <w:rPr>
          <w:b/>
          <w:sz w:val="28"/>
          <w:szCs w:val="28"/>
        </w:rPr>
        <w:t>Гергебильский</w:t>
      </w:r>
      <w:proofErr w:type="spellEnd"/>
      <w:r w:rsidR="00316C72">
        <w:rPr>
          <w:b/>
          <w:sz w:val="28"/>
          <w:szCs w:val="28"/>
        </w:rPr>
        <w:t xml:space="preserve"> район»</w:t>
      </w:r>
      <w:r w:rsidR="005B1B63">
        <w:rPr>
          <w:b/>
          <w:sz w:val="28"/>
          <w:szCs w:val="28"/>
        </w:rPr>
        <w:t xml:space="preserve"> №01-38/124</w:t>
      </w:r>
      <w:r>
        <w:rPr>
          <w:b/>
          <w:sz w:val="28"/>
          <w:szCs w:val="28"/>
        </w:rPr>
        <w:t xml:space="preserve">  от </w:t>
      </w:r>
      <w:r w:rsidR="00A32770">
        <w:rPr>
          <w:b/>
          <w:sz w:val="28"/>
          <w:szCs w:val="28"/>
        </w:rPr>
        <w:t>26.12.2024</w:t>
      </w:r>
      <w:r>
        <w:rPr>
          <w:b/>
          <w:sz w:val="28"/>
          <w:szCs w:val="28"/>
        </w:rPr>
        <w:t xml:space="preserve"> «</w:t>
      </w:r>
      <w:r w:rsidR="00C5644C" w:rsidRPr="00125D8C">
        <w:rPr>
          <w:b/>
          <w:sz w:val="28"/>
          <w:szCs w:val="28"/>
        </w:rPr>
        <w:t>Об утверждении прогнозного плана приватизации муниципального имущества муниципального района</w:t>
      </w:r>
      <w:r w:rsidR="005B1B63">
        <w:rPr>
          <w:b/>
          <w:sz w:val="28"/>
          <w:szCs w:val="28"/>
        </w:rPr>
        <w:t xml:space="preserve"> «Гергебильский район» на 2025</w:t>
      </w:r>
      <w:r w:rsidR="00C5644C" w:rsidRPr="00125D8C">
        <w:rPr>
          <w:b/>
          <w:sz w:val="28"/>
          <w:szCs w:val="28"/>
        </w:rPr>
        <w:t xml:space="preserve"> год</w:t>
      </w:r>
    </w:p>
    <w:p w14:paraId="73409276" w14:textId="77777777" w:rsidR="00C5644C" w:rsidRDefault="00C5644C" w:rsidP="00C5644C">
      <w:pPr>
        <w:jc w:val="both"/>
        <w:rPr>
          <w:sz w:val="28"/>
          <w:szCs w:val="28"/>
        </w:rPr>
      </w:pPr>
    </w:p>
    <w:p w14:paraId="0F3FB421" w14:textId="3DD74722" w:rsidR="00C5644C" w:rsidRDefault="00C5644C" w:rsidP="00C56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Федеральными законами от 21.12.2001 № 178-ФЗ «О приватизации государственного и муниципального имущества», № 131-ФЗ «Об общих принципах организации местного самоуправления в Российской Федерации», руководствуясь Уставом муниципального района «Гергебильский район»,  Собрание депутатов МР </w:t>
      </w:r>
      <w:r w:rsidR="005A56A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</w:t>
      </w:r>
    </w:p>
    <w:p w14:paraId="19EE01D3" w14:textId="77777777" w:rsidR="00C5644C" w:rsidRPr="0094384B" w:rsidRDefault="00C5644C" w:rsidP="00C5644C">
      <w:pPr>
        <w:jc w:val="center"/>
        <w:rPr>
          <w:b/>
          <w:sz w:val="28"/>
          <w:szCs w:val="28"/>
        </w:rPr>
      </w:pPr>
      <w:r w:rsidRPr="0094384B">
        <w:rPr>
          <w:b/>
          <w:sz w:val="28"/>
          <w:szCs w:val="28"/>
        </w:rPr>
        <w:t>РЕШИЛО:</w:t>
      </w:r>
    </w:p>
    <w:p w14:paraId="5AC8B918" w14:textId="4DAC6965" w:rsidR="00C5644C" w:rsidRP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644C">
        <w:rPr>
          <w:sz w:val="28"/>
          <w:szCs w:val="28"/>
        </w:rPr>
        <w:t xml:space="preserve">Утвердить </w:t>
      </w:r>
      <w:r w:rsidR="005A56A0">
        <w:rPr>
          <w:sz w:val="28"/>
          <w:szCs w:val="28"/>
        </w:rPr>
        <w:t>внесение изменений в решение С</w:t>
      </w:r>
      <w:r w:rsidR="00A4607D">
        <w:rPr>
          <w:sz w:val="28"/>
          <w:szCs w:val="28"/>
        </w:rPr>
        <w:t>обрания депутатов</w:t>
      </w:r>
      <w:r w:rsidR="005A56A0">
        <w:rPr>
          <w:sz w:val="28"/>
          <w:szCs w:val="28"/>
        </w:rPr>
        <w:t xml:space="preserve"> МР «</w:t>
      </w:r>
      <w:proofErr w:type="spellStart"/>
      <w:r w:rsidR="005A56A0">
        <w:rPr>
          <w:sz w:val="28"/>
          <w:szCs w:val="28"/>
        </w:rPr>
        <w:t>Гергебильский</w:t>
      </w:r>
      <w:proofErr w:type="spellEnd"/>
      <w:r w:rsidR="005A56A0">
        <w:rPr>
          <w:sz w:val="28"/>
          <w:szCs w:val="28"/>
        </w:rPr>
        <w:t xml:space="preserve"> район» </w:t>
      </w:r>
      <w:r w:rsidR="005B1B63">
        <w:rPr>
          <w:sz w:val="28"/>
          <w:szCs w:val="28"/>
        </w:rPr>
        <w:t>№01-38/124 от 24.12.2024</w:t>
      </w:r>
      <w:r w:rsidR="005A56A0">
        <w:rPr>
          <w:sz w:val="28"/>
          <w:szCs w:val="28"/>
        </w:rPr>
        <w:t xml:space="preserve"> « О прогнозном</w:t>
      </w:r>
      <w:r w:rsidRPr="00C5644C">
        <w:rPr>
          <w:sz w:val="28"/>
          <w:szCs w:val="28"/>
        </w:rPr>
        <w:t xml:space="preserve"> план</w:t>
      </w:r>
      <w:r w:rsidR="005A56A0">
        <w:rPr>
          <w:sz w:val="28"/>
          <w:szCs w:val="28"/>
        </w:rPr>
        <w:t>е</w:t>
      </w:r>
      <w:r w:rsidRPr="00C5644C">
        <w:rPr>
          <w:sz w:val="28"/>
          <w:szCs w:val="28"/>
        </w:rPr>
        <w:t xml:space="preserve"> приватизации муниципального имущества муниципального райо</w:t>
      </w:r>
      <w:r w:rsidR="005B1B63">
        <w:rPr>
          <w:sz w:val="28"/>
          <w:szCs w:val="28"/>
        </w:rPr>
        <w:t>на «Гергебильский район» на 2025</w:t>
      </w:r>
      <w:r w:rsidR="005A56A0">
        <w:rPr>
          <w:sz w:val="28"/>
          <w:szCs w:val="28"/>
        </w:rPr>
        <w:t xml:space="preserve"> год.</w:t>
      </w:r>
    </w:p>
    <w:p w14:paraId="6171A575" w14:textId="52620502" w:rsidR="00C5644C" w:rsidRP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644C">
        <w:rPr>
          <w:sz w:val="28"/>
          <w:szCs w:val="28"/>
        </w:rPr>
        <w:t>Настоящее решение вступает в силу с момента его принятия и подлежит размещению на официальном сайте администрации МР «Гергебильский район».</w:t>
      </w:r>
    </w:p>
    <w:p w14:paraId="5FE56E3E" w14:textId="59F09714" w:rsid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5644C">
        <w:rPr>
          <w:sz w:val="28"/>
          <w:szCs w:val="28"/>
        </w:rPr>
        <w:t>Контроль за</w:t>
      </w:r>
      <w:proofErr w:type="gramEnd"/>
      <w:r w:rsidRPr="00C5644C">
        <w:rPr>
          <w:sz w:val="28"/>
          <w:szCs w:val="28"/>
        </w:rPr>
        <w:t xml:space="preserve"> исполнением решения возложить на постоянную комиссию Собрания депутатов МР «Гергебильский район»</w:t>
      </w:r>
      <w:r>
        <w:t xml:space="preserve"> </w:t>
      </w:r>
      <w:r w:rsidRPr="00C5644C">
        <w:rPr>
          <w:sz w:val="28"/>
          <w:szCs w:val="28"/>
        </w:rPr>
        <w:t>по бюджету, финансам, нало</w:t>
      </w:r>
      <w:r w:rsidR="005B1B63">
        <w:rPr>
          <w:sz w:val="28"/>
          <w:szCs w:val="28"/>
        </w:rPr>
        <w:t>гам и экономическому развитию (</w:t>
      </w:r>
      <w:r w:rsidRPr="00C5644C">
        <w:rPr>
          <w:sz w:val="28"/>
          <w:szCs w:val="28"/>
        </w:rPr>
        <w:t>Ахмедов</w:t>
      </w:r>
      <w:r w:rsidR="005B1B63">
        <w:rPr>
          <w:sz w:val="28"/>
          <w:szCs w:val="28"/>
        </w:rPr>
        <w:t>а</w:t>
      </w:r>
      <w:r w:rsidRPr="00C5644C">
        <w:rPr>
          <w:sz w:val="28"/>
          <w:szCs w:val="28"/>
        </w:rPr>
        <w:t xml:space="preserve"> М.М.)</w:t>
      </w:r>
    </w:p>
    <w:p w14:paraId="71621CAB" w14:textId="77777777" w:rsidR="00C5644C" w:rsidRDefault="00C5644C" w:rsidP="00C5644C">
      <w:pPr>
        <w:ind w:firstLine="360"/>
        <w:jc w:val="both"/>
        <w:rPr>
          <w:sz w:val="28"/>
          <w:szCs w:val="28"/>
        </w:rPr>
      </w:pPr>
    </w:p>
    <w:p w14:paraId="5BF2CF65" w14:textId="77777777" w:rsidR="00C5644C" w:rsidRDefault="00C5644C" w:rsidP="00C5644C">
      <w:pPr>
        <w:ind w:firstLine="360"/>
        <w:jc w:val="both"/>
        <w:rPr>
          <w:sz w:val="28"/>
          <w:szCs w:val="28"/>
        </w:rPr>
      </w:pPr>
    </w:p>
    <w:p w14:paraId="0D0B3886" w14:textId="77777777" w:rsidR="00C5644C" w:rsidRPr="000A0E74" w:rsidRDefault="00C5644C" w:rsidP="00C5644C">
      <w:pPr>
        <w:ind w:firstLine="360"/>
        <w:jc w:val="both"/>
      </w:pPr>
    </w:p>
    <w:p w14:paraId="7FC31A36" w14:textId="77777777" w:rsidR="00C5644C" w:rsidRPr="000A0E74" w:rsidRDefault="00C5644C" w:rsidP="00C5644C"/>
    <w:p w14:paraId="7AD173B6" w14:textId="77777777" w:rsidR="00C5644C" w:rsidRPr="003D0B0D" w:rsidRDefault="00C5644C" w:rsidP="00C5644C">
      <w:pPr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 xml:space="preserve">Председатель Собрания депутатов </w:t>
      </w:r>
    </w:p>
    <w:p w14:paraId="5051151D" w14:textId="1819549B" w:rsidR="00C5644C" w:rsidRPr="003D0B0D" w:rsidRDefault="00C5644C" w:rsidP="00C5644C">
      <w:pPr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 xml:space="preserve">МР «Гергебильский район»                             </w:t>
      </w:r>
      <w:r>
        <w:rPr>
          <w:b/>
          <w:sz w:val="28"/>
          <w:szCs w:val="28"/>
        </w:rPr>
        <w:t xml:space="preserve">                                           М.Б. Омаров</w:t>
      </w:r>
    </w:p>
    <w:p w14:paraId="51A3C716" w14:textId="77777777" w:rsidR="00C5644C" w:rsidRPr="003D0B0D" w:rsidRDefault="00C5644C" w:rsidP="00C5644C">
      <w:pPr>
        <w:tabs>
          <w:tab w:val="left" w:pos="5597"/>
        </w:tabs>
        <w:rPr>
          <w:b/>
        </w:rPr>
      </w:pPr>
    </w:p>
    <w:p w14:paraId="131970C2" w14:textId="77777777" w:rsidR="00C5644C" w:rsidRDefault="00C5644C" w:rsidP="00C5644C">
      <w:pPr>
        <w:tabs>
          <w:tab w:val="left" w:pos="5597"/>
        </w:tabs>
      </w:pPr>
      <w:r>
        <w:t xml:space="preserve">                                                                                                                </w:t>
      </w:r>
    </w:p>
    <w:p w14:paraId="1077C722" w14:textId="77777777" w:rsidR="00C5644C" w:rsidRDefault="00C5644C" w:rsidP="00C5644C">
      <w:pPr>
        <w:tabs>
          <w:tab w:val="left" w:pos="5597"/>
        </w:tabs>
        <w:jc w:val="right"/>
      </w:pPr>
      <w:r>
        <w:t xml:space="preserve">                                                                                                  </w:t>
      </w:r>
    </w:p>
    <w:p w14:paraId="6CFD2F2E" w14:textId="77777777" w:rsidR="00C5644C" w:rsidRDefault="00C5644C" w:rsidP="00C5644C">
      <w:pPr>
        <w:tabs>
          <w:tab w:val="left" w:pos="5597"/>
        </w:tabs>
        <w:jc w:val="right"/>
      </w:pPr>
    </w:p>
    <w:p w14:paraId="4807F19E" w14:textId="77777777" w:rsidR="00C5644C" w:rsidRDefault="00C5644C" w:rsidP="00C5644C">
      <w:pPr>
        <w:tabs>
          <w:tab w:val="left" w:pos="5597"/>
        </w:tabs>
        <w:jc w:val="right"/>
      </w:pPr>
    </w:p>
    <w:p w14:paraId="73CD289D" w14:textId="77777777" w:rsidR="00C5644C" w:rsidRDefault="00C5644C" w:rsidP="00C5644C">
      <w:pPr>
        <w:tabs>
          <w:tab w:val="left" w:pos="5597"/>
        </w:tabs>
        <w:jc w:val="right"/>
      </w:pPr>
    </w:p>
    <w:p w14:paraId="209C16A8" w14:textId="77777777" w:rsidR="00C5644C" w:rsidRDefault="00C5644C" w:rsidP="00C5644C">
      <w:pPr>
        <w:tabs>
          <w:tab w:val="left" w:pos="5597"/>
        </w:tabs>
        <w:jc w:val="right"/>
      </w:pPr>
    </w:p>
    <w:p w14:paraId="1F1DFC08" w14:textId="77777777" w:rsidR="00C5644C" w:rsidRDefault="00C5644C" w:rsidP="00C5644C">
      <w:pPr>
        <w:tabs>
          <w:tab w:val="left" w:pos="5597"/>
        </w:tabs>
        <w:jc w:val="right"/>
      </w:pPr>
    </w:p>
    <w:p w14:paraId="5C5A7FF1" w14:textId="77777777" w:rsidR="00C5644C" w:rsidRDefault="00C5644C" w:rsidP="00C5644C">
      <w:pPr>
        <w:tabs>
          <w:tab w:val="left" w:pos="5597"/>
        </w:tabs>
        <w:jc w:val="right"/>
      </w:pPr>
    </w:p>
    <w:p w14:paraId="16EB33DE" w14:textId="77777777" w:rsidR="00C5644C" w:rsidRDefault="00C5644C" w:rsidP="00C5644C">
      <w:pPr>
        <w:tabs>
          <w:tab w:val="left" w:pos="5597"/>
        </w:tabs>
        <w:jc w:val="right"/>
      </w:pPr>
    </w:p>
    <w:p w14:paraId="58319407" w14:textId="77777777" w:rsidR="00C5644C" w:rsidRDefault="00C5644C" w:rsidP="00C5644C">
      <w:pPr>
        <w:tabs>
          <w:tab w:val="left" w:pos="5597"/>
        </w:tabs>
        <w:jc w:val="right"/>
      </w:pPr>
    </w:p>
    <w:p w14:paraId="52078D2E" w14:textId="5E1F2C8E" w:rsidR="00C5644C" w:rsidRPr="008B0925" w:rsidRDefault="00C5644C" w:rsidP="00C5644C">
      <w:pPr>
        <w:tabs>
          <w:tab w:val="left" w:pos="5597"/>
        </w:tabs>
        <w:jc w:val="right"/>
      </w:pPr>
      <w:r>
        <w:t xml:space="preserve">   </w:t>
      </w:r>
      <w:r w:rsidRPr="008B0925">
        <w:rPr>
          <w:b/>
        </w:rPr>
        <w:t xml:space="preserve">Приложение </w:t>
      </w:r>
      <w:r>
        <w:rPr>
          <w:b/>
        </w:rPr>
        <w:t>№1</w:t>
      </w:r>
    </w:p>
    <w:p w14:paraId="174526BD" w14:textId="77777777" w:rsidR="00C5644C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 xml:space="preserve">                                 </w:t>
      </w:r>
      <w:r>
        <w:rPr>
          <w:b/>
        </w:rPr>
        <w:t xml:space="preserve">                         </w:t>
      </w:r>
      <w:r w:rsidRPr="008B0925">
        <w:rPr>
          <w:b/>
        </w:rPr>
        <w:t xml:space="preserve"> к Решению Собрания </w:t>
      </w:r>
    </w:p>
    <w:p w14:paraId="06BFFB3A" w14:textId="52EBDF99" w:rsidR="00C5644C" w:rsidRPr="008B0925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>депутатов МР «Гергебильский район»</w:t>
      </w:r>
    </w:p>
    <w:p w14:paraId="0E158790" w14:textId="6922E817" w:rsidR="00C5644C" w:rsidRPr="008B0925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</w:t>
      </w:r>
      <w:r w:rsidR="005A56A0">
        <w:rPr>
          <w:b/>
        </w:rPr>
        <w:t xml:space="preserve">               от 20.03.2025г №01-31/08</w:t>
      </w:r>
      <w:bookmarkStart w:id="0" w:name="_GoBack"/>
      <w:bookmarkEnd w:id="0"/>
    </w:p>
    <w:p w14:paraId="6AFE4839" w14:textId="77777777" w:rsidR="00C5644C" w:rsidRPr="008B0925" w:rsidRDefault="00C5644C" w:rsidP="00C5644C">
      <w:pPr>
        <w:tabs>
          <w:tab w:val="left" w:pos="5597"/>
        </w:tabs>
        <w:rPr>
          <w:b/>
        </w:rPr>
      </w:pPr>
    </w:p>
    <w:p w14:paraId="27F8A74F" w14:textId="3F91906E" w:rsidR="00C5644C" w:rsidRDefault="00316C72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п</w:t>
      </w:r>
      <w:r w:rsidR="00C5644C" w:rsidRPr="00CF41CB">
        <w:rPr>
          <w:b/>
          <w:sz w:val="28"/>
          <w:szCs w:val="28"/>
        </w:rPr>
        <w:t xml:space="preserve">рогнозный план </w:t>
      </w:r>
    </w:p>
    <w:p w14:paraId="3825934A" w14:textId="60959663" w:rsidR="00C5644C" w:rsidRPr="00CF41CB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 w:rsidRPr="00CF41CB">
        <w:rPr>
          <w:b/>
          <w:sz w:val="28"/>
          <w:szCs w:val="28"/>
        </w:rPr>
        <w:t>приватизации муниципального им</w:t>
      </w:r>
      <w:r>
        <w:rPr>
          <w:b/>
          <w:sz w:val="28"/>
          <w:szCs w:val="28"/>
        </w:rPr>
        <w:t>ущества муниципального райо</w:t>
      </w:r>
      <w:r w:rsidR="005B1B63">
        <w:rPr>
          <w:b/>
          <w:sz w:val="28"/>
          <w:szCs w:val="28"/>
        </w:rPr>
        <w:t>на «Гергебильский район» на 2025</w:t>
      </w:r>
      <w:r w:rsidRPr="00CF41CB">
        <w:rPr>
          <w:b/>
          <w:sz w:val="28"/>
          <w:szCs w:val="28"/>
        </w:rPr>
        <w:t xml:space="preserve"> год </w:t>
      </w:r>
    </w:p>
    <w:p w14:paraId="14905CF8" w14:textId="0216EC10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0E74">
        <w:rPr>
          <w:sz w:val="28"/>
          <w:szCs w:val="28"/>
        </w:rPr>
        <w:t>Прогнозный план</w:t>
      </w:r>
      <w:r>
        <w:rPr>
          <w:sz w:val="28"/>
          <w:szCs w:val="28"/>
        </w:rPr>
        <w:t xml:space="preserve"> приватизации муниципального имущества</w:t>
      </w:r>
      <w:r w:rsidRPr="000A0E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</w:t>
      </w:r>
      <w:r w:rsidR="00BD0CCB">
        <w:rPr>
          <w:sz w:val="28"/>
          <w:szCs w:val="28"/>
        </w:rPr>
        <w:t>на «Гергебильский район» на 2025</w:t>
      </w:r>
      <w:r>
        <w:rPr>
          <w:sz w:val="28"/>
          <w:szCs w:val="28"/>
        </w:rPr>
        <w:t xml:space="preserve"> год (далее-План) разработан в соответствии Федеральным законом от 21.12.2001 №178-ФЗ «О приватизации государственного и муниципального имущества», Уставом муниципального района «Гергебильский район».</w:t>
      </w:r>
    </w:p>
    <w:p w14:paraId="29610A18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</w:p>
    <w:p w14:paraId="014B5CD5" w14:textId="77777777" w:rsidR="00C5644C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 w:rsidRPr="00CF41CB">
        <w:rPr>
          <w:b/>
          <w:sz w:val="28"/>
          <w:szCs w:val="28"/>
        </w:rPr>
        <w:t>Принципы осуществления приватизации муниципального имущ</w:t>
      </w:r>
      <w:r>
        <w:rPr>
          <w:b/>
          <w:sz w:val="28"/>
          <w:szCs w:val="28"/>
        </w:rPr>
        <w:t>ества муниципального района</w:t>
      </w:r>
      <w:r w:rsidRPr="00CF41CB">
        <w:rPr>
          <w:b/>
          <w:sz w:val="28"/>
          <w:szCs w:val="28"/>
        </w:rPr>
        <w:t xml:space="preserve"> «Гергебильский район»</w:t>
      </w:r>
    </w:p>
    <w:p w14:paraId="0ACD074D" w14:textId="77777777" w:rsidR="00C5644C" w:rsidRPr="00CF41CB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</w:p>
    <w:p w14:paraId="4334F679" w14:textId="5496AC22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задачами приватизации муниципального имущества муниципального рай</w:t>
      </w:r>
      <w:r w:rsidR="005B1B63">
        <w:rPr>
          <w:sz w:val="28"/>
          <w:szCs w:val="28"/>
        </w:rPr>
        <w:t>она «Гергебильский район» в 2025</w:t>
      </w:r>
      <w:r>
        <w:rPr>
          <w:sz w:val="28"/>
          <w:szCs w:val="28"/>
        </w:rPr>
        <w:t xml:space="preserve"> году как части, формируемой в условиях рыночной экономики системы управления муниципальным имуществом, являются:</w:t>
      </w:r>
    </w:p>
    <w:p w14:paraId="61E06868" w14:textId="18142505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6C72">
        <w:rPr>
          <w:sz w:val="28"/>
          <w:szCs w:val="28"/>
        </w:rPr>
        <w:t xml:space="preserve">- </w:t>
      </w:r>
      <w:r>
        <w:rPr>
          <w:sz w:val="28"/>
          <w:szCs w:val="28"/>
        </w:rPr>
        <w:t>приватизация муниципального имущества муниципального района «Гергебильский район», которое не является необходимым для выполнения муниципальных функций и полномочий муниципального района «Гергебильский район»;</w:t>
      </w:r>
    </w:p>
    <w:p w14:paraId="79124B06" w14:textId="0F9F8D20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6C72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 доходов местного бюджета.</w:t>
      </w:r>
    </w:p>
    <w:p w14:paraId="335664FA" w14:textId="65AC219D" w:rsidR="005B1B63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Максимальная бюджетная эффективность приватизации объектов муниципального имущества муниципального района «Гергебильский район» будет достигаться за счет принятия индивидуальных решений о способе и начальной цене приватизируемого имущества на основании проведения независимой оценки имущества. Планируемые поступления в районный бюджет от приватизации муниципального имущества предполагается обеспечить за счет продажи недвижимого </w:t>
      </w:r>
      <w:r w:rsidRPr="00CF41CB">
        <w:rPr>
          <w:sz w:val="28"/>
          <w:szCs w:val="28"/>
        </w:rPr>
        <w:t>имущества</w:t>
      </w:r>
      <w:r>
        <w:rPr>
          <w:sz w:val="28"/>
          <w:szCs w:val="28"/>
        </w:rPr>
        <w:t>.</w:t>
      </w:r>
    </w:p>
    <w:p w14:paraId="17928151" w14:textId="5A775F41" w:rsidR="005B1B63" w:rsidRDefault="005B1B63" w:rsidP="005B1B6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Исключить из  прогнозного </w:t>
      </w:r>
      <w:r w:rsidRPr="005B1B63">
        <w:rPr>
          <w:sz w:val="28"/>
          <w:szCs w:val="28"/>
        </w:rPr>
        <w:t>план</w:t>
      </w:r>
      <w:r>
        <w:rPr>
          <w:sz w:val="28"/>
          <w:szCs w:val="28"/>
        </w:rPr>
        <w:t xml:space="preserve">а </w:t>
      </w:r>
      <w:r w:rsidRPr="005B1B63">
        <w:rPr>
          <w:sz w:val="28"/>
          <w:szCs w:val="28"/>
        </w:rPr>
        <w:t>приватизации муниципального имущества муниципального района «Гергебильский район» на 2025 год</w:t>
      </w:r>
      <w:r>
        <w:rPr>
          <w:sz w:val="28"/>
          <w:szCs w:val="28"/>
        </w:rPr>
        <w:t xml:space="preserve"> следующую позицию:</w:t>
      </w:r>
    </w:p>
    <w:p w14:paraId="0410BD79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22"/>
        <w:gridCol w:w="2268"/>
        <w:gridCol w:w="2551"/>
      </w:tblGrid>
      <w:tr w:rsidR="00C5644C" w14:paraId="675B0470" w14:textId="77777777" w:rsidTr="00C5644C">
        <w:tc>
          <w:tcPr>
            <w:tcW w:w="540" w:type="dxa"/>
          </w:tcPr>
          <w:p w14:paraId="11418E19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 xml:space="preserve">№ </w:t>
            </w:r>
            <w:proofErr w:type="gramStart"/>
            <w:r w:rsidRPr="0092023A">
              <w:rPr>
                <w:b/>
              </w:rPr>
              <w:t>п</w:t>
            </w:r>
            <w:proofErr w:type="gramEnd"/>
            <w:r w:rsidRPr="0092023A">
              <w:rPr>
                <w:b/>
              </w:rPr>
              <w:t>/п</w:t>
            </w:r>
          </w:p>
        </w:tc>
        <w:tc>
          <w:tcPr>
            <w:tcW w:w="5522" w:type="dxa"/>
          </w:tcPr>
          <w:p w14:paraId="1AF4FEF8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Наименование объекта, кадастровый номер или идентификационный номер (</w:t>
            </w:r>
            <w:r w:rsidRPr="0092023A">
              <w:rPr>
                <w:b/>
                <w:lang w:val="en-US"/>
              </w:rPr>
              <w:t>VIN</w:t>
            </w:r>
            <w:r w:rsidRPr="0092023A">
              <w:rPr>
                <w:b/>
              </w:rPr>
              <w:t>), государственный регистрационный знак</w:t>
            </w:r>
          </w:p>
        </w:tc>
        <w:tc>
          <w:tcPr>
            <w:tcW w:w="2268" w:type="dxa"/>
          </w:tcPr>
          <w:p w14:paraId="43E6382D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Адрес (местонахождение) объекта</w:t>
            </w:r>
          </w:p>
        </w:tc>
        <w:tc>
          <w:tcPr>
            <w:tcW w:w="2551" w:type="dxa"/>
          </w:tcPr>
          <w:p w14:paraId="7205E625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Способ приватизации</w:t>
            </w:r>
          </w:p>
        </w:tc>
      </w:tr>
      <w:tr w:rsidR="005B1B63" w:rsidRPr="00EA58B1" w14:paraId="367F09B4" w14:textId="77777777" w:rsidTr="00C5644C">
        <w:tc>
          <w:tcPr>
            <w:tcW w:w="540" w:type="dxa"/>
          </w:tcPr>
          <w:p w14:paraId="318E715E" w14:textId="61FC1D95" w:rsidR="005B1B63" w:rsidRPr="0092023A" w:rsidRDefault="005B1B63" w:rsidP="00F062E0">
            <w:pPr>
              <w:tabs>
                <w:tab w:val="left" w:pos="55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22" w:type="dxa"/>
          </w:tcPr>
          <w:p w14:paraId="409FFA71" w14:textId="635C35C1" w:rsidR="005B1B63" w:rsidRPr="0092023A" w:rsidRDefault="005B1B63" w:rsidP="00316C72">
            <w:pPr>
              <w:tabs>
                <w:tab w:val="left" w:pos="5597"/>
              </w:tabs>
              <w:jc w:val="both"/>
              <w:rPr>
                <w:sz w:val="20"/>
                <w:szCs w:val="20"/>
              </w:rPr>
            </w:pPr>
            <w:r w:rsidRPr="0092023A">
              <w:rPr>
                <w:sz w:val="20"/>
                <w:szCs w:val="20"/>
              </w:rPr>
              <w:t>Автобус для перевозки детей, ПАЗ 32053-70, (</w:t>
            </w:r>
            <w:r w:rsidRPr="0092023A">
              <w:rPr>
                <w:sz w:val="20"/>
                <w:szCs w:val="20"/>
                <w:lang w:val="en-US"/>
              </w:rPr>
              <w:t>VIN</w:t>
            </w:r>
            <w:r w:rsidRPr="0092023A">
              <w:rPr>
                <w:sz w:val="20"/>
                <w:szCs w:val="20"/>
              </w:rPr>
              <w:t xml:space="preserve">) </w:t>
            </w:r>
            <w:r w:rsidRPr="0092023A">
              <w:rPr>
                <w:sz w:val="20"/>
                <w:szCs w:val="20"/>
                <w:lang w:val="en-US"/>
              </w:rPr>
              <w:t>X</w:t>
            </w:r>
            <w:r w:rsidRPr="0092023A">
              <w:rPr>
                <w:sz w:val="20"/>
                <w:szCs w:val="20"/>
              </w:rPr>
              <w:t>1М3205ЕХ70009247, год изготовления ТС 2007, Е061ТМ05.</w:t>
            </w:r>
          </w:p>
        </w:tc>
        <w:tc>
          <w:tcPr>
            <w:tcW w:w="2268" w:type="dxa"/>
          </w:tcPr>
          <w:p w14:paraId="54578BFA" w14:textId="51EB44BB" w:rsidR="005B1B63" w:rsidRPr="00316C72" w:rsidRDefault="005B1B63" w:rsidP="00316C72">
            <w:pPr>
              <w:tabs>
                <w:tab w:val="left" w:pos="5597"/>
              </w:tabs>
              <w:jc w:val="both"/>
              <w:rPr>
                <w:sz w:val="20"/>
                <w:szCs w:val="20"/>
              </w:rPr>
            </w:pPr>
            <w:r w:rsidRPr="0092023A">
              <w:rPr>
                <w:sz w:val="20"/>
                <w:szCs w:val="20"/>
              </w:rPr>
              <w:t xml:space="preserve">РД, Гергебильский район, с. </w:t>
            </w:r>
            <w:proofErr w:type="spellStart"/>
            <w:r>
              <w:rPr>
                <w:sz w:val="20"/>
                <w:szCs w:val="20"/>
              </w:rPr>
              <w:t>Мурада</w:t>
            </w:r>
            <w:proofErr w:type="spellEnd"/>
            <w:r>
              <w:rPr>
                <w:sz w:val="20"/>
                <w:szCs w:val="20"/>
              </w:rPr>
              <w:t xml:space="preserve">, МКОУ </w:t>
            </w:r>
            <w:proofErr w:type="spellStart"/>
            <w:r>
              <w:rPr>
                <w:sz w:val="20"/>
                <w:szCs w:val="20"/>
              </w:rPr>
              <w:t>Мурадинская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</w:tcPr>
          <w:p w14:paraId="3DA1E83C" w14:textId="77777777" w:rsidR="005B1B63" w:rsidRPr="0092023A" w:rsidRDefault="005B1B63" w:rsidP="00F062E0">
            <w:pPr>
              <w:tabs>
                <w:tab w:val="left" w:pos="5597"/>
              </w:tabs>
              <w:jc w:val="center"/>
              <w:rPr>
                <w:sz w:val="20"/>
                <w:szCs w:val="20"/>
              </w:rPr>
            </w:pPr>
          </w:p>
          <w:p w14:paraId="07572DA7" w14:textId="78A7B89E" w:rsidR="005B1B63" w:rsidRPr="0092023A" w:rsidRDefault="005B1B63" w:rsidP="00F062E0">
            <w:pPr>
              <w:tabs>
                <w:tab w:val="left" w:pos="5597"/>
              </w:tabs>
              <w:jc w:val="center"/>
              <w:rPr>
                <w:sz w:val="20"/>
                <w:szCs w:val="20"/>
              </w:rPr>
            </w:pPr>
            <w:r w:rsidRPr="0092023A">
              <w:rPr>
                <w:sz w:val="20"/>
                <w:szCs w:val="20"/>
              </w:rPr>
              <w:t>Аукцион</w:t>
            </w:r>
            <w:r>
              <w:rPr>
                <w:sz w:val="20"/>
                <w:szCs w:val="20"/>
              </w:rPr>
              <w:t xml:space="preserve"> (продажа) </w:t>
            </w:r>
          </w:p>
        </w:tc>
      </w:tr>
    </w:tbl>
    <w:p w14:paraId="59131CC1" w14:textId="38DB4B58" w:rsidR="0087110E" w:rsidRPr="0087110E" w:rsidRDefault="0087110E" w:rsidP="00C5644C">
      <w:pPr>
        <w:widowControl w:val="0"/>
        <w:jc w:val="center"/>
        <w:rPr>
          <w:rFonts w:eastAsia="Calibri"/>
          <w:bCs/>
          <w:color w:val="0D0D0D" w:themeColor="text1" w:themeTint="F2"/>
          <w:sz w:val="28"/>
          <w:szCs w:val="28"/>
        </w:rPr>
      </w:pPr>
    </w:p>
    <w:sectPr w:rsidR="0087110E" w:rsidRPr="0087110E" w:rsidSect="0087110E"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94"/>
    <w:multiLevelType w:val="hybridMultilevel"/>
    <w:tmpl w:val="A51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A3938"/>
    <w:multiLevelType w:val="hybridMultilevel"/>
    <w:tmpl w:val="A2A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3"/>
    <w:rsid w:val="0006218B"/>
    <w:rsid w:val="00067807"/>
    <w:rsid w:val="000D66B3"/>
    <w:rsid w:val="00150FEC"/>
    <w:rsid w:val="00203323"/>
    <w:rsid w:val="002642EC"/>
    <w:rsid w:val="002D0050"/>
    <w:rsid w:val="002E40F5"/>
    <w:rsid w:val="00316C72"/>
    <w:rsid w:val="00333C24"/>
    <w:rsid w:val="003566D5"/>
    <w:rsid w:val="00497EAE"/>
    <w:rsid w:val="004C36F1"/>
    <w:rsid w:val="004D01DE"/>
    <w:rsid w:val="004F33D0"/>
    <w:rsid w:val="004F752E"/>
    <w:rsid w:val="00566161"/>
    <w:rsid w:val="005A56A0"/>
    <w:rsid w:val="005B1B63"/>
    <w:rsid w:val="00604D63"/>
    <w:rsid w:val="00616BEF"/>
    <w:rsid w:val="0061715D"/>
    <w:rsid w:val="006D7C02"/>
    <w:rsid w:val="007D65B3"/>
    <w:rsid w:val="0087110E"/>
    <w:rsid w:val="00986E5B"/>
    <w:rsid w:val="009E3AD9"/>
    <w:rsid w:val="00A073AE"/>
    <w:rsid w:val="00A32770"/>
    <w:rsid w:val="00A4607D"/>
    <w:rsid w:val="00A80FB3"/>
    <w:rsid w:val="00A832DB"/>
    <w:rsid w:val="00B54ACE"/>
    <w:rsid w:val="00BC1F4B"/>
    <w:rsid w:val="00BD0CCB"/>
    <w:rsid w:val="00BE151B"/>
    <w:rsid w:val="00C5644C"/>
    <w:rsid w:val="00C738DC"/>
    <w:rsid w:val="00C75242"/>
    <w:rsid w:val="00CC04E9"/>
    <w:rsid w:val="00CE69F4"/>
    <w:rsid w:val="00D06A5E"/>
    <w:rsid w:val="00E01B6B"/>
    <w:rsid w:val="00EF6D8B"/>
    <w:rsid w:val="00F47B29"/>
    <w:rsid w:val="00F71AE3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RobotComp.ru</cp:lastModifiedBy>
  <cp:revision>6</cp:revision>
  <cp:lastPrinted>2025-03-11T05:33:00Z</cp:lastPrinted>
  <dcterms:created xsi:type="dcterms:W3CDTF">2025-03-11T05:29:00Z</dcterms:created>
  <dcterms:modified xsi:type="dcterms:W3CDTF">2025-03-20T13:20:00Z</dcterms:modified>
</cp:coreProperties>
</file>