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4B" w:rsidRDefault="00F9764B" w:rsidP="00F9764B">
      <w:pPr>
        <w:rPr>
          <w:b/>
          <w:sz w:val="28"/>
          <w:szCs w:val="28"/>
        </w:rPr>
      </w:pPr>
      <w:r>
        <w:rPr>
          <w:sz w:val="26"/>
          <w:szCs w:val="26"/>
          <w:lang w:eastAsia="zh-CN"/>
        </w:rPr>
        <w:t xml:space="preserve">                                                                  </w:t>
      </w:r>
      <w:r>
        <w:rPr>
          <w:noProof/>
          <w:szCs w:val="28"/>
          <w:lang w:eastAsia="ru-RU"/>
        </w:rPr>
        <w:drawing>
          <wp:inline distT="0" distB="0" distL="0" distR="0">
            <wp:extent cx="789649" cy="796637"/>
            <wp:effectExtent l="1905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9" cstate="print"/>
                    <a:srcRect/>
                    <a:stretch>
                      <a:fillRect/>
                    </a:stretch>
                  </pic:blipFill>
                  <pic:spPr bwMode="auto">
                    <a:xfrm>
                      <a:off x="0" y="0"/>
                      <a:ext cx="788391" cy="795368"/>
                    </a:xfrm>
                    <a:prstGeom prst="rect">
                      <a:avLst/>
                    </a:prstGeom>
                    <a:noFill/>
                    <a:ln w="9525">
                      <a:noFill/>
                      <a:miter lim="800000"/>
                      <a:headEnd/>
                      <a:tailEnd/>
                    </a:ln>
                  </pic:spPr>
                </pic:pic>
              </a:graphicData>
            </a:graphic>
          </wp:inline>
        </w:drawing>
      </w:r>
    </w:p>
    <w:p w:rsidR="00F9764B" w:rsidRPr="0005585F" w:rsidRDefault="00F9764B" w:rsidP="00F9764B">
      <w:pPr>
        <w:jc w:val="center"/>
        <w:rPr>
          <w:b/>
          <w:sz w:val="28"/>
          <w:szCs w:val="28"/>
        </w:rPr>
      </w:pPr>
    </w:p>
    <w:p w:rsidR="00F9764B" w:rsidRPr="0046761E" w:rsidRDefault="00F9764B" w:rsidP="00F9764B">
      <w:pPr>
        <w:pStyle w:val="a9"/>
        <w:jc w:val="center"/>
        <w:rPr>
          <w:rFonts w:ascii="Times New Roman" w:hAnsi="Times New Roman"/>
          <w:b/>
          <w:sz w:val="24"/>
          <w:szCs w:val="24"/>
        </w:rPr>
      </w:pPr>
      <w:r w:rsidRPr="0046761E">
        <w:rPr>
          <w:rFonts w:ascii="Times New Roman" w:hAnsi="Times New Roman"/>
          <w:b/>
          <w:sz w:val="24"/>
          <w:szCs w:val="24"/>
        </w:rPr>
        <w:t>СОБРАНИЕ ДЕПУТАТОВ</w:t>
      </w:r>
    </w:p>
    <w:p w:rsidR="00F9764B" w:rsidRPr="0046761E" w:rsidRDefault="00F9764B" w:rsidP="00F9764B">
      <w:pPr>
        <w:pStyle w:val="a9"/>
        <w:jc w:val="center"/>
        <w:rPr>
          <w:rFonts w:ascii="Times New Roman" w:hAnsi="Times New Roman"/>
          <w:b/>
          <w:sz w:val="24"/>
          <w:szCs w:val="24"/>
        </w:rPr>
      </w:pPr>
      <w:r w:rsidRPr="0046761E">
        <w:rPr>
          <w:rFonts w:ascii="Times New Roman" w:hAnsi="Times New Roman"/>
          <w:b/>
          <w:sz w:val="24"/>
          <w:szCs w:val="24"/>
        </w:rPr>
        <w:t>МР «ГЕРГЕБИЛЬСКИЙ РАЙОН»</w:t>
      </w:r>
    </w:p>
    <w:p w:rsidR="00F9764B" w:rsidRPr="0046761E" w:rsidRDefault="00F9764B" w:rsidP="00F9764B">
      <w:pPr>
        <w:pStyle w:val="a9"/>
        <w:jc w:val="center"/>
        <w:rPr>
          <w:rFonts w:ascii="Times New Roman" w:hAnsi="Times New Roman"/>
          <w:sz w:val="24"/>
          <w:szCs w:val="24"/>
        </w:rPr>
      </w:pPr>
    </w:p>
    <w:p w:rsidR="00F9764B" w:rsidRPr="0046761E" w:rsidRDefault="00F9764B" w:rsidP="00F9764B">
      <w:pPr>
        <w:pStyle w:val="a9"/>
        <w:jc w:val="center"/>
        <w:rPr>
          <w:rFonts w:ascii="Times New Roman" w:hAnsi="Times New Roman"/>
          <w:sz w:val="24"/>
          <w:szCs w:val="24"/>
        </w:rPr>
      </w:pPr>
      <w:r w:rsidRPr="0046761E">
        <w:rPr>
          <w:rFonts w:ascii="Times New Roman" w:hAnsi="Times New Roman"/>
          <w:sz w:val="24"/>
          <w:szCs w:val="24"/>
        </w:rPr>
        <w:t>368250, Республика Дагестан ,Гергебильский</w:t>
      </w:r>
      <w:r w:rsidR="005409F4">
        <w:rPr>
          <w:rFonts w:ascii="Times New Roman" w:hAnsi="Times New Roman"/>
          <w:sz w:val="24"/>
          <w:szCs w:val="24"/>
        </w:rPr>
        <w:t xml:space="preserve"> </w:t>
      </w:r>
      <w:r w:rsidRPr="0046761E">
        <w:rPr>
          <w:rFonts w:ascii="Times New Roman" w:hAnsi="Times New Roman"/>
          <w:sz w:val="24"/>
          <w:szCs w:val="24"/>
        </w:rPr>
        <w:t>район,</w:t>
      </w:r>
      <w:r w:rsidR="005409F4">
        <w:rPr>
          <w:rFonts w:ascii="Times New Roman" w:hAnsi="Times New Roman"/>
          <w:sz w:val="24"/>
          <w:szCs w:val="24"/>
        </w:rPr>
        <w:t xml:space="preserve"> </w:t>
      </w:r>
      <w:r w:rsidRPr="0046761E">
        <w:rPr>
          <w:rFonts w:ascii="Times New Roman" w:hAnsi="Times New Roman"/>
          <w:sz w:val="24"/>
          <w:szCs w:val="24"/>
        </w:rPr>
        <w:t>с</w:t>
      </w:r>
      <w:proofErr w:type="gramStart"/>
      <w:r w:rsidRPr="0046761E">
        <w:rPr>
          <w:rFonts w:ascii="Times New Roman" w:hAnsi="Times New Roman"/>
          <w:sz w:val="24"/>
          <w:szCs w:val="24"/>
        </w:rPr>
        <w:t>.Г</w:t>
      </w:r>
      <w:proofErr w:type="gramEnd"/>
      <w:r w:rsidRPr="0046761E">
        <w:rPr>
          <w:rFonts w:ascii="Times New Roman" w:hAnsi="Times New Roman"/>
          <w:sz w:val="24"/>
          <w:szCs w:val="24"/>
        </w:rPr>
        <w:t xml:space="preserve">ергебиль, ул. Наиба </w:t>
      </w:r>
      <w:proofErr w:type="spellStart"/>
      <w:r w:rsidRPr="0046761E">
        <w:rPr>
          <w:rFonts w:ascii="Times New Roman" w:hAnsi="Times New Roman"/>
          <w:sz w:val="24"/>
          <w:szCs w:val="24"/>
        </w:rPr>
        <w:t>Идриса</w:t>
      </w:r>
      <w:proofErr w:type="spellEnd"/>
      <w:r w:rsidRPr="0046761E">
        <w:rPr>
          <w:rFonts w:ascii="Times New Roman" w:hAnsi="Times New Roman"/>
          <w:sz w:val="24"/>
          <w:szCs w:val="24"/>
        </w:rPr>
        <w:t>, 7</w:t>
      </w:r>
    </w:p>
    <w:p w:rsidR="00F9764B" w:rsidRPr="0046761E" w:rsidRDefault="00F9764B" w:rsidP="00F9764B">
      <w:pPr>
        <w:pStyle w:val="a9"/>
        <w:jc w:val="center"/>
        <w:rPr>
          <w:rFonts w:ascii="Times New Roman" w:hAnsi="Times New Roman"/>
          <w:sz w:val="24"/>
          <w:szCs w:val="24"/>
        </w:rPr>
      </w:pPr>
      <w:r w:rsidRPr="0046761E">
        <w:rPr>
          <w:rFonts w:ascii="Times New Roman" w:hAnsi="Times New Roman"/>
          <w:sz w:val="24"/>
          <w:szCs w:val="24"/>
        </w:rPr>
        <w:t xml:space="preserve">тел.(8255) 23 459,  </w:t>
      </w:r>
      <w:r w:rsidRPr="0046761E">
        <w:rPr>
          <w:rFonts w:ascii="Times New Roman" w:hAnsi="Times New Roman"/>
          <w:sz w:val="24"/>
          <w:szCs w:val="24"/>
          <w:lang w:val="en-US"/>
        </w:rPr>
        <w:t>htt</w:t>
      </w:r>
      <w:r>
        <w:rPr>
          <w:rFonts w:ascii="Times New Roman" w:hAnsi="Times New Roman"/>
          <w:sz w:val="24"/>
          <w:szCs w:val="24"/>
          <w:lang w:val="en-US"/>
        </w:rPr>
        <w:t>p</w:t>
      </w:r>
      <w:r w:rsidRPr="0046761E">
        <w:rPr>
          <w:rFonts w:ascii="Times New Roman" w:hAnsi="Times New Roman"/>
          <w:sz w:val="24"/>
          <w:szCs w:val="24"/>
        </w:rPr>
        <w:t>://Гергебиль. РФ</w:t>
      </w:r>
    </w:p>
    <w:p w:rsidR="00F9764B" w:rsidRPr="005C6339" w:rsidRDefault="00F9764B" w:rsidP="00F9764B">
      <w:pPr>
        <w:pStyle w:val="a9"/>
        <w:jc w:val="center"/>
        <w:rPr>
          <w:rFonts w:ascii="Times New Roman" w:hAnsi="Times New Roman"/>
          <w:bCs/>
        </w:rPr>
      </w:pPr>
      <w:r w:rsidRPr="005C6339">
        <w:rPr>
          <w:rFonts w:ascii="Times New Roman" w:hAnsi="Times New Roman"/>
          <w:sz w:val="24"/>
        </w:rPr>
        <w:t>_____________________________________________________________________________</w:t>
      </w:r>
    </w:p>
    <w:p w:rsidR="00F9764B" w:rsidRPr="00A26958" w:rsidRDefault="00A26958" w:rsidP="00F9764B">
      <w:pPr>
        <w:rPr>
          <w:b/>
          <w:sz w:val="24"/>
          <w:szCs w:val="24"/>
        </w:rPr>
      </w:pPr>
      <w:r>
        <w:rPr>
          <w:b/>
        </w:rPr>
        <w:t xml:space="preserve">      </w:t>
      </w:r>
      <w:r>
        <w:rPr>
          <w:sz w:val="24"/>
          <w:szCs w:val="24"/>
        </w:rPr>
        <w:t xml:space="preserve">   </w:t>
      </w:r>
      <w:r w:rsidR="006A39F0">
        <w:rPr>
          <w:sz w:val="24"/>
          <w:szCs w:val="24"/>
        </w:rPr>
        <w:t xml:space="preserve"> </w:t>
      </w:r>
      <w:r w:rsidRPr="00A26958">
        <w:rPr>
          <w:b/>
          <w:sz w:val="24"/>
          <w:szCs w:val="24"/>
        </w:rPr>
        <w:t>20.03.</w:t>
      </w:r>
      <w:r w:rsidR="00F9764B" w:rsidRPr="00A26958">
        <w:rPr>
          <w:b/>
          <w:sz w:val="24"/>
          <w:szCs w:val="24"/>
        </w:rPr>
        <w:t xml:space="preserve"> 2025 года.                                    </w:t>
      </w:r>
      <w:r w:rsidRPr="00A26958">
        <w:rPr>
          <w:b/>
          <w:sz w:val="24"/>
          <w:szCs w:val="24"/>
        </w:rPr>
        <w:t xml:space="preserve">                                                     № </w:t>
      </w:r>
      <w:r w:rsidR="006A39F0">
        <w:rPr>
          <w:b/>
          <w:sz w:val="24"/>
          <w:szCs w:val="24"/>
        </w:rPr>
        <w:t>01-31/09</w:t>
      </w:r>
    </w:p>
    <w:p w:rsidR="00F9764B" w:rsidRPr="005C6339" w:rsidRDefault="00F9764B" w:rsidP="00F9764B">
      <w:pPr>
        <w:tabs>
          <w:tab w:val="left" w:pos="3794"/>
        </w:tabs>
        <w:jc w:val="center"/>
        <w:outlineLvl w:val="0"/>
        <w:rPr>
          <w:b/>
          <w:sz w:val="28"/>
          <w:szCs w:val="28"/>
        </w:rPr>
      </w:pPr>
    </w:p>
    <w:p w:rsidR="00F9764B" w:rsidRPr="00026E84" w:rsidRDefault="00F9764B" w:rsidP="00F9764B">
      <w:pPr>
        <w:tabs>
          <w:tab w:val="left" w:pos="3794"/>
        </w:tabs>
        <w:jc w:val="center"/>
        <w:outlineLvl w:val="0"/>
        <w:rPr>
          <w:b/>
          <w:sz w:val="26"/>
          <w:szCs w:val="26"/>
        </w:rPr>
      </w:pPr>
      <w:r w:rsidRPr="00026E84">
        <w:rPr>
          <w:b/>
          <w:sz w:val="26"/>
          <w:szCs w:val="26"/>
        </w:rPr>
        <w:t>Решение</w:t>
      </w:r>
    </w:p>
    <w:p w:rsidR="00F9764B" w:rsidRPr="00026E84" w:rsidRDefault="00F9764B" w:rsidP="00F9764B">
      <w:pPr>
        <w:pStyle w:val="1"/>
        <w:ind w:firstLine="0"/>
        <w:jc w:val="center"/>
        <w:rPr>
          <w:b/>
          <w:color w:val="auto"/>
          <w:sz w:val="26"/>
          <w:szCs w:val="26"/>
          <w:lang w:val="ru-RU"/>
        </w:rPr>
      </w:pPr>
    </w:p>
    <w:p w:rsidR="00F9764B" w:rsidRPr="00026E84" w:rsidRDefault="00F9764B" w:rsidP="00F9764B">
      <w:pPr>
        <w:pStyle w:val="1"/>
        <w:ind w:firstLine="0"/>
        <w:jc w:val="center"/>
        <w:rPr>
          <w:b/>
          <w:bCs/>
          <w:sz w:val="26"/>
          <w:szCs w:val="26"/>
          <w:lang w:val="ru-RU"/>
        </w:rPr>
      </w:pPr>
      <w:r w:rsidRPr="00026E84">
        <w:rPr>
          <w:b/>
          <w:bCs/>
          <w:sz w:val="26"/>
          <w:szCs w:val="26"/>
          <w:lang w:val="ru-RU"/>
        </w:rPr>
        <w:t xml:space="preserve">Об утверждении Положения </w:t>
      </w:r>
    </w:p>
    <w:p w:rsidR="00566464" w:rsidRDefault="00F9764B" w:rsidP="00F9764B">
      <w:pPr>
        <w:pStyle w:val="1"/>
        <w:ind w:firstLine="0"/>
        <w:jc w:val="center"/>
        <w:rPr>
          <w:b/>
          <w:bCs/>
          <w:sz w:val="26"/>
          <w:szCs w:val="26"/>
          <w:lang w:val="ru-RU"/>
        </w:rPr>
      </w:pPr>
      <w:r w:rsidRPr="00026E84">
        <w:rPr>
          <w:b/>
          <w:bCs/>
          <w:sz w:val="26"/>
          <w:szCs w:val="26"/>
          <w:lang w:val="ru-RU"/>
        </w:rPr>
        <w:t xml:space="preserve">о муниципальном жилищном контроле </w:t>
      </w:r>
      <w:r w:rsidR="00566464">
        <w:rPr>
          <w:b/>
          <w:bCs/>
          <w:sz w:val="26"/>
          <w:szCs w:val="26"/>
          <w:lang w:val="ru-RU"/>
        </w:rPr>
        <w:t>на территории</w:t>
      </w:r>
    </w:p>
    <w:p w:rsidR="00F9764B" w:rsidRPr="00026E84" w:rsidRDefault="00F9764B" w:rsidP="00F9764B">
      <w:pPr>
        <w:pStyle w:val="1"/>
        <w:ind w:firstLine="0"/>
        <w:jc w:val="center"/>
        <w:rPr>
          <w:b/>
          <w:color w:val="auto"/>
          <w:sz w:val="26"/>
          <w:szCs w:val="26"/>
          <w:lang w:val="ru-RU"/>
        </w:rPr>
      </w:pPr>
      <w:r w:rsidRPr="00026E84">
        <w:rPr>
          <w:b/>
          <w:bCs/>
          <w:sz w:val="26"/>
          <w:szCs w:val="26"/>
          <w:lang w:val="ru-RU"/>
        </w:rPr>
        <w:t xml:space="preserve"> </w:t>
      </w:r>
      <w:r w:rsidRPr="00026E84">
        <w:rPr>
          <w:b/>
          <w:color w:val="auto"/>
          <w:sz w:val="26"/>
          <w:szCs w:val="26"/>
          <w:lang w:val="ru-RU"/>
        </w:rPr>
        <w:t>МР «Гергебильс</w:t>
      </w:r>
      <w:r w:rsidRPr="00026E84">
        <w:rPr>
          <w:b/>
          <w:sz w:val="26"/>
          <w:szCs w:val="26"/>
          <w:lang w:val="ru-RU"/>
        </w:rPr>
        <w:t>кий район</w:t>
      </w:r>
      <w:r w:rsidRPr="00026E84">
        <w:rPr>
          <w:b/>
          <w:color w:val="auto"/>
          <w:sz w:val="26"/>
          <w:szCs w:val="26"/>
          <w:lang w:val="ru-RU"/>
        </w:rPr>
        <w:t>».</w:t>
      </w:r>
    </w:p>
    <w:p w:rsidR="00F9764B" w:rsidRPr="00026E84" w:rsidRDefault="00F9764B" w:rsidP="00F9764B">
      <w:pPr>
        <w:pStyle w:val="1"/>
        <w:shd w:val="clear" w:color="auto" w:fill="auto"/>
        <w:ind w:right="1269" w:firstLine="0"/>
        <w:jc w:val="both"/>
        <w:rPr>
          <w:b/>
          <w:sz w:val="26"/>
          <w:szCs w:val="26"/>
          <w:lang w:val="ru-RU"/>
        </w:rPr>
      </w:pPr>
    </w:p>
    <w:p w:rsidR="00F9764B" w:rsidRPr="00026E84" w:rsidRDefault="00F9764B" w:rsidP="00F9764B">
      <w:pPr>
        <w:pStyle w:val="1"/>
        <w:ind w:firstLine="720"/>
        <w:jc w:val="both"/>
        <w:rPr>
          <w:color w:val="auto"/>
          <w:sz w:val="26"/>
          <w:szCs w:val="26"/>
          <w:lang w:val="ru-RU"/>
        </w:rPr>
      </w:pPr>
      <w:r w:rsidRPr="00026E84">
        <w:rPr>
          <w:sz w:val="26"/>
          <w:szCs w:val="26"/>
          <w:lang w:val="ru-RU"/>
        </w:rPr>
        <w:t xml:space="preserve">В целях реализации Федерального закона от 31.07.2020 г. №248-ФЗ </w:t>
      </w:r>
      <w:r w:rsidR="00026E84">
        <w:rPr>
          <w:sz w:val="26"/>
          <w:szCs w:val="26"/>
          <w:lang w:val="ru-RU"/>
        </w:rPr>
        <w:t xml:space="preserve">                     </w:t>
      </w:r>
      <w:r w:rsidRPr="00026E84">
        <w:rPr>
          <w:sz w:val="26"/>
          <w:szCs w:val="26"/>
          <w:lang w:val="ru-RU"/>
        </w:rPr>
        <w:t>«О государственном контроле (надзоре) и муниципальном контроле в Российской Федерации», в соответствии с Жилищным кодексом Российской Федерации, Федеральным законом от 06.10.2003 г. №131-ФЗ «Об общих принципах организации местного самоуправления в Российской Федерации», Уставом муниципального образования</w:t>
      </w:r>
      <w:r w:rsidRPr="00026E84">
        <w:rPr>
          <w:color w:val="auto"/>
          <w:sz w:val="26"/>
          <w:szCs w:val="26"/>
          <w:lang w:val="ru-RU"/>
        </w:rPr>
        <w:t>м «Гергебильский район»,</w:t>
      </w:r>
      <w:r w:rsidRPr="00026E84">
        <w:rPr>
          <w:rFonts w:ascii="Arial" w:eastAsia="Microsoft Sans Serif" w:hAnsi="Arial" w:cs="Arial"/>
          <w:color w:val="000000"/>
          <w:sz w:val="26"/>
          <w:szCs w:val="26"/>
          <w:shd w:val="clear" w:color="auto" w:fill="FFFFFF"/>
          <w:lang w:val="ru-RU" w:eastAsia="ru-RU" w:bidi="ru-RU"/>
        </w:rPr>
        <w:t xml:space="preserve"> </w:t>
      </w:r>
      <w:r w:rsidRPr="00026E84">
        <w:rPr>
          <w:color w:val="auto"/>
          <w:sz w:val="26"/>
          <w:szCs w:val="26"/>
          <w:lang w:val="ru-RU" w:bidi="ru-RU"/>
        </w:rPr>
        <w:t xml:space="preserve">письмом Агентства по предпринимательству </w:t>
      </w:r>
      <w:r w:rsidR="008859AF">
        <w:rPr>
          <w:color w:val="auto"/>
          <w:sz w:val="26"/>
          <w:szCs w:val="26"/>
          <w:lang w:val="ru-RU" w:bidi="ru-RU"/>
        </w:rPr>
        <w:t xml:space="preserve">   </w:t>
      </w:r>
      <w:r w:rsidRPr="00026E84">
        <w:rPr>
          <w:color w:val="auto"/>
          <w:sz w:val="26"/>
          <w:szCs w:val="26"/>
          <w:lang w:val="ru-RU" w:bidi="ru-RU"/>
        </w:rPr>
        <w:t xml:space="preserve">и инвестициям Республики Дагестан от 28.03.2023 года № 47-1151/23, письмом Министерства экономического развития Российской Федерации от 27.03.2023 № Д24и-9089. Протоколом совещания на тему: «Совершенствование </w:t>
      </w:r>
      <w:proofErr w:type="gramStart"/>
      <w:r w:rsidRPr="00026E84">
        <w:rPr>
          <w:color w:val="auto"/>
          <w:sz w:val="26"/>
          <w:szCs w:val="26"/>
          <w:lang w:val="ru-RU" w:bidi="ru-RU"/>
        </w:rPr>
        <w:t>риск-ориентированного</w:t>
      </w:r>
      <w:proofErr w:type="gramEnd"/>
      <w:r w:rsidRPr="00026E84">
        <w:rPr>
          <w:color w:val="auto"/>
          <w:sz w:val="26"/>
          <w:szCs w:val="26"/>
          <w:lang w:val="ru-RU" w:bidi="ru-RU"/>
        </w:rPr>
        <w:t xml:space="preserve"> подхода в контрольной (надзорной) деятельности» от 24.03.2023 14-Д24 Министерства экономического развития Российской Федерации,</w:t>
      </w:r>
      <w:r w:rsidRPr="00026E84">
        <w:rPr>
          <w:color w:val="000000" w:themeColor="text1"/>
          <w:sz w:val="26"/>
          <w:szCs w:val="26"/>
          <w:lang w:val="ru-RU"/>
        </w:rPr>
        <w:t xml:space="preserve"> </w:t>
      </w:r>
      <w:r w:rsidRPr="00026E84">
        <w:rPr>
          <w:sz w:val="26"/>
          <w:szCs w:val="26"/>
          <w:lang w:val="ru-RU"/>
        </w:rPr>
        <w:t>Уставом муниципального образования</w:t>
      </w:r>
      <w:r w:rsidRPr="00026E84">
        <w:rPr>
          <w:color w:val="auto"/>
          <w:sz w:val="26"/>
          <w:szCs w:val="26"/>
          <w:lang w:val="ru-RU"/>
        </w:rPr>
        <w:t xml:space="preserve">, </w:t>
      </w:r>
      <w:r w:rsidRPr="00026E84">
        <w:rPr>
          <w:color w:val="000000" w:themeColor="text1"/>
          <w:sz w:val="26"/>
          <w:szCs w:val="26"/>
          <w:lang w:val="ru-RU"/>
        </w:rPr>
        <w:t xml:space="preserve">Собрание депутатов </w:t>
      </w:r>
      <w:r w:rsidR="003B7D04" w:rsidRPr="00026E84">
        <w:rPr>
          <w:color w:val="000000" w:themeColor="text1"/>
          <w:sz w:val="26"/>
          <w:szCs w:val="26"/>
          <w:lang w:val="ru-RU"/>
        </w:rPr>
        <w:t xml:space="preserve"> </w:t>
      </w:r>
      <w:r w:rsidRPr="00026E84">
        <w:rPr>
          <w:color w:val="auto"/>
          <w:sz w:val="26"/>
          <w:szCs w:val="26"/>
          <w:lang w:val="ru-RU"/>
        </w:rPr>
        <w:t>МР «Гергебиль</w:t>
      </w:r>
      <w:r w:rsidRPr="00026E84">
        <w:rPr>
          <w:sz w:val="26"/>
          <w:szCs w:val="26"/>
          <w:lang w:val="ru-RU"/>
        </w:rPr>
        <w:t>ский район</w:t>
      </w:r>
      <w:r w:rsidRPr="00026E84">
        <w:rPr>
          <w:color w:val="auto"/>
          <w:sz w:val="26"/>
          <w:szCs w:val="26"/>
          <w:lang w:val="ru-RU"/>
        </w:rPr>
        <w:t>»,</w:t>
      </w:r>
    </w:p>
    <w:p w:rsidR="003B7D04" w:rsidRPr="00026E84" w:rsidRDefault="003B7D04" w:rsidP="00F9764B">
      <w:pPr>
        <w:pStyle w:val="1"/>
        <w:ind w:firstLine="720"/>
        <w:jc w:val="both"/>
        <w:rPr>
          <w:b/>
          <w:color w:val="auto"/>
          <w:sz w:val="26"/>
          <w:szCs w:val="26"/>
          <w:lang w:val="ru-RU"/>
        </w:rPr>
      </w:pPr>
    </w:p>
    <w:p w:rsidR="00F9764B" w:rsidRPr="00026E84" w:rsidRDefault="00F9764B" w:rsidP="00F9764B">
      <w:pPr>
        <w:widowControl/>
        <w:tabs>
          <w:tab w:val="left" w:pos="1993"/>
          <w:tab w:val="left" w:pos="2244"/>
          <w:tab w:val="center" w:pos="4677"/>
        </w:tabs>
        <w:spacing w:line="276" w:lineRule="auto"/>
        <w:jc w:val="center"/>
        <w:rPr>
          <w:b/>
          <w:sz w:val="26"/>
          <w:szCs w:val="26"/>
        </w:rPr>
      </w:pPr>
      <w:r w:rsidRPr="00026E84">
        <w:rPr>
          <w:b/>
          <w:sz w:val="26"/>
          <w:szCs w:val="26"/>
        </w:rPr>
        <w:t>Решило:</w:t>
      </w:r>
    </w:p>
    <w:p w:rsidR="00F9764B" w:rsidRPr="00026E84" w:rsidRDefault="000B2B6A" w:rsidP="00F9764B">
      <w:pPr>
        <w:pStyle w:val="1"/>
        <w:shd w:val="clear" w:color="auto" w:fill="auto"/>
        <w:tabs>
          <w:tab w:val="left" w:pos="1076"/>
        </w:tabs>
        <w:spacing w:line="276" w:lineRule="auto"/>
        <w:jc w:val="both"/>
        <w:rPr>
          <w:sz w:val="26"/>
          <w:szCs w:val="26"/>
          <w:lang w:val="ru-RU"/>
        </w:rPr>
      </w:pPr>
      <w:r>
        <w:rPr>
          <w:sz w:val="26"/>
          <w:szCs w:val="26"/>
          <w:lang w:val="ru-RU"/>
        </w:rPr>
        <w:t xml:space="preserve"> </w:t>
      </w:r>
      <w:r w:rsidR="00F9764B" w:rsidRPr="00026E84">
        <w:rPr>
          <w:sz w:val="26"/>
          <w:szCs w:val="26"/>
          <w:lang w:val="ru-RU"/>
        </w:rPr>
        <w:t xml:space="preserve">1. Утвердить Положение о муниципальном жилищном контроле </w:t>
      </w:r>
      <w:r w:rsidR="00566464">
        <w:rPr>
          <w:sz w:val="26"/>
          <w:szCs w:val="26"/>
          <w:lang w:val="ru-RU"/>
        </w:rPr>
        <w:t xml:space="preserve">на </w:t>
      </w:r>
      <w:r w:rsidR="007B5FDD">
        <w:rPr>
          <w:sz w:val="26"/>
          <w:szCs w:val="26"/>
          <w:lang w:val="ru-RU"/>
        </w:rPr>
        <w:t>территории</w:t>
      </w:r>
      <w:r w:rsidR="00026E84">
        <w:rPr>
          <w:sz w:val="26"/>
          <w:szCs w:val="26"/>
          <w:lang w:val="ru-RU"/>
        </w:rPr>
        <w:t xml:space="preserve">            </w:t>
      </w:r>
      <w:r w:rsidR="00F9764B" w:rsidRPr="00026E84">
        <w:rPr>
          <w:color w:val="auto"/>
          <w:sz w:val="26"/>
          <w:szCs w:val="26"/>
          <w:lang w:val="ru-RU"/>
        </w:rPr>
        <w:t>МР «</w:t>
      </w:r>
      <w:proofErr w:type="spellStart"/>
      <w:r w:rsidR="00F9764B" w:rsidRPr="00026E84">
        <w:rPr>
          <w:color w:val="auto"/>
          <w:sz w:val="26"/>
          <w:szCs w:val="26"/>
          <w:lang w:val="ru-RU"/>
        </w:rPr>
        <w:t>Гергебиль</w:t>
      </w:r>
      <w:r w:rsidR="00F9764B" w:rsidRPr="00026E84">
        <w:rPr>
          <w:sz w:val="26"/>
          <w:szCs w:val="26"/>
          <w:lang w:val="ru-RU"/>
        </w:rPr>
        <w:t>ский</w:t>
      </w:r>
      <w:proofErr w:type="spellEnd"/>
      <w:r w:rsidR="00F9764B" w:rsidRPr="00026E84">
        <w:rPr>
          <w:sz w:val="26"/>
          <w:szCs w:val="26"/>
          <w:lang w:val="ru-RU"/>
        </w:rPr>
        <w:t xml:space="preserve"> район</w:t>
      </w:r>
      <w:r w:rsidR="00F9764B" w:rsidRPr="00026E84">
        <w:rPr>
          <w:color w:val="auto"/>
          <w:sz w:val="26"/>
          <w:szCs w:val="26"/>
          <w:lang w:val="ru-RU"/>
        </w:rPr>
        <w:t>»</w:t>
      </w:r>
      <w:r w:rsidR="00F9764B" w:rsidRPr="00026E84">
        <w:rPr>
          <w:color w:val="000000" w:themeColor="text1"/>
          <w:sz w:val="26"/>
          <w:szCs w:val="26"/>
          <w:lang w:val="ru-RU"/>
        </w:rPr>
        <w:t>, Приложение № 1.</w:t>
      </w:r>
    </w:p>
    <w:p w:rsidR="00F9764B" w:rsidRPr="00026E84" w:rsidRDefault="00F9764B" w:rsidP="00F9764B">
      <w:pPr>
        <w:pStyle w:val="a9"/>
        <w:spacing w:line="276" w:lineRule="auto"/>
        <w:jc w:val="both"/>
        <w:rPr>
          <w:rFonts w:ascii="Times New Roman" w:hAnsi="Times New Roman"/>
          <w:color w:val="000000" w:themeColor="text1"/>
          <w:sz w:val="26"/>
          <w:szCs w:val="26"/>
        </w:rPr>
      </w:pPr>
      <w:r w:rsidRPr="00026E84">
        <w:rPr>
          <w:rFonts w:ascii="Times New Roman" w:hAnsi="Times New Roman"/>
          <w:sz w:val="26"/>
          <w:szCs w:val="26"/>
        </w:rPr>
        <w:t xml:space="preserve">    </w:t>
      </w:r>
      <w:r w:rsidR="000B2B6A">
        <w:rPr>
          <w:rFonts w:ascii="Times New Roman" w:hAnsi="Times New Roman"/>
          <w:sz w:val="26"/>
          <w:szCs w:val="26"/>
        </w:rPr>
        <w:t xml:space="preserve"> </w:t>
      </w:r>
      <w:r w:rsidRPr="00026E84">
        <w:rPr>
          <w:rFonts w:ascii="Times New Roman" w:hAnsi="Times New Roman"/>
          <w:sz w:val="26"/>
          <w:szCs w:val="26"/>
        </w:rPr>
        <w:t xml:space="preserve">  2. Утвердить </w:t>
      </w:r>
      <w:r w:rsidRPr="00026E84">
        <w:rPr>
          <w:rFonts w:ascii="Times New Roman" w:hAnsi="Times New Roman"/>
          <w:color w:val="auto"/>
          <w:sz w:val="26"/>
          <w:szCs w:val="26"/>
        </w:rPr>
        <w:t xml:space="preserve">Перечень индикаторов риска нарушения обязательных требований, используемых при осуществлении муниципального </w:t>
      </w:r>
      <w:r w:rsidR="003B7D04" w:rsidRPr="00026E84">
        <w:rPr>
          <w:rFonts w:ascii="Times New Roman" w:hAnsi="Times New Roman"/>
          <w:color w:val="auto"/>
          <w:sz w:val="26"/>
          <w:szCs w:val="26"/>
        </w:rPr>
        <w:t>жилищ</w:t>
      </w:r>
      <w:r w:rsidRPr="00026E84">
        <w:rPr>
          <w:rFonts w:ascii="Times New Roman" w:hAnsi="Times New Roman"/>
          <w:color w:val="auto"/>
          <w:sz w:val="26"/>
          <w:szCs w:val="26"/>
        </w:rPr>
        <w:t>ного контроля,</w:t>
      </w:r>
      <w:r w:rsidRPr="00026E84">
        <w:rPr>
          <w:rFonts w:ascii="Times New Roman" w:hAnsi="Times New Roman"/>
          <w:color w:val="000000" w:themeColor="text1"/>
          <w:sz w:val="26"/>
          <w:szCs w:val="26"/>
        </w:rPr>
        <w:t xml:space="preserve"> Приложение № 2.</w:t>
      </w:r>
    </w:p>
    <w:p w:rsidR="003B7D04" w:rsidRPr="00026E84" w:rsidRDefault="00591863" w:rsidP="00591863">
      <w:pPr>
        <w:adjustRightInd w:val="0"/>
        <w:jc w:val="both"/>
        <w:rPr>
          <w:color w:val="000000" w:themeColor="text1"/>
          <w:sz w:val="26"/>
          <w:szCs w:val="26"/>
        </w:rPr>
      </w:pPr>
      <w:r>
        <w:rPr>
          <w:sz w:val="26"/>
          <w:szCs w:val="26"/>
        </w:rPr>
        <w:t xml:space="preserve">       </w:t>
      </w:r>
      <w:r w:rsidR="003B7D04" w:rsidRPr="00026E84">
        <w:rPr>
          <w:sz w:val="26"/>
          <w:szCs w:val="26"/>
        </w:rPr>
        <w:t>3. Утвердить</w:t>
      </w:r>
      <w:r w:rsidRPr="00591863">
        <w:rPr>
          <w:rFonts w:eastAsia="Calibri"/>
          <w:b/>
          <w:sz w:val="26"/>
          <w:szCs w:val="26"/>
        </w:rPr>
        <w:t xml:space="preserve"> </w:t>
      </w:r>
      <w:r w:rsidRPr="00591863">
        <w:rPr>
          <w:rFonts w:eastAsia="Calibri"/>
          <w:sz w:val="26"/>
          <w:szCs w:val="26"/>
        </w:rPr>
        <w:t>Индикаторы риска нарушения обязательных требований</w:t>
      </w:r>
      <w:r w:rsidRPr="00591863">
        <w:rPr>
          <w:rFonts w:eastAsia="Calibri"/>
          <w:bCs/>
          <w:sz w:val="26"/>
          <w:szCs w:val="26"/>
        </w:rPr>
        <w:t>, используемые в качестве основания для проведения контрольных мероприятий при осуществлении муниципального контроля</w:t>
      </w:r>
      <w:r w:rsidR="003B7D04" w:rsidRPr="00026E84">
        <w:rPr>
          <w:sz w:val="26"/>
          <w:szCs w:val="26"/>
        </w:rPr>
        <w:t>,</w:t>
      </w:r>
      <w:r w:rsidR="003B7D04" w:rsidRPr="00026E84">
        <w:rPr>
          <w:color w:val="000000" w:themeColor="text1"/>
          <w:sz w:val="26"/>
          <w:szCs w:val="26"/>
        </w:rPr>
        <w:t xml:space="preserve"> Приложение № 3.</w:t>
      </w:r>
    </w:p>
    <w:p w:rsidR="00F9764B" w:rsidRPr="00026E84" w:rsidRDefault="00F9764B" w:rsidP="00F9764B">
      <w:pPr>
        <w:pStyle w:val="a9"/>
        <w:spacing w:line="276" w:lineRule="auto"/>
        <w:jc w:val="both"/>
        <w:rPr>
          <w:rFonts w:ascii="Times New Roman" w:hAnsi="Times New Roman"/>
          <w:color w:val="000000" w:themeColor="text1"/>
          <w:sz w:val="26"/>
          <w:szCs w:val="26"/>
        </w:rPr>
      </w:pPr>
      <w:r w:rsidRPr="00026E84">
        <w:rPr>
          <w:rFonts w:ascii="Times New Roman" w:hAnsi="Times New Roman"/>
          <w:color w:val="000000" w:themeColor="text1"/>
          <w:sz w:val="26"/>
          <w:szCs w:val="26"/>
        </w:rPr>
        <w:t xml:space="preserve">     </w:t>
      </w:r>
      <w:r w:rsidR="000B2B6A">
        <w:rPr>
          <w:rFonts w:ascii="Times New Roman" w:hAnsi="Times New Roman"/>
          <w:color w:val="000000" w:themeColor="text1"/>
          <w:sz w:val="26"/>
          <w:szCs w:val="26"/>
        </w:rPr>
        <w:t xml:space="preserve"> </w:t>
      </w:r>
      <w:r w:rsidRPr="00026E84">
        <w:rPr>
          <w:rFonts w:ascii="Times New Roman" w:hAnsi="Times New Roman"/>
          <w:color w:val="000000" w:themeColor="text1"/>
          <w:sz w:val="26"/>
          <w:szCs w:val="26"/>
        </w:rPr>
        <w:t xml:space="preserve"> </w:t>
      </w:r>
      <w:r w:rsidRPr="00026E84">
        <w:rPr>
          <w:rFonts w:ascii="Times New Roman" w:hAnsi="Times New Roman"/>
          <w:color w:val="auto"/>
          <w:sz w:val="26"/>
          <w:szCs w:val="26"/>
        </w:rPr>
        <w:t xml:space="preserve">4. </w:t>
      </w:r>
      <w:r w:rsidRPr="00026E84">
        <w:rPr>
          <w:rFonts w:ascii="Times New Roman" w:hAnsi="Times New Roman"/>
          <w:color w:val="000000" w:themeColor="text1"/>
          <w:sz w:val="26"/>
          <w:szCs w:val="26"/>
        </w:rPr>
        <w:t>Утвердить</w:t>
      </w:r>
      <w:r w:rsidRPr="00026E84">
        <w:rPr>
          <w:rFonts w:ascii="Times New Roman" w:hAnsi="Times New Roman"/>
          <w:b/>
          <w:sz w:val="26"/>
          <w:szCs w:val="26"/>
        </w:rPr>
        <w:t xml:space="preserve"> </w:t>
      </w:r>
      <w:r w:rsidRPr="00026E84">
        <w:rPr>
          <w:rFonts w:ascii="Times New Roman" w:hAnsi="Times New Roman"/>
          <w:sz w:val="26"/>
          <w:szCs w:val="26"/>
        </w:rPr>
        <w:t xml:space="preserve">Форму предписания Контрольного органа, </w:t>
      </w:r>
      <w:r w:rsidRPr="00026E84">
        <w:rPr>
          <w:rFonts w:ascii="Times New Roman" w:hAnsi="Times New Roman"/>
          <w:color w:val="000000" w:themeColor="text1"/>
          <w:sz w:val="26"/>
          <w:szCs w:val="26"/>
        </w:rPr>
        <w:t>Приложение № 4.</w:t>
      </w:r>
    </w:p>
    <w:p w:rsidR="00F9764B" w:rsidRDefault="00F9764B" w:rsidP="008859AF">
      <w:pPr>
        <w:jc w:val="both"/>
        <w:outlineLvl w:val="0"/>
        <w:rPr>
          <w:color w:val="000000" w:themeColor="text1"/>
          <w:sz w:val="26"/>
          <w:szCs w:val="26"/>
        </w:rPr>
      </w:pPr>
      <w:r w:rsidRPr="00026E84">
        <w:rPr>
          <w:color w:val="000000" w:themeColor="text1"/>
          <w:sz w:val="26"/>
          <w:szCs w:val="26"/>
        </w:rPr>
        <w:t xml:space="preserve">      </w:t>
      </w:r>
      <w:r w:rsidR="000B2B6A">
        <w:rPr>
          <w:color w:val="000000" w:themeColor="text1"/>
          <w:sz w:val="26"/>
          <w:szCs w:val="26"/>
        </w:rPr>
        <w:t xml:space="preserve"> </w:t>
      </w:r>
      <w:r w:rsidRPr="00026E84">
        <w:rPr>
          <w:color w:val="000000" w:themeColor="text1"/>
          <w:sz w:val="26"/>
          <w:szCs w:val="26"/>
        </w:rPr>
        <w:t xml:space="preserve">5. Утвердить </w:t>
      </w:r>
      <w:r w:rsidR="008859AF" w:rsidRPr="008859AF">
        <w:rPr>
          <w:rFonts w:eastAsia="Calibri"/>
          <w:sz w:val="26"/>
          <w:szCs w:val="26"/>
        </w:rPr>
        <w:t>Перечень показателей результативности и эффективности муниципального жилищного контроля</w:t>
      </w:r>
      <w:r w:rsidRPr="008859AF">
        <w:rPr>
          <w:rFonts w:eastAsia="Calibri"/>
          <w:sz w:val="26"/>
          <w:szCs w:val="26"/>
        </w:rPr>
        <w:t>,</w:t>
      </w:r>
      <w:r w:rsidRPr="00026E84">
        <w:rPr>
          <w:rFonts w:eastAsia="Calibri"/>
          <w:b/>
          <w:sz w:val="26"/>
          <w:szCs w:val="26"/>
        </w:rPr>
        <w:t xml:space="preserve"> </w:t>
      </w:r>
      <w:r w:rsidRPr="00026E84">
        <w:rPr>
          <w:color w:val="000000" w:themeColor="text1"/>
          <w:sz w:val="26"/>
          <w:szCs w:val="26"/>
        </w:rPr>
        <w:t>Приложение</w:t>
      </w:r>
      <w:r w:rsidR="003B7D04" w:rsidRPr="00026E84">
        <w:rPr>
          <w:color w:val="000000" w:themeColor="text1"/>
          <w:sz w:val="26"/>
          <w:szCs w:val="26"/>
        </w:rPr>
        <w:t xml:space="preserve"> </w:t>
      </w:r>
      <w:r w:rsidRPr="00026E84">
        <w:rPr>
          <w:color w:val="000000" w:themeColor="text1"/>
          <w:sz w:val="26"/>
          <w:szCs w:val="26"/>
        </w:rPr>
        <w:t>№ 5.</w:t>
      </w:r>
    </w:p>
    <w:p w:rsidR="00F9764B" w:rsidRPr="00026E84" w:rsidRDefault="008859AF" w:rsidP="0062796F">
      <w:pPr>
        <w:widowControl/>
        <w:shd w:val="clear" w:color="auto" w:fill="FFFFFF"/>
        <w:jc w:val="both"/>
        <w:rPr>
          <w:bCs/>
          <w:sz w:val="26"/>
          <w:szCs w:val="26"/>
        </w:rPr>
      </w:pPr>
      <w:r w:rsidRPr="00026E84">
        <w:rPr>
          <w:color w:val="000000" w:themeColor="text1"/>
          <w:sz w:val="26"/>
          <w:szCs w:val="26"/>
        </w:rPr>
        <w:t xml:space="preserve">     </w:t>
      </w:r>
      <w:r w:rsidR="000B2B6A">
        <w:rPr>
          <w:color w:val="000000" w:themeColor="text1"/>
          <w:sz w:val="26"/>
          <w:szCs w:val="26"/>
        </w:rPr>
        <w:t xml:space="preserve"> </w:t>
      </w:r>
      <w:r w:rsidRPr="00026E84">
        <w:rPr>
          <w:color w:val="000000" w:themeColor="text1"/>
          <w:sz w:val="26"/>
          <w:szCs w:val="26"/>
        </w:rPr>
        <w:t xml:space="preserve"> </w:t>
      </w:r>
      <w:r w:rsidR="00F9764B" w:rsidRPr="00026E84">
        <w:rPr>
          <w:color w:val="000000" w:themeColor="text1"/>
          <w:sz w:val="26"/>
          <w:szCs w:val="26"/>
        </w:rPr>
        <w:t>6. Признать утратившими с</w:t>
      </w:r>
      <w:r w:rsidR="00026E84">
        <w:rPr>
          <w:color w:val="000000" w:themeColor="text1"/>
          <w:sz w:val="26"/>
          <w:szCs w:val="26"/>
        </w:rPr>
        <w:t xml:space="preserve">илу решения Собрания депутатов: </w:t>
      </w:r>
      <w:r w:rsidR="00F9764B" w:rsidRPr="00026E84">
        <w:rPr>
          <w:color w:val="000000" w:themeColor="text1"/>
          <w:sz w:val="26"/>
          <w:szCs w:val="26"/>
        </w:rPr>
        <w:t>«</w:t>
      </w:r>
      <w:r w:rsidR="00F9764B" w:rsidRPr="00026E84">
        <w:rPr>
          <w:bCs/>
          <w:sz w:val="26"/>
          <w:szCs w:val="26"/>
        </w:rPr>
        <w:t xml:space="preserve">Об утверждении Положения о муниципальном </w:t>
      </w:r>
      <w:r w:rsidR="0062796F">
        <w:rPr>
          <w:bCs/>
          <w:sz w:val="26"/>
          <w:szCs w:val="26"/>
        </w:rPr>
        <w:t>жилищ</w:t>
      </w:r>
      <w:r w:rsidR="00F9764B" w:rsidRPr="00026E84">
        <w:rPr>
          <w:bCs/>
          <w:sz w:val="26"/>
          <w:szCs w:val="26"/>
        </w:rPr>
        <w:t xml:space="preserve">ном контроле </w:t>
      </w:r>
      <w:r w:rsidR="000B2B6A">
        <w:rPr>
          <w:bCs/>
          <w:sz w:val="26"/>
          <w:szCs w:val="26"/>
        </w:rPr>
        <w:t>на территории</w:t>
      </w:r>
      <w:r w:rsidR="00F9764B" w:rsidRPr="00026E84">
        <w:rPr>
          <w:bCs/>
          <w:sz w:val="26"/>
          <w:szCs w:val="26"/>
        </w:rPr>
        <w:t xml:space="preserve"> </w:t>
      </w:r>
      <w:r w:rsidR="000B2B6A">
        <w:rPr>
          <w:bCs/>
          <w:sz w:val="26"/>
          <w:szCs w:val="26"/>
        </w:rPr>
        <w:t xml:space="preserve">                              </w:t>
      </w:r>
      <w:r w:rsidR="00F9764B" w:rsidRPr="00026E84">
        <w:rPr>
          <w:sz w:val="26"/>
          <w:szCs w:val="26"/>
        </w:rPr>
        <w:t>МР «Гергебильский район</w:t>
      </w:r>
      <w:r w:rsidR="000B2B6A">
        <w:rPr>
          <w:sz w:val="26"/>
          <w:szCs w:val="26"/>
        </w:rPr>
        <w:t>»» № 01-33/08</w:t>
      </w:r>
      <w:r w:rsidR="00F9764B" w:rsidRPr="00026E84">
        <w:rPr>
          <w:sz w:val="26"/>
          <w:szCs w:val="26"/>
        </w:rPr>
        <w:t xml:space="preserve"> от 2</w:t>
      </w:r>
      <w:r w:rsidR="003B7D04" w:rsidRPr="00026E84">
        <w:rPr>
          <w:sz w:val="26"/>
          <w:szCs w:val="26"/>
        </w:rPr>
        <w:t xml:space="preserve">7.01.2022 года» </w:t>
      </w:r>
      <w:r w:rsidR="00F9764B" w:rsidRPr="00026E84">
        <w:rPr>
          <w:sz w:val="26"/>
          <w:szCs w:val="26"/>
        </w:rPr>
        <w:t>и «</w:t>
      </w:r>
      <w:r w:rsidR="00F9764B" w:rsidRPr="00026E84">
        <w:rPr>
          <w:bCs/>
          <w:sz w:val="26"/>
          <w:szCs w:val="26"/>
        </w:rPr>
        <w:t xml:space="preserve">О внесение изменений в Положение о муниципальном </w:t>
      </w:r>
      <w:r w:rsidR="000B2B6A">
        <w:rPr>
          <w:bCs/>
          <w:sz w:val="26"/>
          <w:szCs w:val="26"/>
        </w:rPr>
        <w:t>жилищ</w:t>
      </w:r>
      <w:r w:rsidR="00F9764B" w:rsidRPr="00026E84">
        <w:rPr>
          <w:bCs/>
          <w:sz w:val="26"/>
          <w:szCs w:val="26"/>
        </w:rPr>
        <w:t>ном контроле</w:t>
      </w:r>
      <w:r w:rsidR="003B7D04" w:rsidRPr="00026E84">
        <w:rPr>
          <w:bCs/>
          <w:sz w:val="26"/>
          <w:szCs w:val="26"/>
        </w:rPr>
        <w:t xml:space="preserve"> </w:t>
      </w:r>
      <w:r w:rsidR="000B2B6A">
        <w:rPr>
          <w:sz w:val="26"/>
          <w:szCs w:val="26"/>
        </w:rPr>
        <w:t xml:space="preserve">на территории          </w:t>
      </w:r>
      <w:r w:rsidR="000B2B6A">
        <w:rPr>
          <w:sz w:val="26"/>
          <w:szCs w:val="26"/>
        </w:rPr>
        <w:lastRenderedPageBreak/>
        <w:t>МР «Гергебильский район»</w:t>
      </w:r>
      <w:r w:rsidR="003B7D04" w:rsidRPr="00026E84">
        <w:rPr>
          <w:bCs/>
          <w:sz w:val="26"/>
          <w:szCs w:val="26"/>
        </w:rPr>
        <w:t xml:space="preserve"> </w:t>
      </w:r>
      <w:r w:rsidR="00F9764B" w:rsidRPr="00026E84">
        <w:rPr>
          <w:bCs/>
          <w:sz w:val="26"/>
          <w:szCs w:val="26"/>
        </w:rPr>
        <w:t>утвержденным Решением Собрания депутатов МР</w:t>
      </w:r>
      <w:r w:rsidR="00F9764B" w:rsidRPr="00026E84">
        <w:rPr>
          <w:sz w:val="26"/>
          <w:szCs w:val="26"/>
        </w:rPr>
        <w:t xml:space="preserve"> «Гергебильский район» </w:t>
      </w:r>
      <w:r w:rsidR="000B2B6A">
        <w:rPr>
          <w:sz w:val="26"/>
          <w:szCs w:val="26"/>
        </w:rPr>
        <w:t>от января 2022 г. №01-33/08» № 01-33/108</w:t>
      </w:r>
      <w:r w:rsidR="00F9764B" w:rsidRPr="00026E84">
        <w:rPr>
          <w:sz w:val="26"/>
          <w:szCs w:val="26"/>
        </w:rPr>
        <w:t xml:space="preserve"> от 21.11.2024 года</w:t>
      </w:r>
      <w:r w:rsidR="00F9764B" w:rsidRPr="00026E84">
        <w:rPr>
          <w:color w:val="000000" w:themeColor="text1"/>
          <w:sz w:val="26"/>
          <w:szCs w:val="26"/>
        </w:rPr>
        <w:t>».</w:t>
      </w:r>
    </w:p>
    <w:p w:rsidR="00F9764B" w:rsidRPr="00026E84" w:rsidRDefault="00F9764B" w:rsidP="00F9764B">
      <w:pPr>
        <w:spacing w:line="276" w:lineRule="auto"/>
        <w:jc w:val="both"/>
        <w:rPr>
          <w:sz w:val="26"/>
          <w:szCs w:val="26"/>
        </w:rPr>
      </w:pPr>
      <w:r w:rsidRPr="00026E84">
        <w:rPr>
          <w:rFonts w:eastAsia="Calibri"/>
          <w:b/>
          <w:sz w:val="26"/>
          <w:szCs w:val="26"/>
        </w:rPr>
        <w:t xml:space="preserve">        </w:t>
      </w:r>
      <w:r w:rsidRPr="00026E84">
        <w:rPr>
          <w:rFonts w:eastAsia="Calibri"/>
          <w:sz w:val="26"/>
          <w:szCs w:val="26"/>
        </w:rPr>
        <w:t>6.</w:t>
      </w:r>
      <w:r w:rsidRPr="00026E84">
        <w:rPr>
          <w:rFonts w:eastAsia="Calibri"/>
          <w:b/>
          <w:sz w:val="26"/>
          <w:szCs w:val="26"/>
        </w:rPr>
        <w:t xml:space="preserve"> </w:t>
      </w:r>
      <w:r w:rsidRPr="00026E84">
        <w:rPr>
          <w:sz w:val="26"/>
          <w:szCs w:val="26"/>
        </w:rPr>
        <w:t xml:space="preserve">Опубликовать настоящее решение </w:t>
      </w:r>
      <w:r w:rsidRPr="00026E84">
        <w:rPr>
          <w:color w:val="000000" w:themeColor="text1"/>
          <w:sz w:val="26"/>
          <w:szCs w:val="26"/>
        </w:rPr>
        <w:t>в районной газете «Вперед»</w:t>
      </w:r>
      <w:r w:rsidRPr="00026E84">
        <w:rPr>
          <w:color w:val="FF0000"/>
          <w:sz w:val="26"/>
          <w:szCs w:val="26"/>
        </w:rPr>
        <w:t xml:space="preserve"> </w:t>
      </w:r>
      <w:r w:rsidRPr="00026E84">
        <w:rPr>
          <w:sz w:val="26"/>
          <w:szCs w:val="26"/>
        </w:rPr>
        <w:t xml:space="preserve">и разместить </w:t>
      </w:r>
      <w:r w:rsidR="00026E84">
        <w:rPr>
          <w:sz w:val="26"/>
          <w:szCs w:val="26"/>
        </w:rPr>
        <w:t xml:space="preserve">       </w:t>
      </w:r>
      <w:r w:rsidRPr="00026E84">
        <w:rPr>
          <w:sz w:val="26"/>
          <w:szCs w:val="26"/>
        </w:rPr>
        <w:t>на официальном сайте МР «Гергебильский район»</w:t>
      </w:r>
      <w:r w:rsidRPr="00026E84">
        <w:rPr>
          <w:color w:val="2E2F39"/>
          <w:sz w:val="26"/>
          <w:szCs w:val="26"/>
        </w:rPr>
        <w:t>.</w:t>
      </w:r>
    </w:p>
    <w:p w:rsidR="00F9764B" w:rsidRPr="00026E84" w:rsidRDefault="00F9764B" w:rsidP="00F9764B">
      <w:pPr>
        <w:pStyle w:val="1"/>
        <w:shd w:val="clear" w:color="auto" w:fill="auto"/>
        <w:tabs>
          <w:tab w:val="left" w:pos="1076"/>
        </w:tabs>
        <w:spacing w:line="276" w:lineRule="auto"/>
        <w:ind w:firstLine="0"/>
        <w:jc w:val="both"/>
        <w:rPr>
          <w:sz w:val="26"/>
          <w:szCs w:val="26"/>
          <w:lang w:val="ru-RU"/>
        </w:rPr>
      </w:pPr>
      <w:r w:rsidRPr="00026E84">
        <w:rPr>
          <w:sz w:val="26"/>
          <w:szCs w:val="26"/>
          <w:lang w:val="ru-RU"/>
        </w:rPr>
        <w:t xml:space="preserve">        7. Настоящее решение вступает в силу со </w:t>
      </w:r>
      <w:r w:rsidRPr="00026E84">
        <w:rPr>
          <w:color w:val="2E2F39"/>
          <w:sz w:val="26"/>
          <w:szCs w:val="26"/>
          <w:lang w:val="ru-RU"/>
        </w:rPr>
        <w:t xml:space="preserve">дня его официального </w:t>
      </w:r>
      <w:r w:rsidRPr="00026E84">
        <w:rPr>
          <w:sz w:val="26"/>
          <w:szCs w:val="26"/>
          <w:lang w:val="ru-RU"/>
        </w:rPr>
        <w:t>опубликования.</w:t>
      </w:r>
    </w:p>
    <w:p w:rsidR="00A26958" w:rsidRDefault="00F9764B" w:rsidP="00A26958">
      <w:pPr>
        <w:pStyle w:val="1"/>
        <w:shd w:val="clear" w:color="auto" w:fill="auto"/>
        <w:tabs>
          <w:tab w:val="left" w:pos="1189"/>
        </w:tabs>
        <w:spacing w:line="276" w:lineRule="auto"/>
        <w:ind w:left="567" w:firstLine="0"/>
        <w:jc w:val="both"/>
        <w:rPr>
          <w:sz w:val="26"/>
          <w:szCs w:val="26"/>
          <w:lang w:val="ru-RU"/>
        </w:rPr>
      </w:pPr>
      <w:r w:rsidRPr="00026E84">
        <w:rPr>
          <w:sz w:val="26"/>
          <w:szCs w:val="26"/>
          <w:lang w:val="ru-RU"/>
        </w:rPr>
        <w:t xml:space="preserve">8. </w:t>
      </w:r>
      <w:proofErr w:type="gramStart"/>
      <w:r w:rsidRPr="00026E84">
        <w:rPr>
          <w:sz w:val="26"/>
          <w:szCs w:val="26"/>
          <w:lang w:val="ru-RU"/>
        </w:rPr>
        <w:t>Контроль за</w:t>
      </w:r>
      <w:proofErr w:type="gramEnd"/>
      <w:r w:rsidRPr="00026E84">
        <w:rPr>
          <w:sz w:val="26"/>
          <w:szCs w:val="26"/>
          <w:lang w:val="ru-RU"/>
        </w:rPr>
        <w:t xml:space="preserve"> исполнением насто</w:t>
      </w:r>
      <w:r w:rsidR="00A26958">
        <w:rPr>
          <w:sz w:val="26"/>
          <w:szCs w:val="26"/>
          <w:lang w:val="ru-RU"/>
        </w:rPr>
        <w:t xml:space="preserve">ящего решения оставляю за </w:t>
      </w:r>
      <w:proofErr w:type="spellStart"/>
      <w:r w:rsidR="00A26958">
        <w:rPr>
          <w:sz w:val="26"/>
          <w:szCs w:val="26"/>
          <w:lang w:val="ru-RU"/>
        </w:rPr>
        <w:t>собоЙ</w:t>
      </w:r>
      <w:proofErr w:type="spellEnd"/>
      <w:r w:rsidR="00A26958">
        <w:rPr>
          <w:sz w:val="26"/>
          <w:szCs w:val="26"/>
          <w:lang w:val="ru-RU"/>
        </w:rPr>
        <w:t>.</w:t>
      </w:r>
    </w:p>
    <w:p w:rsidR="00A26958" w:rsidRDefault="00A26958" w:rsidP="00A26958">
      <w:pPr>
        <w:pStyle w:val="1"/>
        <w:shd w:val="clear" w:color="auto" w:fill="auto"/>
        <w:tabs>
          <w:tab w:val="left" w:pos="1189"/>
        </w:tabs>
        <w:spacing w:line="276" w:lineRule="auto"/>
        <w:ind w:left="567" w:firstLine="0"/>
        <w:jc w:val="both"/>
        <w:rPr>
          <w:sz w:val="26"/>
          <w:szCs w:val="26"/>
          <w:lang w:val="ru-RU"/>
        </w:rPr>
      </w:pPr>
    </w:p>
    <w:p w:rsidR="00A26958" w:rsidRDefault="00A26958" w:rsidP="00A26958">
      <w:pPr>
        <w:pStyle w:val="1"/>
        <w:shd w:val="clear" w:color="auto" w:fill="auto"/>
        <w:tabs>
          <w:tab w:val="left" w:pos="1189"/>
        </w:tabs>
        <w:spacing w:line="276" w:lineRule="auto"/>
        <w:ind w:left="567" w:firstLine="0"/>
        <w:jc w:val="both"/>
        <w:rPr>
          <w:sz w:val="26"/>
          <w:szCs w:val="26"/>
          <w:lang w:val="ru-RU"/>
        </w:rPr>
      </w:pPr>
    </w:p>
    <w:p w:rsidR="00A26958" w:rsidRDefault="00A26958" w:rsidP="00A26958">
      <w:pPr>
        <w:pStyle w:val="1"/>
        <w:shd w:val="clear" w:color="auto" w:fill="auto"/>
        <w:tabs>
          <w:tab w:val="left" w:pos="1189"/>
        </w:tabs>
        <w:spacing w:line="276" w:lineRule="auto"/>
        <w:ind w:left="567" w:firstLine="0"/>
        <w:jc w:val="both"/>
        <w:rPr>
          <w:sz w:val="26"/>
          <w:szCs w:val="26"/>
          <w:lang w:val="ru-RU"/>
        </w:rPr>
      </w:pPr>
    </w:p>
    <w:p w:rsidR="00A26958" w:rsidRPr="00A26958" w:rsidRDefault="00A26958" w:rsidP="00A26958">
      <w:pPr>
        <w:pStyle w:val="1"/>
        <w:shd w:val="clear" w:color="auto" w:fill="auto"/>
        <w:tabs>
          <w:tab w:val="left" w:pos="1189"/>
        </w:tabs>
        <w:spacing w:line="276" w:lineRule="auto"/>
        <w:ind w:firstLine="0"/>
        <w:jc w:val="both"/>
        <w:rPr>
          <w:b/>
          <w:sz w:val="26"/>
          <w:szCs w:val="26"/>
          <w:lang w:val="ru-RU"/>
        </w:rPr>
      </w:pPr>
      <w:r>
        <w:rPr>
          <w:b/>
          <w:sz w:val="26"/>
          <w:szCs w:val="26"/>
          <w:lang w:val="ru-RU"/>
        </w:rPr>
        <w:t xml:space="preserve"> </w:t>
      </w:r>
      <w:r w:rsidRPr="00A26958">
        <w:rPr>
          <w:b/>
          <w:sz w:val="26"/>
          <w:szCs w:val="26"/>
          <w:lang w:val="ru-RU"/>
        </w:rPr>
        <w:t>Глава</w:t>
      </w:r>
    </w:p>
    <w:p w:rsidR="00A26958" w:rsidRPr="00A26958" w:rsidRDefault="00A26958" w:rsidP="00A26958">
      <w:pPr>
        <w:pStyle w:val="1"/>
        <w:shd w:val="clear" w:color="auto" w:fill="auto"/>
        <w:tabs>
          <w:tab w:val="left" w:pos="1189"/>
        </w:tabs>
        <w:spacing w:line="276" w:lineRule="auto"/>
        <w:ind w:firstLine="0"/>
        <w:jc w:val="both"/>
        <w:rPr>
          <w:b/>
          <w:sz w:val="26"/>
          <w:szCs w:val="26"/>
          <w:lang w:val="ru-RU"/>
        </w:rPr>
      </w:pPr>
      <w:r w:rsidRPr="00A26958">
        <w:rPr>
          <w:b/>
          <w:sz w:val="26"/>
          <w:szCs w:val="26"/>
          <w:lang w:val="ru-RU" w:bidi="ru-RU"/>
        </w:rPr>
        <w:t xml:space="preserve"> </w:t>
      </w:r>
      <w:r w:rsidRPr="00A26958">
        <w:rPr>
          <w:b/>
          <w:bCs/>
          <w:sz w:val="26"/>
          <w:szCs w:val="26"/>
          <w:lang w:val="ru-RU" w:bidi="ru-RU"/>
        </w:rPr>
        <w:t>МР «</w:t>
      </w:r>
      <w:proofErr w:type="spellStart"/>
      <w:r w:rsidRPr="00A26958">
        <w:rPr>
          <w:b/>
          <w:bCs/>
          <w:sz w:val="26"/>
          <w:szCs w:val="26"/>
          <w:lang w:val="ru-RU" w:bidi="ru-RU"/>
        </w:rPr>
        <w:t>Гергебильский</w:t>
      </w:r>
      <w:proofErr w:type="spellEnd"/>
      <w:r w:rsidRPr="00A26958">
        <w:rPr>
          <w:b/>
          <w:bCs/>
          <w:sz w:val="26"/>
          <w:szCs w:val="26"/>
          <w:lang w:val="ru-RU" w:bidi="ru-RU"/>
        </w:rPr>
        <w:t xml:space="preserve"> район»</w:t>
      </w:r>
      <w:r w:rsidRPr="00A26958">
        <w:rPr>
          <w:b/>
          <w:sz w:val="26"/>
          <w:szCs w:val="26"/>
          <w:lang w:val="ru-RU" w:bidi="ru-RU"/>
        </w:rPr>
        <w:t xml:space="preserve">                                                                  М.</w:t>
      </w:r>
      <w:r>
        <w:rPr>
          <w:b/>
          <w:sz w:val="26"/>
          <w:szCs w:val="26"/>
          <w:lang w:val="ru-RU" w:bidi="ru-RU"/>
        </w:rPr>
        <w:t xml:space="preserve"> </w:t>
      </w:r>
      <w:r w:rsidRPr="00A26958">
        <w:rPr>
          <w:b/>
          <w:sz w:val="26"/>
          <w:szCs w:val="26"/>
          <w:lang w:val="ru-RU" w:bidi="ru-RU"/>
        </w:rPr>
        <w:t xml:space="preserve">Тагиров                                                                   </w:t>
      </w:r>
    </w:p>
    <w:p w:rsidR="00A26958" w:rsidRPr="00A26958" w:rsidRDefault="00A26958" w:rsidP="00A26958">
      <w:pPr>
        <w:widowControl/>
        <w:spacing w:line="192" w:lineRule="auto"/>
        <w:jc w:val="center"/>
        <w:rPr>
          <w:b/>
          <w:sz w:val="26"/>
          <w:szCs w:val="26"/>
        </w:rPr>
      </w:pPr>
    </w:p>
    <w:p w:rsidR="00A26958" w:rsidRPr="00A26958" w:rsidRDefault="00A26958" w:rsidP="00A26958">
      <w:pPr>
        <w:widowControl/>
        <w:spacing w:line="192" w:lineRule="auto"/>
        <w:jc w:val="center"/>
        <w:rPr>
          <w:b/>
          <w:sz w:val="26"/>
          <w:szCs w:val="26"/>
        </w:rPr>
      </w:pPr>
    </w:p>
    <w:p w:rsidR="00A26958" w:rsidRDefault="00021329" w:rsidP="00A26958">
      <w:pPr>
        <w:ind w:right="-47"/>
        <w:rPr>
          <w:sz w:val="26"/>
          <w:szCs w:val="26"/>
        </w:rPr>
      </w:pPr>
      <w:r>
        <w:rPr>
          <w:rFonts w:ascii="Microsoft Sans Serif" w:hAnsi="Microsoft Sans Serif"/>
          <w:sz w:val="26"/>
          <w:szCs w:val="26"/>
          <w:lang w:bidi="ru-RU"/>
        </w:rPr>
        <w:pict>
          <v:shapetype id="_x0000_t202" coordsize="21600,21600" o:spt="202" path="m,l,21600r21600,l21600,xe">
            <v:stroke joinstyle="miter"/>
            <v:path gradientshapeok="t" o:connecttype="rect"/>
          </v:shapetype>
          <v:shape id="Text Box 8" o:spid="_x0000_s1041" type="#_x0000_t202" style="position:absolute;margin-left:2781.65pt;margin-top:.9pt;width:125.65pt;height:27.05pt;z-index:-251658752;visibility:visible;mso-wrap-distance-left:5pt;mso-wrap-distance-top:11.5pt;mso-wrap-distance-right:5pt;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nmrAIAAKk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" filled="f" stroked="f">
            <v:textbox style="mso-next-textbox:#Text Box 8" inset="0,0,0,0">
              <w:txbxContent>
                <w:p w:rsidR="00021329" w:rsidRDefault="00021329" w:rsidP="00F9764B">
                  <w:r>
                    <w:rPr>
                      <w:b/>
                      <w:sz w:val="28"/>
                      <w:szCs w:val="28"/>
                    </w:rPr>
                    <w:t xml:space="preserve">                     </w:t>
                  </w:r>
                </w:p>
                <w:p w:rsidR="00021329" w:rsidRDefault="00021329" w:rsidP="00F9764B">
                  <w:r>
                    <w:t xml:space="preserve"> </w:t>
                  </w:r>
                </w:p>
              </w:txbxContent>
            </v:textbox>
            <w10:wrap type="square" side="left" anchorx="margin"/>
          </v:shape>
        </w:pict>
      </w:r>
    </w:p>
    <w:p w:rsidR="00F9764B" w:rsidRPr="00A26958" w:rsidRDefault="00F9764B" w:rsidP="00A26958">
      <w:pPr>
        <w:ind w:right="-47"/>
        <w:rPr>
          <w:b/>
          <w:sz w:val="26"/>
          <w:szCs w:val="26"/>
        </w:rPr>
      </w:pPr>
      <w:r w:rsidRPr="00026E84">
        <w:rPr>
          <w:sz w:val="26"/>
          <w:szCs w:val="26"/>
        </w:rPr>
        <w:t xml:space="preserve"> </w:t>
      </w:r>
      <w:r w:rsidRPr="00A26958">
        <w:rPr>
          <w:b/>
          <w:sz w:val="26"/>
          <w:szCs w:val="26"/>
        </w:rPr>
        <w:t xml:space="preserve">Председатель Собрания депутатов                       </w:t>
      </w:r>
    </w:p>
    <w:p w:rsidR="00F9764B" w:rsidRPr="00A26958" w:rsidRDefault="00F9764B" w:rsidP="00F9764B">
      <w:pPr>
        <w:ind w:right="-47"/>
        <w:rPr>
          <w:b/>
          <w:sz w:val="26"/>
          <w:szCs w:val="26"/>
        </w:rPr>
      </w:pPr>
      <w:r w:rsidRPr="00A26958">
        <w:rPr>
          <w:b/>
          <w:sz w:val="26"/>
          <w:szCs w:val="26"/>
        </w:rPr>
        <w:t xml:space="preserve"> МР «</w:t>
      </w:r>
      <w:proofErr w:type="spellStart"/>
      <w:r w:rsidRPr="00A26958">
        <w:rPr>
          <w:b/>
          <w:sz w:val="26"/>
          <w:szCs w:val="26"/>
        </w:rPr>
        <w:t>Гергебильский</w:t>
      </w:r>
      <w:proofErr w:type="spellEnd"/>
      <w:r w:rsidRPr="00A26958">
        <w:rPr>
          <w:b/>
          <w:sz w:val="26"/>
          <w:szCs w:val="26"/>
        </w:rPr>
        <w:t xml:space="preserve"> район»                                                           </w:t>
      </w:r>
      <w:r w:rsidR="003B7D04" w:rsidRPr="00A26958">
        <w:rPr>
          <w:b/>
          <w:sz w:val="26"/>
          <w:szCs w:val="26"/>
        </w:rPr>
        <w:t xml:space="preserve">  </w:t>
      </w:r>
      <w:r w:rsidR="00411193">
        <w:rPr>
          <w:b/>
          <w:sz w:val="26"/>
          <w:szCs w:val="26"/>
        </w:rPr>
        <w:t xml:space="preserve">     </w:t>
      </w:r>
      <w:r w:rsidRPr="00A26958">
        <w:rPr>
          <w:b/>
          <w:sz w:val="26"/>
          <w:szCs w:val="26"/>
        </w:rPr>
        <w:t>М.</w:t>
      </w:r>
      <w:r w:rsidR="00A26958" w:rsidRPr="00A26958">
        <w:rPr>
          <w:b/>
          <w:sz w:val="26"/>
          <w:szCs w:val="26"/>
        </w:rPr>
        <w:t xml:space="preserve"> </w:t>
      </w:r>
      <w:r w:rsidRPr="00A26958">
        <w:rPr>
          <w:b/>
          <w:sz w:val="26"/>
          <w:szCs w:val="26"/>
        </w:rPr>
        <w:t xml:space="preserve">Омаров                        </w:t>
      </w:r>
    </w:p>
    <w:p w:rsidR="00F9764B" w:rsidRPr="00A26958" w:rsidRDefault="00F9764B" w:rsidP="00F9764B">
      <w:pPr>
        <w:ind w:left="3540" w:firstLine="708"/>
        <w:jc w:val="center"/>
        <w:rPr>
          <w:b/>
          <w:bCs/>
          <w:i/>
          <w:sz w:val="26"/>
          <w:szCs w:val="26"/>
        </w:rPr>
      </w:pPr>
    </w:p>
    <w:p w:rsidR="00F9764B" w:rsidRPr="00A26958" w:rsidRDefault="00F9764B" w:rsidP="00A26958">
      <w:pPr>
        <w:pStyle w:val="60"/>
        <w:shd w:val="clear" w:color="auto" w:fill="auto"/>
        <w:spacing w:line="280" w:lineRule="exact"/>
        <w:jc w:val="left"/>
        <w:rPr>
          <w:b/>
          <w:sz w:val="26"/>
          <w:szCs w:val="26"/>
          <w:lang w:val="ru-RU"/>
        </w:rPr>
      </w:pPr>
      <w:r w:rsidRPr="00A26958">
        <w:rPr>
          <w:rStyle w:val="61"/>
          <w:rFonts w:eastAsia="Microsoft Sans Serif"/>
          <w:b/>
          <w:sz w:val="26"/>
          <w:szCs w:val="26"/>
        </w:rPr>
        <w:t xml:space="preserve"> </w:t>
      </w:r>
    </w:p>
    <w:p w:rsidR="00F9764B" w:rsidRPr="00026E84" w:rsidRDefault="00F9764B" w:rsidP="00F9764B">
      <w:pPr>
        <w:pStyle w:val="a9"/>
        <w:ind w:firstLine="567"/>
        <w:jc w:val="right"/>
        <w:rPr>
          <w:rFonts w:ascii="Times New Roman" w:eastAsia="Calibri" w:hAnsi="Times New Roman"/>
          <w:sz w:val="26"/>
          <w:szCs w:val="26"/>
        </w:rPr>
      </w:pPr>
    </w:p>
    <w:p w:rsidR="00F9764B" w:rsidRPr="00026E84" w:rsidRDefault="00F9764B" w:rsidP="00F9764B">
      <w:pPr>
        <w:pStyle w:val="a9"/>
        <w:ind w:firstLine="567"/>
        <w:jc w:val="right"/>
        <w:rPr>
          <w:rFonts w:ascii="Times New Roman" w:eastAsia="Calibri" w:hAnsi="Times New Roman"/>
          <w:sz w:val="26"/>
          <w:szCs w:val="26"/>
        </w:rPr>
      </w:pPr>
    </w:p>
    <w:p w:rsidR="00F9764B" w:rsidRPr="00026E84" w:rsidRDefault="00F9764B" w:rsidP="00F9764B">
      <w:pPr>
        <w:pStyle w:val="a9"/>
        <w:ind w:firstLine="567"/>
        <w:jc w:val="right"/>
        <w:rPr>
          <w:rFonts w:ascii="Times New Roman" w:eastAsia="Calibri" w:hAnsi="Times New Roman"/>
          <w:sz w:val="26"/>
          <w:szCs w:val="26"/>
        </w:rPr>
      </w:pPr>
    </w:p>
    <w:p w:rsidR="00F9764B" w:rsidRPr="00026E84" w:rsidRDefault="00F9764B" w:rsidP="00F9764B">
      <w:pPr>
        <w:pStyle w:val="a9"/>
        <w:ind w:firstLine="567"/>
        <w:jc w:val="right"/>
        <w:rPr>
          <w:rFonts w:ascii="Times New Roman" w:eastAsia="Calibri" w:hAnsi="Times New Roman"/>
          <w:sz w:val="26"/>
          <w:szCs w:val="26"/>
        </w:rPr>
      </w:pPr>
    </w:p>
    <w:p w:rsidR="00F9764B" w:rsidRPr="00026E84" w:rsidRDefault="00F9764B" w:rsidP="00F9764B">
      <w:pPr>
        <w:pStyle w:val="a9"/>
        <w:ind w:firstLine="567"/>
        <w:jc w:val="right"/>
        <w:rPr>
          <w:rFonts w:ascii="Times New Roman" w:eastAsia="Calibri" w:hAnsi="Times New Roman"/>
          <w:sz w:val="26"/>
          <w:szCs w:val="26"/>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F9764B" w:rsidRDefault="00F9764B" w:rsidP="00F9764B">
      <w:pPr>
        <w:pStyle w:val="a9"/>
        <w:ind w:firstLine="567"/>
        <w:jc w:val="right"/>
        <w:rPr>
          <w:rFonts w:ascii="Times New Roman" w:eastAsia="Calibri" w:hAnsi="Times New Roman"/>
          <w:sz w:val="24"/>
          <w:szCs w:val="24"/>
        </w:rPr>
      </w:pPr>
    </w:p>
    <w:p w:rsidR="00026E84" w:rsidRDefault="00026E84" w:rsidP="00F9764B">
      <w:pPr>
        <w:pStyle w:val="a9"/>
        <w:ind w:firstLine="567"/>
        <w:jc w:val="right"/>
        <w:rPr>
          <w:rFonts w:ascii="Times New Roman" w:eastAsia="Calibri" w:hAnsi="Times New Roman"/>
          <w:sz w:val="24"/>
          <w:szCs w:val="24"/>
        </w:rPr>
      </w:pPr>
    </w:p>
    <w:p w:rsidR="00026E84" w:rsidRDefault="00026E84" w:rsidP="00F9764B">
      <w:pPr>
        <w:pStyle w:val="a9"/>
        <w:ind w:firstLine="567"/>
        <w:jc w:val="right"/>
        <w:rPr>
          <w:rFonts w:ascii="Times New Roman" w:eastAsia="Calibri" w:hAnsi="Times New Roman"/>
          <w:sz w:val="24"/>
          <w:szCs w:val="24"/>
        </w:rPr>
      </w:pPr>
    </w:p>
    <w:p w:rsidR="00026E84" w:rsidRDefault="00026E84" w:rsidP="00F9764B">
      <w:pPr>
        <w:pStyle w:val="a9"/>
        <w:ind w:firstLine="567"/>
        <w:jc w:val="right"/>
        <w:rPr>
          <w:rFonts w:ascii="Times New Roman" w:eastAsia="Calibri" w:hAnsi="Times New Roman"/>
          <w:sz w:val="24"/>
          <w:szCs w:val="24"/>
        </w:rPr>
      </w:pPr>
    </w:p>
    <w:p w:rsidR="004522E4" w:rsidRDefault="004522E4" w:rsidP="004522E4">
      <w:pPr>
        <w:pStyle w:val="a9"/>
        <w:rPr>
          <w:rFonts w:ascii="Times New Roman" w:eastAsia="Calibri" w:hAnsi="Times New Roman"/>
          <w:sz w:val="24"/>
          <w:szCs w:val="24"/>
        </w:rPr>
      </w:pPr>
    </w:p>
    <w:p w:rsidR="00F9764B" w:rsidRPr="00BB0573" w:rsidRDefault="004522E4" w:rsidP="004522E4">
      <w:pPr>
        <w:pStyle w:val="a9"/>
        <w:rPr>
          <w:rFonts w:ascii="Times New Roman" w:eastAsia="Calibri" w:hAnsi="Times New Roman"/>
          <w:sz w:val="24"/>
          <w:szCs w:val="24"/>
        </w:rPr>
      </w:pPr>
      <w:r>
        <w:rPr>
          <w:rFonts w:ascii="Times New Roman" w:eastAsia="Calibri" w:hAnsi="Times New Roman"/>
          <w:sz w:val="24"/>
          <w:szCs w:val="24"/>
        </w:rPr>
        <w:lastRenderedPageBreak/>
        <w:t xml:space="preserve">                                                                                                                     </w:t>
      </w:r>
      <w:r w:rsidR="00F9764B" w:rsidRPr="00BB0573">
        <w:rPr>
          <w:rFonts w:ascii="Times New Roman" w:eastAsia="Calibri" w:hAnsi="Times New Roman"/>
          <w:sz w:val="24"/>
          <w:szCs w:val="24"/>
        </w:rPr>
        <w:t xml:space="preserve">Приложение </w:t>
      </w:r>
      <w:r w:rsidR="00F9764B">
        <w:rPr>
          <w:rFonts w:ascii="Times New Roman" w:eastAsia="Calibri" w:hAnsi="Times New Roman"/>
          <w:sz w:val="24"/>
          <w:szCs w:val="24"/>
        </w:rPr>
        <w:t xml:space="preserve">№ </w:t>
      </w:r>
      <w:r w:rsidR="00F9764B" w:rsidRPr="00BB0573">
        <w:rPr>
          <w:rFonts w:ascii="Times New Roman" w:eastAsia="Calibri" w:hAnsi="Times New Roman"/>
          <w:sz w:val="24"/>
          <w:szCs w:val="24"/>
        </w:rPr>
        <w:t>1</w:t>
      </w:r>
    </w:p>
    <w:p w:rsidR="00F9764B" w:rsidRDefault="00F9764B" w:rsidP="00F9764B">
      <w:pPr>
        <w:pStyle w:val="a9"/>
        <w:ind w:firstLine="567"/>
        <w:jc w:val="right"/>
        <w:rPr>
          <w:rFonts w:ascii="Times New Roman" w:eastAsia="Calibri" w:hAnsi="Times New Roman"/>
          <w:sz w:val="24"/>
          <w:szCs w:val="24"/>
        </w:rPr>
      </w:pPr>
      <w:r>
        <w:rPr>
          <w:rFonts w:ascii="Times New Roman" w:eastAsia="Calibri" w:hAnsi="Times New Roman"/>
          <w:sz w:val="24"/>
          <w:szCs w:val="24"/>
        </w:rPr>
        <w:t>к решению</w:t>
      </w:r>
      <w:r w:rsidRPr="00BB0573">
        <w:rPr>
          <w:rFonts w:ascii="Times New Roman" w:eastAsia="Calibri" w:hAnsi="Times New Roman"/>
          <w:sz w:val="24"/>
          <w:szCs w:val="24"/>
        </w:rPr>
        <w:t xml:space="preserve"> Собрания депутатов </w:t>
      </w:r>
    </w:p>
    <w:p w:rsidR="00F9764B" w:rsidRPr="00BB0573" w:rsidRDefault="00F9764B" w:rsidP="00F9764B">
      <w:pPr>
        <w:pStyle w:val="a9"/>
        <w:ind w:firstLine="567"/>
        <w:jc w:val="right"/>
        <w:rPr>
          <w:rFonts w:ascii="Times New Roman" w:eastAsia="Calibri" w:hAnsi="Times New Roman"/>
          <w:sz w:val="24"/>
          <w:szCs w:val="24"/>
        </w:rPr>
      </w:pPr>
      <w:r w:rsidRPr="00BB0573">
        <w:rPr>
          <w:rFonts w:ascii="Times New Roman" w:eastAsia="Calibri" w:hAnsi="Times New Roman"/>
          <w:sz w:val="24"/>
          <w:szCs w:val="24"/>
        </w:rPr>
        <w:t>МР «Гергебильский район»</w:t>
      </w:r>
    </w:p>
    <w:p w:rsidR="00F9764B" w:rsidRPr="00BB0573" w:rsidRDefault="00A910B4" w:rsidP="00F9764B">
      <w:pPr>
        <w:pStyle w:val="a9"/>
        <w:ind w:firstLine="567"/>
        <w:jc w:val="right"/>
        <w:rPr>
          <w:rFonts w:ascii="Times New Roman" w:eastAsia="Calibri" w:hAnsi="Times New Roman"/>
          <w:sz w:val="24"/>
          <w:szCs w:val="24"/>
          <w:vertAlign w:val="superscript"/>
        </w:rPr>
      </w:pPr>
      <w:r>
        <w:rPr>
          <w:rFonts w:ascii="Times New Roman" w:eastAsia="Calibri" w:hAnsi="Times New Roman"/>
          <w:sz w:val="24"/>
          <w:szCs w:val="24"/>
        </w:rPr>
        <w:t>№  01-31/09</w:t>
      </w:r>
      <w:r w:rsidR="004522E4">
        <w:rPr>
          <w:rFonts w:ascii="Times New Roman" w:eastAsia="Calibri" w:hAnsi="Times New Roman"/>
          <w:sz w:val="24"/>
          <w:szCs w:val="24"/>
        </w:rPr>
        <w:t>от  20.03.</w:t>
      </w:r>
      <w:r w:rsidR="00F9764B" w:rsidRPr="00BB0573">
        <w:rPr>
          <w:rFonts w:ascii="Times New Roman" w:eastAsia="Calibri" w:hAnsi="Times New Roman"/>
          <w:sz w:val="24"/>
          <w:szCs w:val="24"/>
        </w:rPr>
        <w:t xml:space="preserve"> 2025 года</w:t>
      </w:r>
    </w:p>
    <w:p w:rsidR="00F9764B" w:rsidRDefault="00F9764B">
      <w:pPr>
        <w:pStyle w:val="11"/>
        <w:spacing w:before="69" w:line="316" w:lineRule="exact"/>
        <w:ind w:right="140" w:firstLine="0"/>
        <w:jc w:val="center"/>
        <w:rPr>
          <w:spacing w:val="-2"/>
        </w:rPr>
      </w:pPr>
    </w:p>
    <w:p w:rsidR="006B4B4C" w:rsidRPr="005409F4" w:rsidRDefault="005409F4" w:rsidP="005409F4">
      <w:pPr>
        <w:pStyle w:val="a9"/>
        <w:jc w:val="center"/>
        <w:rPr>
          <w:rFonts w:ascii="Times New Roman" w:hAnsi="Times New Roman"/>
          <w:b/>
          <w:sz w:val="26"/>
          <w:szCs w:val="26"/>
        </w:rPr>
      </w:pPr>
      <w:r>
        <w:rPr>
          <w:rFonts w:ascii="Times New Roman" w:hAnsi="Times New Roman"/>
          <w:b/>
          <w:sz w:val="26"/>
          <w:szCs w:val="26"/>
        </w:rPr>
        <w:t>Положение</w:t>
      </w:r>
    </w:p>
    <w:p w:rsidR="00566464" w:rsidRDefault="00644DA6" w:rsidP="005409F4">
      <w:pPr>
        <w:pStyle w:val="a9"/>
        <w:jc w:val="center"/>
        <w:rPr>
          <w:rFonts w:ascii="Times New Roman" w:hAnsi="Times New Roman"/>
          <w:b/>
          <w:sz w:val="26"/>
          <w:szCs w:val="26"/>
        </w:rPr>
      </w:pPr>
      <w:r w:rsidRPr="005409F4">
        <w:rPr>
          <w:rFonts w:ascii="Times New Roman" w:hAnsi="Times New Roman"/>
          <w:b/>
          <w:sz w:val="26"/>
          <w:szCs w:val="26"/>
        </w:rPr>
        <w:t>о муниципальном жилищном</w:t>
      </w:r>
      <w:r w:rsidR="005409F4" w:rsidRPr="005409F4">
        <w:rPr>
          <w:rFonts w:ascii="Times New Roman" w:hAnsi="Times New Roman"/>
          <w:b/>
          <w:sz w:val="26"/>
          <w:szCs w:val="26"/>
        </w:rPr>
        <w:t xml:space="preserve"> </w:t>
      </w:r>
      <w:r w:rsidRPr="005409F4">
        <w:rPr>
          <w:rFonts w:ascii="Times New Roman" w:hAnsi="Times New Roman"/>
          <w:b/>
          <w:sz w:val="26"/>
          <w:szCs w:val="26"/>
        </w:rPr>
        <w:t>контроле</w:t>
      </w:r>
      <w:r w:rsidR="005409F4">
        <w:rPr>
          <w:rFonts w:ascii="Times New Roman" w:hAnsi="Times New Roman"/>
          <w:b/>
          <w:sz w:val="26"/>
          <w:szCs w:val="26"/>
        </w:rPr>
        <w:t xml:space="preserve"> </w:t>
      </w:r>
      <w:r w:rsidR="00566464">
        <w:rPr>
          <w:rFonts w:ascii="Times New Roman" w:hAnsi="Times New Roman"/>
          <w:b/>
          <w:sz w:val="26"/>
          <w:szCs w:val="26"/>
        </w:rPr>
        <w:t>на территории</w:t>
      </w:r>
    </w:p>
    <w:p w:rsidR="006B4B4C" w:rsidRPr="005409F4" w:rsidRDefault="00644DA6" w:rsidP="005409F4">
      <w:pPr>
        <w:pStyle w:val="a9"/>
        <w:jc w:val="center"/>
        <w:rPr>
          <w:rFonts w:ascii="Times New Roman" w:hAnsi="Times New Roman"/>
          <w:b/>
          <w:sz w:val="26"/>
          <w:szCs w:val="26"/>
        </w:rPr>
      </w:pPr>
      <w:r w:rsidRPr="005409F4">
        <w:rPr>
          <w:rFonts w:ascii="Times New Roman" w:hAnsi="Times New Roman"/>
          <w:b/>
          <w:spacing w:val="-12"/>
          <w:sz w:val="26"/>
          <w:szCs w:val="26"/>
        </w:rPr>
        <w:t xml:space="preserve"> </w:t>
      </w:r>
      <w:r w:rsidR="00F9764B" w:rsidRPr="005409F4">
        <w:rPr>
          <w:rStyle w:val="2"/>
          <w:i w:val="0"/>
          <w:sz w:val="26"/>
          <w:szCs w:val="26"/>
        </w:rPr>
        <w:t>МР «Гергебильский район»</w:t>
      </w:r>
      <w:r w:rsidR="00026E84" w:rsidRPr="005409F4">
        <w:rPr>
          <w:rStyle w:val="2"/>
          <w:i w:val="0"/>
          <w:sz w:val="26"/>
          <w:szCs w:val="26"/>
        </w:rPr>
        <w:t>.</w:t>
      </w:r>
    </w:p>
    <w:p w:rsidR="006B4B4C" w:rsidRPr="00C34760" w:rsidRDefault="00644DA6">
      <w:pPr>
        <w:pStyle w:val="11"/>
        <w:numPr>
          <w:ilvl w:val="0"/>
          <w:numId w:val="13"/>
        </w:numPr>
        <w:tabs>
          <w:tab w:val="left" w:pos="208"/>
        </w:tabs>
        <w:spacing w:before="316"/>
        <w:ind w:left="208" w:right="140" w:hanging="208"/>
        <w:jc w:val="center"/>
        <w:rPr>
          <w:sz w:val="26"/>
          <w:szCs w:val="26"/>
        </w:rPr>
      </w:pPr>
      <w:r w:rsidRPr="00C34760">
        <w:rPr>
          <w:sz w:val="26"/>
          <w:szCs w:val="26"/>
        </w:rPr>
        <w:t>Общие</w:t>
      </w:r>
      <w:r w:rsidRPr="00C34760">
        <w:rPr>
          <w:spacing w:val="-5"/>
          <w:sz w:val="26"/>
          <w:szCs w:val="26"/>
        </w:rPr>
        <w:t xml:space="preserve"> </w:t>
      </w:r>
      <w:r w:rsidRPr="00C34760">
        <w:rPr>
          <w:spacing w:val="-2"/>
          <w:sz w:val="26"/>
          <w:szCs w:val="26"/>
        </w:rPr>
        <w:t>положения</w:t>
      </w:r>
      <w:r w:rsidR="00026E84" w:rsidRPr="00C34760">
        <w:rPr>
          <w:spacing w:val="-2"/>
          <w:sz w:val="26"/>
          <w:szCs w:val="26"/>
        </w:rPr>
        <w:t>.</w:t>
      </w:r>
    </w:p>
    <w:p w:rsidR="006B4B4C" w:rsidRPr="00026E84" w:rsidRDefault="00644DA6" w:rsidP="00026E84">
      <w:pPr>
        <w:pStyle w:val="a4"/>
        <w:numPr>
          <w:ilvl w:val="1"/>
          <w:numId w:val="13"/>
        </w:numPr>
        <w:tabs>
          <w:tab w:val="left" w:pos="1134"/>
        </w:tabs>
        <w:spacing w:before="322"/>
        <w:ind w:left="0" w:firstLine="567"/>
        <w:rPr>
          <w:sz w:val="26"/>
          <w:szCs w:val="26"/>
        </w:rPr>
      </w:pPr>
      <w:r w:rsidRPr="00026E84">
        <w:rPr>
          <w:sz w:val="26"/>
          <w:szCs w:val="26"/>
        </w:rPr>
        <w:t xml:space="preserve">Настоящее Положение устанавливает порядок организации </w:t>
      </w:r>
      <w:r w:rsidR="004B32E0">
        <w:rPr>
          <w:sz w:val="26"/>
          <w:szCs w:val="26"/>
        </w:rPr>
        <w:t xml:space="preserve">                           </w:t>
      </w:r>
      <w:r w:rsidRPr="00026E84">
        <w:rPr>
          <w:sz w:val="26"/>
          <w:szCs w:val="26"/>
        </w:rPr>
        <w:t xml:space="preserve">и осуществления муниципального жилищного контроля в границах </w:t>
      </w:r>
      <w:r w:rsidR="00026E84" w:rsidRPr="00026E84">
        <w:rPr>
          <w:rStyle w:val="2"/>
          <w:b w:val="0"/>
          <w:i w:val="0"/>
          <w:sz w:val="26"/>
          <w:szCs w:val="26"/>
        </w:rPr>
        <w:t>МР «Гергебильский район»</w:t>
      </w:r>
      <w:r w:rsidR="00026E84" w:rsidRPr="00026E84">
        <w:rPr>
          <w:sz w:val="26"/>
          <w:szCs w:val="26"/>
        </w:rPr>
        <w:t xml:space="preserve"> </w:t>
      </w:r>
      <w:r w:rsidRPr="00026E84">
        <w:rPr>
          <w:sz w:val="26"/>
          <w:szCs w:val="26"/>
        </w:rPr>
        <w:t>(далее – муниципальный контроль).</w:t>
      </w:r>
    </w:p>
    <w:p w:rsidR="006B4B4C" w:rsidRPr="00026E84" w:rsidRDefault="00644DA6" w:rsidP="00026E84">
      <w:pPr>
        <w:pStyle w:val="a4"/>
        <w:numPr>
          <w:ilvl w:val="1"/>
          <w:numId w:val="13"/>
        </w:numPr>
        <w:tabs>
          <w:tab w:val="left" w:pos="1134"/>
          <w:tab w:val="left" w:pos="1588"/>
        </w:tabs>
        <w:ind w:left="0" w:firstLine="567"/>
        <w:rPr>
          <w:sz w:val="26"/>
          <w:szCs w:val="26"/>
        </w:rPr>
      </w:pPr>
      <w:r w:rsidRPr="00026E84">
        <w:rPr>
          <w:sz w:val="26"/>
          <w:szCs w:val="26"/>
        </w:rPr>
        <w:t>Предметом муниципального контроля является соблюдение юридическими лицами, индивидуальными предпринимателями, гражданами обязательных требований, указанных в пунктах 1-12 статьи 20 Жилищного кодекса Российской Федерации.</w:t>
      </w:r>
    </w:p>
    <w:p w:rsidR="006B4B4C" w:rsidRPr="00026E84" w:rsidRDefault="00644DA6" w:rsidP="00026E84">
      <w:pPr>
        <w:pStyle w:val="a4"/>
        <w:numPr>
          <w:ilvl w:val="1"/>
          <w:numId w:val="13"/>
        </w:numPr>
        <w:tabs>
          <w:tab w:val="left" w:pos="1134"/>
          <w:tab w:val="left" w:pos="1653"/>
        </w:tabs>
        <w:ind w:left="0" w:firstLine="567"/>
        <w:rPr>
          <w:sz w:val="26"/>
          <w:szCs w:val="26"/>
        </w:rPr>
      </w:pPr>
      <w:r w:rsidRPr="00026E84">
        <w:rPr>
          <w:sz w:val="26"/>
          <w:szCs w:val="26"/>
        </w:rPr>
        <w:t xml:space="preserve">Муниципальный контроль осуществляется администрацией </w:t>
      </w:r>
      <w:r w:rsidR="004B32E0">
        <w:rPr>
          <w:sz w:val="26"/>
          <w:szCs w:val="26"/>
        </w:rPr>
        <w:t xml:space="preserve">                       </w:t>
      </w:r>
      <w:r w:rsidR="00026E84" w:rsidRPr="00026E84">
        <w:rPr>
          <w:rStyle w:val="2"/>
          <w:b w:val="0"/>
          <w:i w:val="0"/>
          <w:sz w:val="26"/>
          <w:szCs w:val="26"/>
        </w:rPr>
        <w:t>МР «Гергебильский район»</w:t>
      </w:r>
      <w:r w:rsidRPr="00026E84">
        <w:rPr>
          <w:sz w:val="26"/>
          <w:szCs w:val="26"/>
        </w:rPr>
        <w:t xml:space="preserve"> (далее – контрольный орган).</w:t>
      </w:r>
    </w:p>
    <w:p w:rsidR="006B4B4C" w:rsidRPr="005409F4" w:rsidRDefault="00644DA6" w:rsidP="00026E84">
      <w:pPr>
        <w:pStyle w:val="a9"/>
        <w:tabs>
          <w:tab w:val="left" w:pos="1134"/>
        </w:tabs>
        <w:ind w:firstLine="567"/>
        <w:jc w:val="both"/>
        <w:rPr>
          <w:rFonts w:ascii="Times New Roman" w:hAnsi="Times New Roman"/>
          <w:b/>
          <w:color w:val="auto"/>
          <w:sz w:val="26"/>
          <w:szCs w:val="26"/>
        </w:rPr>
      </w:pPr>
      <w:r w:rsidRPr="00026E84">
        <w:rPr>
          <w:rFonts w:ascii="Times New Roman" w:hAnsi="Times New Roman"/>
          <w:sz w:val="26"/>
          <w:szCs w:val="26"/>
        </w:rPr>
        <w:t xml:space="preserve">Непосредственное осуществление муниципального контроля возлагается </w:t>
      </w:r>
      <w:r w:rsidR="004B32E0">
        <w:rPr>
          <w:rFonts w:ascii="Times New Roman" w:hAnsi="Times New Roman"/>
          <w:sz w:val="26"/>
          <w:szCs w:val="26"/>
        </w:rPr>
        <w:t xml:space="preserve">           </w:t>
      </w:r>
      <w:r w:rsidRPr="00026E84">
        <w:rPr>
          <w:rFonts w:ascii="Times New Roman" w:hAnsi="Times New Roman"/>
          <w:sz w:val="26"/>
          <w:szCs w:val="26"/>
        </w:rPr>
        <w:t>на</w:t>
      </w:r>
      <w:r w:rsidR="00026E84" w:rsidRPr="00026E84">
        <w:rPr>
          <w:rFonts w:ascii="Times New Roman" w:hAnsi="Times New Roman"/>
          <w:sz w:val="26"/>
          <w:szCs w:val="26"/>
        </w:rPr>
        <w:t xml:space="preserve"> </w:t>
      </w:r>
      <w:r w:rsidR="001B57FC">
        <w:rPr>
          <w:rFonts w:ascii="Times New Roman" w:hAnsi="Times New Roman"/>
          <w:sz w:val="26"/>
          <w:szCs w:val="26"/>
        </w:rPr>
        <w:t xml:space="preserve">начальника </w:t>
      </w:r>
      <w:r w:rsidR="00026E84" w:rsidRPr="005409F4">
        <w:rPr>
          <w:rStyle w:val="ConsPlusTitle1"/>
          <w:b w:val="0"/>
          <w:color w:val="auto"/>
          <w:sz w:val="26"/>
          <w:szCs w:val="26"/>
        </w:rPr>
        <w:t xml:space="preserve">МБУ "Служба </w:t>
      </w:r>
      <w:proofErr w:type="spellStart"/>
      <w:r w:rsidR="00026E84" w:rsidRPr="005409F4">
        <w:rPr>
          <w:rStyle w:val="ConsPlusTitle1"/>
          <w:b w:val="0"/>
          <w:color w:val="auto"/>
          <w:sz w:val="26"/>
          <w:szCs w:val="26"/>
        </w:rPr>
        <w:t>Ез</w:t>
      </w:r>
      <w:proofErr w:type="spellEnd"/>
      <w:r w:rsidR="00026E84" w:rsidRPr="005409F4">
        <w:rPr>
          <w:rStyle w:val="ConsPlusTitle1"/>
          <w:b w:val="0"/>
          <w:color w:val="auto"/>
          <w:sz w:val="26"/>
          <w:szCs w:val="26"/>
        </w:rPr>
        <w:t>, ЖКХ, КС, МИЗ"</w:t>
      </w:r>
      <w:bookmarkStart w:id="0" w:name="_bookmark0"/>
      <w:bookmarkEnd w:id="0"/>
      <w:r w:rsidRPr="005409F4">
        <w:rPr>
          <w:rFonts w:ascii="Times New Roman" w:hAnsi="Times New Roman"/>
          <w:b/>
          <w:color w:val="auto"/>
          <w:sz w:val="26"/>
          <w:szCs w:val="26"/>
        </w:rPr>
        <w:t>.</w:t>
      </w:r>
    </w:p>
    <w:p w:rsidR="006B4B4C" w:rsidRPr="00026E84" w:rsidRDefault="00644DA6" w:rsidP="00026E84">
      <w:pPr>
        <w:pStyle w:val="a4"/>
        <w:numPr>
          <w:ilvl w:val="1"/>
          <w:numId w:val="13"/>
        </w:numPr>
        <w:tabs>
          <w:tab w:val="left" w:pos="1134"/>
          <w:tab w:val="left" w:pos="1442"/>
        </w:tabs>
        <w:ind w:left="0" w:firstLine="567"/>
        <w:rPr>
          <w:sz w:val="26"/>
          <w:szCs w:val="26"/>
        </w:rPr>
      </w:pPr>
      <w:r w:rsidRPr="00026E84">
        <w:rPr>
          <w:sz w:val="26"/>
          <w:szCs w:val="26"/>
        </w:rPr>
        <w:t xml:space="preserve">Объектами муниципального контроля (далее – объект контроля) </w:t>
      </w:r>
      <w:r w:rsidRPr="00026E84">
        <w:rPr>
          <w:spacing w:val="-2"/>
          <w:sz w:val="26"/>
          <w:szCs w:val="26"/>
        </w:rPr>
        <w:t>являются:</w:t>
      </w:r>
    </w:p>
    <w:p w:rsidR="006B4B4C" w:rsidRPr="00026E84" w:rsidRDefault="00644DA6" w:rsidP="00026E84">
      <w:pPr>
        <w:pStyle w:val="a4"/>
        <w:numPr>
          <w:ilvl w:val="2"/>
          <w:numId w:val="13"/>
        </w:numPr>
        <w:tabs>
          <w:tab w:val="left" w:pos="1083"/>
          <w:tab w:val="left" w:pos="1134"/>
        </w:tabs>
        <w:ind w:left="0" w:firstLine="567"/>
        <w:rPr>
          <w:sz w:val="26"/>
          <w:szCs w:val="26"/>
        </w:rPr>
      </w:pPr>
      <w:r w:rsidRPr="00026E84">
        <w:rPr>
          <w:sz w:val="26"/>
          <w:szCs w:val="26"/>
        </w:rPr>
        <w:t xml:space="preserve">деятельность, действия (бездействие) контролируемых лиц, в рамках которых должны соблюдаться обязательные требования, в том числе предъявляемые </w:t>
      </w:r>
      <w:r w:rsidR="00026E84">
        <w:rPr>
          <w:sz w:val="26"/>
          <w:szCs w:val="26"/>
        </w:rPr>
        <w:t xml:space="preserve">                     </w:t>
      </w:r>
      <w:r w:rsidRPr="00026E84">
        <w:rPr>
          <w:sz w:val="26"/>
          <w:szCs w:val="26"/>
        </w:rPr>
        <w:t>к контролируемым лицам, осуществляющим деятельность, действия (бездействие);</w:t>
      </w:r>
    </w:p>
    <w:p w:rsidR="006B4B4C" w:rsidRPr="00026E84" w:rsidRDefault="00644DA6" w:rsidP="00026E84">
      <w:pPr>
        <w:pStyle w:val="a4"/>
        <w:numPr>
          <w:ilvl w:val="2"/>
          <w:numId w:val="13"/>
        </w:numPr>
        <w:tabs>
          <w:tab w:val="left" w:pos="1134"/>
        </w:tabs>
        <w:ind w:left="0" w:firstLine="567"/>
        <w:rPr>
          <w:sz w:val="26"/>
          <w:szCs w:val="26"/>
        </w:rPr>
      </w:pPr>
      <w:proofErr w:type="gramStart"/>
      <w:r w:rsidRPr="00026E84">
        <w:rPr>
          <w:sz w:val="26"/>
          <w:szCs w:val="26"/>
        </w:rPr>
        <w:t>здания, помещения, сооружения, линейные объекты, земельные и лесные участки, оборудование, устройства, предметы, материалы, транспортные средства</w:t>
      </w:r>
      <w:r>
        <w:rPr>
          <w:sz w:val="26"/>
          <w:szCs w:val="26"/>
        </w:rPr>
        <w:t xml:space="preserve">            </w:t>
      </w:r>
      <w:r w:rsidRPr="00026E84">
        <w:rPr>
          <w:sz w:val="26"/>
          <w:szCs w:val="26"/>
        </w:rPr>
        <w:t xml:space="preserve">и другие объекты, которыми граждане и организации владеют и (или) пользуются </w:t>
      </w:r>
      <w:r>
        <w:rPr>
          <w:sz w:val="26"/>
          <w:szCs w:val="26"/>
        </w:rPr>
        <w:t xml:space="preserve">          </w:t>
      </w:r>
      <w:r w:rsidRPr="00026E84">
        <w:rPr>
          <w:sz w:val="26"/>
          <w:szCs w:val="26"/>
        </w:rPr>
        <w:t xml:space="preserve">и к которым предъявляются обязательные требования в ходе осуществления муниципального контроля (далее - объекты </w:t>
      </w:r>
      <w:r w:rsidRPr="00026E84">
        <w:rPr>
          <w:spacing w:val="-2"/>
          <w:sz w:val="26"/>
          <w:szCs w:val="26"/>
        </w:rPr>
        <w:t>контроля).</w:t>
      </w:r>
      <w:proofErr w:type="gramEnd"/>
    </w:p>
    <w:p w:rsidR="006B4B4C" w:rsidRPr="00026E84" w:rsidRDefault="00644DA6" w:rsidP="00026E84">
      <w:pPr>
        <w:pStyle w:val="a4"/>
        <w:numPr>
          <w:ilvl w:val="1"/>
          <w:numId w:val="13"/>
        </w:numPr>
        <w:tabs>
          <w:tab w:val="left" w:pos="1134"/>
          <w:tab w:val="left" w:pos="1641"/>
        </w:tabs>
        <w:ind w:left="0" w:firstLine="567"/>
        <w:rPr>
          <w:sz w:val="26"/>
          <w:szCs w:val="26"/>
        </w:rPr>
      </w:pPr>
      <w:r w:rsidRPr="00026E84">
        <w:rPr>
          <w:sz w:val="26"/>
          <w:szCs w:val="26"/>
        </w:rPr>
        <w:t>Учет объектов муниципального контроля осуществляется посредством сбора, обработки, анализа и учета информации об объектах контроля, предоставляемой контролируемыми лицами информации, получаемой в рамках межведомственного взаимодействия, а также общедоступной информации.</w:t>
      </w:r>
    </w:p>
    <w:p w:rsidR="006B4B4C" w:rsidRPr="00026E84" w:rsidRDefault="00644DA6" w:rsidP="00026E84">
      <w:pPr>
        <w:pStyle w:val="a3"/>
        <w:tabs>
          <w:tab w:val="left" w:pos="1134"/>
        </w:tabs>
        <w:ind w:left="0" w:firstLine="567"/>
        <w:rPr>
          <w:sz w:val="26"/>
          <w:szCs w:val="26"/>
        </w:rPr>
      </w:pPr>
      <w:r w:rsidRPr="00026E84">
        <w:rPr>
          <w:sz w:val="26"/>
          <w:szCs w:val="26"/>
        </w:rPr>
        <w:t>При осуществлении учета объектов контроля на контролируемых лиц не может возлагаться обязанность по представлению сведений, документов, если иное</w:t>
      </w:r>
      <w:r w:rsidRPr="00026E84">
        <w:rPr>
          <w:spacing w:val="78"/>
          <w:w w:val="150"/>
          <w:sz w:val="26"/>
          <w:szCs w:val="26"/>
        </w:rPr>
        <w:t xml:space="preserve">  </w:t>
      </w:r>
      <w:r w:rsidR="00026E84">
        <w:rPr>
          <w:spacing w:val="78"/>
          <w:w w:val="150"/>
          <w:sz w:val="26"/>
          <w:szCs w:val="26"/>
        </w:rPr>
        <w:t xml:space="preserve">       </w:t>
      </w:r>
      <w:r w:rsidRPr="00026E84">
        <w:rPr>
          <w:sz w:val="26"/>
          <w:szCs w:val="26"/>
        </w:rPr>
        <w:t>не</w:t>
      </w:r>
      <w:r w:rsidRPr="00026E84">
        <w:rPr>
          <w:spacing w:val="79"/>
          <w:w w:val="150"/>
          <w:sz w:val="26"/>
          <w:szCs w:val="26"/>
        </w:rPr>
        <w:t xml:space="preserve">  </w:t>
      </w:r>
      <w:r w:rsidRPr="00026E84">
        <w:rPr>
          <w:sz w:val="26"/>
          <w:szCs w:val="26"/>
        </w:rPr>
        <w:t>предусмотрено</w:t>
      </w:r>
      <w:r w:rsidRPr="00026E84">
        <w:rPr>
          <w:spacing w:val="79"/>
          <w:w w:val="150"/>
          <w:sz w:val="26"/>
          <w:szCs w:val="26"/>
        </w:rPr>
        <w:t xml:space="preserve">  </w:t>
      </w:r>
      <w:r w:rsidRPr="00026E84">
        <w:rPr>
          <w:sz w:val="26"/>
          <w:szCs w:val="26"/>
        </w:rPr>
        <w:t>федеральными</w:t>
      </w:r>
      <w:r w:rsidRPr="00026E84">
        <w:rPr>
          <w:spacing w:val="79"/>
          <w:w w:val="150"/>
          <w:sz w:val="26"/>
          <w:szCs w:val="26"/>
        </w:rPr>
        <w:t xml:space="preserve">  </w:t>
      </w:r>
      <w:r w:rsidRPr="00026E84">
        <w:rPr>
          <w:sz w:val="26"/>
          <w:szCs w:val="26"/>
        </w:rPr>
        <w:t>законами,</w:t>
      </w:r>
      <w:r w:rsidRPr="00026E84">
        <w:rPr>
          <w:spacing w:val="79"/>
          <w:w w:val="150"/>
          <w:sz w:val="26"/>
          <w:szCs w:val="26"/>
        </w:rPr>
        <w:t xml:space="preserve">  </w:t>
      </w:r>
      <w:r w:rsidRPr="00026E84">
        <w:rPr>
          <w:sz w:val="26"/>
          <w:szCs w:val="26"/>
        </w:rPr>
        <w:t>а</w:t>
      </w:r>
      <w:r w:rsidRPr="00026E84">
        <w:rPr>
          <w:spacing w:val="79"/>
          <w:w w:val="150"/>
          <w:sz w:val="26"/>
          <w:szCs w:val="26"/>
        </w:rPr>
        <w:t xml:space="preserve">  </w:t>
      </w:r>
      <w:r w:rsidRPr="00026E84">
        <w:rPr>
          <w:sz w:val="26"/>
          <w:szCs w:val="26"/>
        </w:rPr>
        <w:t>также,</w:t>
      </w:r>
      <w:r w:rsidRPr="00026E84">
        <w:rPr>
          <w:spacing w:val="79"/>
          <w:w w:val="150"/>
          <w:sz w:val="26"/>
          <w:szCs w:val="26"/>
        </w:rPr>
        <w:t xml:space="preserve">  </w:t>
      </w:r>
      <w:r w:rsidRPr="00026E84">
        <w:rPr>
          <w:spacing w:val="-4"/>
          <w:sz w:val="26"/>
          <w:szCs w:val="26"/>
        </w:rPr>
        <w:t>если</w:t>
      </w:r>
      <w:bookmarkStart w:id="1" w:name="_bookmark1"/>
      <w:bookmarkEnd w:id="1"/>
      <w:r w:rsidR="00026E84">
        <w:rPr>
          <w:sz w:val="26"/>
          <w:szCs w:val="26"/>
        </w:rPr>
        <w:t xml:space="preserve"> </w:t>
      </w:r>
      <w:r w:rsidRPr="00026E84">
        <w:rPr>
          <w:sz w:val="26"/>
          <w:szCs w:val="26"/>
        </w:rPr>
        <w:t>соответствующие сведения, документы содержатся в государственных или муниципальных информационных ресурсах.</w:t>
      </w:r>
    </w:p>
    <w:p w:rsidR="006B4B4C" w:rsidRPr="00026E84" w:rsidRDefault="00644DA6" w:rsidP="00026E84">
      <w:pPr>
        <w:pStyle w:val="a4"/>
        <w:numPr>
          <w:ilvl w:val="1"/>
          <w:numId w:val="13"/>
        </w:numPr>
        <w:tabs>
          <w:tab w:val="left" w:pos="1134"/>
          <w:tab w:val="left" w:pos="1436"/>
        </w:tabs>
        <w:ind w:left="0" w:firstLine="567"/>
        <w:rPr>
          <w:sz w:val="26"/>
          <w:szCs w:val="26"/>
        </w:rPr>
      </w:pPr>
      <w:r w:rsidRPr="00026E84">
        <w:rPr>
          <w:sz w:val="26"/>
          <w:szCs w:val="26"/>
        </w:rPr>
        <w:t xml:space="preserve">От имени контрольного органа муниципальный контроль вправе осуществлять следующие должностные лица администрации </w:t>
      </w:r>
      <w:r w:rsidR="00026E84" w:rsidRPr="00026E84">
        <w:rPr>
          <w:rStyle w:val="2"/>
          <w:b w:val="0"/>
          <w:i w:val="0"/>
          <w:sz w:val="26"/>
          <w:szCs w:val="26"/>
        </w:rPr>
        <w:t>МР «Гергебильский район»</w:t>
      </w:r>
      <w:r w:rsidRPr="00026E84">
        <w:rPr>
          <w:sz w:val="26"/>
          <w:szCs w:val="26"/>
        </w:rPr>
        <w:t>:</w:t>
      </w:r>
    </w:p>
    <w:p w:rsidR="006B4B4C" w:rsidRPr="003125B6" w:rsidRDefault="00644DA6" w:rsidP="00026E84">
      <w:pPr>
        <w:pStyle w:val="a4"/>
        <w:numPr>
          <w:ilvl w:val="0"/>
          <w:numId w:val="1"/>
        </w:numPr>
        <w:tabs>
          <w:tab w:val="left" w:pos="1134"/>
        </w:tabs>
        <w:ind w:left="0" w:firstLine="567"/>
        <w:rPr>
          <w:sz w:val="26"/>
          <w:szCs w:val="26"/>
        </w:rPr>
      </w:pPr>
      <w:r w:rsidRPr="00026E84">
        <w:rPr>
          <w:sz w:val="26"/>
          <w:szCs w:val="26"/>
        </w:rPr>
        <w:t>руководитель</w:t>
      </w:r>
      <w:r w:rsidRPr="00026E84">
        <w:rPr>
          <w:spacing w:val="61"/>
          <w:sz w:val="26"/>
          <w:szCs w:val="26"/>
        </w:rPr>
        <w:t xml:space="preserve"> </w:t>
      </w:r>
      <w:r w:rsidRPr="00026E84">
        <w:rPr>
          <w:sz w:val="26"/>
          <w:szCs w:val="26"/>
        </w:rPr>
        <w:t>контрольного</w:t>
      </w:r>
      <w:r w:rsidRPr="00026E84">
        <w:rPr>
          <w:spacing w:val="-3"/>
          <w:sz w:val="26"/>
          <w:szCs w:val="26"/>
        </w:rPr>
        <w:t xml:space="preserve"> </w:t>
      </w:r>
      <w:r w:rsidRPr="00026E84">
        <w:rPr>
          <w:spacing w:val="-2"/>
          <w:sz w:val="26"/>
          <w:szCs w:val="26"/>
        </w:rPr>
        <w:t>органа;</w:t>
      </w:r>
    </w:p>
    <w:p w:rsidR="003125B6" w:rsidRPr="00F41688" w:rsidRDefault="003125B6" w:rsidP="003125B6">
      <w:pPr>
        <w:pStyle w:val="a9"/>
        <w:numPr>
          <w:ilvl w:val="0"/>
          <w:numId w:val="1"/>
        </w:numPr>
        <w:tabs>
          <w:tab w:val="left" w:pos="1134"/>
        </w:tabs>
        <w:ind w:left="567" w:firstLine="0"/>
        <w:jc w:val="both"/>
        <w:rPr>
          <w:rFonts w:ascii="Times New Roman" w:hAnsi="Times New Roman"/>
          <w:color w:val="984806" w:themeColor="accent6" w:themeShade="80"/>
          <w:sz w:val="26"/>
          <w:szCs w:val="26"/>
        </w:rPr>
      </w:pPr>
      <w:r w:rsidRPr="00F41688">
        <w:rPr>
          <w:rFonts w:ascii="Times New Roman" w:hAnsi="Times New Roman"/>
          <w:color w:val="984806" w:themeColor="accent6" w:themeShade="80"/>
          <w:sz w:val="26"/>
          <w:szCs w:val="26"/>
        </w:rPr>
        <w:t>курирующий заместитель руководителя контрольного органа;</w:t>
      </w:r>
    </w:p>
    <w:p w:rsidR="006B4B4C" w:rsidRPr="00026E84" w:rsidRDefault="00644DA6" w:rsidP="00026E84">
      <w:pPr>
        <w:pStyle w:val="a4"/>
        <w:numPr>
          <w:ilvl w:val="0"/>
          <w:numId w:val="1"/>
        </w:numPr>
        <w:tabs>
          <w:tab w:val="left" w:pos="1134"/>
        </w:tabs>
        <w:ind w:left="0" w:firstLine="567"/>
        <w:rPr>
          <w:sz w:val="26"/>
          <w:szCs w:val="26"/>
        </w:rPr>
      </w:pPr>
      <w:r w:rsidRPr="00026E84">
        <w:rPr>
          <w:sz w:val="26"/>
          <w:szCs w:val="26"/>
        </w:rPr>
        <w:t>начальник</w:t>
      </w:r>
      <w:r w:rsidRPr="00026E84">
        <w:rPr>
          <w:spacing w:val="-7"/>
          <w:sz w:val="26"/>
          <w:szCs w:val="26"/>
        </w:rPr>
        <w:t xml:space="preserve"> </w:t>
      </w:r>
      <w:r w:rsidR="00B75DF3" w:rsidRPr="003125B6">
        <w:rPr>
          <w:rStyle w:val="ConsPlusTitle1"/>
          <w:b w:val="0"/>
          <w:sz w:val="26"/>
          <w:szCs w:val="26"/>
        </w:rPr>
        <w:t xml:space="preserve">МБУ "Служба </w:t>
      </w:r>
      <w:proofErr w:type="spellStart"/>
      <w:r w:rsidR="00B75DF3" w:rsidRPr="003125B6">
        <w:rPr>
          <w:rStyle w:val="ConsPlusTitle1"/>
          <w:b w:val="0"/>
          <w:sz w:val="26"/>
          <w:szCs w:val="26"/>
        </w:rPr>
        <w:t>Ез</w:t>
      </w:r>
      <w:proofErr w:type="spellEnd"/>
      <w:r w:rsidR="00B75DF3" w:rsidRPr="003125B6">
        <w:rPr>
          <w:rStyle w:val="ConsPlusTitle1"/>
          <w:b w:val="0"/>
          <w:sz w:val="26"/>
          <w:szCs w:val="26"/>
        </w:rPr>
        <w:t>, ЖКХ, КС, МИЗ"</w:t>
      </w:r>
      <w:r w:rsidRPr="003125B6">
        <w:rPr>
          <w:spacing w:val="-10"/>
          <w:sz w:val="26"/>
          <w:szCs w:val="26"/>
        </w:rPr>
        <w:t>;</w:t>
      </w:r>
    </w:p>
    <w:p w:rsidR="006B4B4C" w:rsidRPr="00026E84" w:rsidRDefault="00B75DF3" w:rsidP="00026E84">
      <w:pPr>
        <w:pStyle w:val="a4"/>
        <w:numPr>
          <w:ilvl w:val="0"/>
          <w:numId w:val="1"/>
        </w:numPr>
        <w:tabs>
          <w:tab w:val="left" w:pos="1134"/>
        </w:tabs>
        <w:ind w:left="0" w:firstLine="567"/>
        <w:rPr>
          <w:sz w:val="26"/>
          <w:szCs w:val="26"/>
        </w:rPr>
      </w:pPr>
      <w:r>
        <w:rPr>
          <w:sz w:val="26"/>
          <w:szCs w:val="26"/>
        </w:rPr>
        <w:t xml:space="preserve">специалист по </w:t>
      </w:r>
      <w:r w:rsidR="00644DA6" w:rsidRPr="00026E84">
        <w:rPr>
          <w:sz w:val="26"/>
          <w:szCs w:val="26"/>
        </w:rPr>
        <w:t>жилищны</w:t>
      </w:r>
      <w:r>
        <w:rPr>
          <w:sz w:val="26"/>
          <w:szCs w:val="26"/>
        </w:rPr>
        <w:t>м</w:t>
      </w:r>
      <w:r w:rsidR="00644DA6" w:rsidRPr="00026E84">
        <w:rPr>
          <w:spacing w:val="-6"/>
          <w:sz w:val="26"/>
          <w:szCs w:val="26"/>
        </w:rPr>
        <w:t xml:space="preserve"> </w:t>
      </w:r>
      <w:r>
        <w:rPr>
          <w:spacing w:val="-2"/>
          <w:sz w:val="26"/>
          <w:szCs w:val="26"/>
        </w:rPr>
        <w:t>вопросам,</w:t>
      </w:r>
      <w:r w:rsidRPr="00B75DF3">
        <w:rPr>
          <w:sz w:val="26"/>
          <w:szCs w:val="26"/>
        </w:rPr>
        <w:t xml:space="preserve"> </w:t>
      </w:r>
      <w:r w:rsidRPr="00026E84">
        <w:rPr>
          <w:sz w:val="26"/>
          <w:szCs w:val="26"/>
        </w:rPr>
        <w:t>в должностные обязанности которого входит осуществление муниципального контроля</w:t>
      </w:r>
      <w:r>
        <w:rPr>
          <w:sz w:val="26"/>
          <w:szCs w:val="26"/>
        </w:rPr>
        <w:t xml:space="preserve"> </w:t>
      </w:r>
      <w:r w:rsidRPr="00026E84">
        <w:rPr>
          <w:sz w:val="26"/>
          <w:szCs w:val="26"/>
        </w:rPr>
        <w:t>(далее - Инспектор)</w:t>
      </w:r>
      <w:r>
        <w:rPr>
          <w:spacing w:val="-2"/>
          <w:sz w:val="26"/>
          <w:szCs w:val="26"/>
        </w:rPr>
        <w:t>.</w:t>
      </w:r>
    </w:p>
    <w:p w:rsidR="006B4B4C" w:rsidRPr="00026E84" w:rsidRDefault="00644DA6" w:rsidP="00026E84">
      <w:pPr>
        <w:pStyle w:val="a4"/>
        <w:numPr>
          <w:ilvl w:val="1"/>
          <w:numId w:val="13"/>
        </w:numPr>
        <w:tabs>
          <w:tab w:val="left" w:pos="1134"/>
          <w:tab w:val="left" w:pos="1727"/>
        </w:tabs>
        <w:ind w:left="0" w:firstLine="567"/>
        <w:rPr>
          <w:sz w:val="26"/>
          <w:szCs w:val="26"/>
        </w:rPr>
      </w:pPr>
      <w:r w:rsidRPr="00026E84">
        <w:rPr>
          <w:sz w:val="26"/>
          <w:szCs w:val="26"/>
        </w:rPr>
        <w:t xml:space="preserve">Принятие решений о проведении </w:t>
      </w:r>
      <w:bookmarkStart w:id="2" w:name="_bookmark2"/>
      <w:bookmarkEnd w:id="2"/>
      <w:r w:rsidRPr="00026E84">
        <w:rPr>
          <w:sz w:val="26"/>
          <w:szCs w:val="26"/>
        </w:rPr>
        <w:t xml:space="preserve">контрольных мероприятий осуществляет </w:t>
      </w:r>
      <w:r w:rsidRPr="00026E84">
        <w:rPr>
          <w:sz w:val="26"/>
          <w:szCs w:val="26"/>
        </w:rPr>
        <w:lastRenderedPageBreak/>
        <w:t xml:space="preserve">руководитель контрольного органа, </w:t>
      </w:r>
      <w:r w:rsidRPr="003125B6">
        <w:rPr>
          <w:color w:val="E36C0A" w:themeColor="accent6" w:themeShade="BF"/>
          <w:sz w:val="26"/>
          <w:szCs w:val="26"/>
        </w:rPr>
        <w:t>а в случае его отсутствия - лицо, исполняющее его обязанности</w:t>
      </w:r>
      <w:r w:rsidRPr="00026E84">
        <w:rPr>
          <w:spacing w:val="40"/>
          <w:sz w:val="26"/>
          <w:szCs w:val="26"/>
        </w:rPr>
        <w:t xml:space="preserve"> </w:t>
      </w:r>
      <w:r w:rsidRPr="00026E84">
        <w:rPr>
          <w:sz w:val="26"/>
          <w:szCs w:val="26"/>
        </w:rPr>
        <w:t>(далее – уполномоченные должностные лица контрольного органа).</w:t>
      </w:r>
    </w:p>
    <w:p w:rsidR="006B4B4C" w:rsidRPr="00026E84" w:rsidRDefault="00644DA6" w:rsidP="00026E84">
      <w:pPr>
        <w:pStyle w:val="a4"/>
        <w:numPr>
          <w:ilvl w:val="1"/>
          <w:numId w:val="13"/>
        </w:numPr>
        <w:tabs>
          <w:tab w:val="left" w:pos="1134"/>
          <w:tab w:val="left" w:pos="1557"/>
        </w:tabs>
        <w:ind w:left="0" w:firstLine="567"/>
        <w:rPr>
          <w:sz w:val="26"/>
          <w:szCs w:val="26"/>
        </w:rPr>
      </w:pPr>
      <w:r w:rsidRPr="00026E84">
        <w:rPr>
          <w:sz w:val="26"/>
          <w:szCs w:val="26"/>
        </w:rPr>
        <w:t xml:space="preserve">Инспектор, при осуществлении муниципального контроля, имеет права, обязанности и несет ответственность в соответствии с Федеральным законом </w:t>
      </w:r>
      <w:r>
        <w:rPr>
          <w:sz w:val="26"/>
          <w:szCs w:val="26"/>
        </w:rPr>
        <w:t xml:space="preserve">                 </w:t>
      </w:r>
      <w:r w:rsidRPr="00026E84">
        <w:rPr>
          <w:sz w:val="26"/>
          <w:szCs w:val="26"/>
        </w:rPr>
        <w:t>от 31.07.2020 № 248-ФЗ «О государственном контроле (надзоре) и муниципальном контроле в Российской Федерации» (далее - Федеральный закон № 248-ФЗ).</w:t>
      </w:r>
    </w:p>
    <w:p w:rsidR="006B4B4C" w:rsidRPr="00026E84" w:rsidRDefault="00644DA6" w:rsidP="00026E84">
      <w:pPr>
        <w:pStyle w:val="a4"/>
        <w:numPr>
          <w:ilvl w:val="1"/>
          <w:numId w:val="13"/>
        </w:numPr>
        <w:tabs>
          <w:tab w:val="left" w:pos="1134"/>
          <w:tab w:val="left" w:pos="1611"/>
        </w:tabs>
        <w:ind w:left="0" w:firstLine="567"/>
        <w:rPr>
          <w:sz w:val="26"/>
          <w:szCs w:val="26"/>
        </w:rPr>
      </w:pPr>
      <w:r w:rsidRPr="00026E84">
        <w:rPr>
          <w:sz w:val="26"/>
          <w:szCs w:val="26"/>
        </w:rPr>
        <w:t>К отношениям, связанным с осуществлением</w:t>
      </w:r>
      <w:r w:rsidRPr="00026E84">
        <w:rPr>
          <w:spacing w:val="40"/>
          <w:sz w:val="26"/>
          <w:szCs w:val="26"/>
        </w:rPr>
        <w:t xml:space="preserve"> </w:t>
      </w:r>
      <w:r w:rsidRPr="00026E84">
        <w:rPr>
          <w:sz w:val="26"/>
          <w:szCs w:val="26"/>
        </w:rPr>
        <w:t xml:space="preserve">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10">
        <w:r w:rsidRPr="00026E84">
          <w:rPr>
            <w:sz w:val="26"/>
            <w:szCs w:val="26"/>
          </w:rPr>
          <w:t>закона</w:t>
        </w:r>
      </w:hyperlink>
      <w:r w:rsidRPr="00026E84">
        <w:rPr>
          <w:sz w:val="26"/>
          <w:szCs w:val="26"/>
        </w:rPr>
        <w:t xml:space="preserve"> № </w:t>
      </w:r>
      <w:r w:rsidRPr="00026E84">
        <w:rPr>
          <w:spacing w:val="-2"/>
          <w:sz w:val="26"/>
          <w:szCs w:val="26"/>
        </w:rPr>
        <w:t>248-ФЗ.</w:t>
      </w:r>
    </w:p>
    <w:p w:rsidR="006B4B4C" w:rsidRPr="003125B6" w:rsidRDefault="00644DA6" w:rsidP="00026E84">
      <w:pPr>
        <w:pStyle w:val="a4"/>
        <w:numPr>
          <w:ilvl w:val="1"/>
          <w:numId w:val="13"/>
        </w:numPr>
        <w:tabs>
          <w:tab w:val="left" w:pos="1134"/>
          <w:tab w:val="left" w:pos="1549"/>
        </w:tabs>
        <w:ind w:left="0" w:firstLine="567"/>
        <w:rPr>
          <w:color w:val="E36C0A" w:themeColor="accent6" w:themeShade="BF"/>
          <w:sz w:val="26"/>
          <w:szCs w:val="26"/>
        </w:rPr>
      </w:pPr>
      <w:r w:rsidRPr="003125B6">
        <w:rPr>
          <w:color w:val="E36C0A" w:themeColor="accent6" w:themeShade="BF"/>
          <w:sz w:val="26"/>
          <w:szCs w:val="26"/>
        </w:rPr>
        <w:t xml:space="preserve">В целях, связанных с осуществлением муниципального контроля, контрольный орган получает на безвозмездной основе документы и (или) сведения </w:t>
      </w:r>
      <w:r>
        <w:rPr>
          <w:color w:val="E36C0A" w:themeColor="accent6" w:themeShade="BF"/>
          <w:sz w:val="26"/>
          <w:szCs w:val="26"/>
        </w:rPr>
        <w:t xml:space="preserve">        </w:t>
      </w:r>
      <w:r w:rsidRPr="003125B6">
        <w:rPr>
          <w:color w:val="E36C0A" w:themeColor="accent6" w:themeShade="BF"/>
          <w:sz w:val="26"/>
          <w:szCs w:val="26"/>
        </w:rPr>
        <w:t>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6B4B4C" w:rsidRPr="003125B6" w:rsidRDefault="00644DA6" w:rsidP="00026E84">
      <w:pPr>
        <w:pStyle w:val="a4"/>
        <w:numPr>
          <w:ilvl w:val="1"/>
          <w:numId w:val="13"/>
        </w:numPr>
        <w:tabs>
          <w:tab w:val="left" w:pos="1134"/>
          <w:tab w:val="left" w:pos="1753"/>
        </w:tabs>
        <w:ind w:left="0" w:firstLine="567"/>
        <w:rPr>
          <w:color w:val="E36C0A" w:themeColor="accent6" w:themeShade="BF"/>
          <w:sz w:val="26"/>
          <w:szCs w:val="26"/>
        </w:rPr>
      </w:pPr>
      <w:r w:rsidRPr="003125B6">
        <w:rPr>
          <w:color w:val="E36C0A" w:themeColor="accent6" w:themeShade="BF"/>
          <w:sz w:val="26"/>
          <w:szCs w:val="26"/>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w:t>
      </w:r>
      <w:r>
        <w:rPr>
          <w:color w:val="E36C0A" w:themeColor="accent6" w:themeShade="BF"/>
          <w:sz w:val="26"/>
          <w:szCs w:val="26"/>
        </w:rPr>
        <w:t xml:space="preserve">            </w:t>
      </w:r>
      <w:r w:rsidRPr="003125B6">
        <w:rPr>
          <w:color w:val="E36C0A" w:themeColor="accent6" w:themeShade="BF"/>
          <w:sz w:val="26"/>
          <w:szCs w:val="26"/>
        </w:rPr>
        <w:t>с такими документами и (или) сведениями в случаях, предусмотренных</w:t>
      </w:r>
      <w:r w:rsidRPr="003125B6">
        <w:rPr>
          <w:color w:val="E36C0A" w:themeColor="accent6" w:themeShade="BF"/>
          <w:spacing w:val="-5"/>
          <w:sz w:val="26"/>
          <w:szCs w:val="26"/>
        </w:rPr>
        <w:t xml:space="preserve"> </w:t>
      </w:r>
      <w:hyperlink r:id="rId11" w:anchor="64U0IK">
        <w:r w:rsidRPr="003125B6">
          <w:rPr>
            <w:color w:val="E36C0A" w:themeColor="accent6" w:themeShade="BF"/>
            <w:sz w:val="26"/>
            <w:szCs w:val="26"/>
          </w:rPr>
          <w:t>Федеральным законом</w:t>
        </w:r>
      </w:hyperlink>
      <w:r w:rsidRPr="003125B6">
        <w:rPr>
          <w:color w:val="E36C0A" w:themeColor="accent6" w:themeShade="BF"/>
          <w:sz w:val="26"/>
          <w:szCs w:val="26"/>
        </w:rPr>
        <w:t xml:space="preserve"> №248-ФЗ, осуществляются с учетом требований законодательства Российской Федерации о государственной и иной охраняемой законом тайне.</w:t>
      </w:r>
    </w:p>
    <w:p w:rsidR="006B4B4C" w:rsidRPr="003125B6" w:rsidRDefault="00644DA6" w:rsidP="00026E84">
      <w:pPr>
        <w:pStyle w:val="a4"/>
        <w:numPr>
          <w:ilvl w:val="1"/>
          <w:numId w:val="13"/>
        </w:numPr>
        <w:tabs>
          <w:tab w:val="left" w:pos="1134"/>
          <w:tab w:val="left" w:pos="1674"/>
        </w:tabs>
        <w:spacing w:before="1"/>
        <w:ind w:left="0" w:firstLine="567"/>
        <w:rPr>
          <w:color w:val="E36C0A" w:themeColor="accent6" w:themeShade="BF"/>
          <w:sz w:val="26"/>
          <w:szCs w:val="26"/>
        </w:rPr>
      </w:pPr>
      <w:r w:rsidRPr="003125B6">
        <w:rPr>
          <w:color w:val="E36C0A" w:themeColor="accent6" w:themeShade="BF"/>
          <w:sz w:val="26"/>
          <w:szCs w:val="26"/>
        </w:rPr>
        <w:t>Муниципальный контроль осуществляется в соответствии с настоящим Положением.</w:t>
      </w:r>
    </w:p>
    <w:p w:rsidR="003125B6" w:rsidRDefault="00644DA6" w:rsidP="003125B6">
      <w:pPr>
        <w:pStyle w:val="11"/>
        <w:numPr>
          <w:ilvl w:val="0"/>
          <w:numId w:val="12"/>
        </w:numPr>
        <w:tabs>
          <w:tab w:val="left" w:pos="1134"/>
          <w:tab w:val="left" w:pos="1483"/>
        </w:tabs>
        <w:spacing w:before="322"/>
        <w:ind w:left="0" w:firstLine="567"/>
        <w:jc w:val="center"/>
        <w:rPr>
          <w:sz w:val="26"/>
          <w:szCs w:val="26"/>
        </w:rPr>
      </w:pPr>
      <w:bookmarkStart w:id="3" w:name="II._Управление_рисками_причинения_вреда_"/>
      <w:bookmarkEnd w:id="3"/>
      <w:r w:rsidRPr="003125B6">
        <w:rPr>
          <w:sz w:val="26"/>
          <w:szCs w:val="26"/>
        </w:rPr>
        <w:t>Управление рисками причинения вреда (ущерба) охраняемым законом</w:t>
      </w:r>
      <w:r w:rsidRPr="003125B6">
        <w:rPr>
          <w:spacing w:val="-8"/>
          <w:sz w:val="26"/>
          <w:szCs w:val="26"/>
        </w:rPr>
        <w:t xml:space="preserve"> </w:t>
      </w:r>
      <w:r w:rsidRPr="003125B6">
        <w:rPr>
          <w:sz w:val="26"/>
          <w:szCs w:val="26"/>
        </w:rPr>
        <w:t>ценностям</w:t>
      </w:r>
      <w:r w:rsidRPr="003125B6">
        <w:rPr>
          <w:spacing w:val="-8"/>
          <w:sz w:val="26"/>
          <w:szCs w:val="26"/>
        </w:rPr>
        <w:t xml:space="preserve"> </w:t>
      </w:r>
      <w:r w:rsidRPr="003125B6">
        <w:rPr>
          <w:sz w:val="26"/>
          <w:szCs w:val="26"/>
        </w:rPr>
        <w:t>при</w:t>
      </w:r>
      <w:r w:rsidRPr="003125B6">
        <w:rPr>
          <w:spacing w:val="-8"/>
          <w:sz w:val="26"/>
          <w:szCs w:val="26"/>
        </w:rPr>
        <w:t xml:space="preserve"> </w:t>
      </w:r>
      <w:r w:rsidRPr="003125B6">
        <w:rPr>
          <w:sz w:val="26"/>
          <w:szCs w:val="26"/>
        </w:rPr>
        <w:t>осуществлении</w:t>
      </w:r>
      <w:r w:rsidRPr="003125B6">
        <w:rPr>
          <w:spacing w:val="-8"/>
          <w:sz w:val="26"/>
          <w:szCs w:val="26"/>
        </w:rPr>
        <w:t xml:space="preserve"> </w:t>
      </w:r>
      <w:r w:rsidRPr="003125B6">
        <w:rPr>
          <w:sz w:val="26"/>
          <w:szCs w:val="26"/>
        </w:rPr>
        <w:t>муниципального</w:t>
      </w:r>
      <w:r w:rsidRPr="003125B6">
        <w:rPr>
          <w:spacing w:val="-7"/>
          <w:sz w:val="26"/>
          <w:szCs w:val="26"/>
        </w:rPr>
        <w:t xml:space="preserve"> </w:t>
      </w:r>
      <w:r w:rsidRPr="003125B6">
        <w:rPr>
          <w:sz w:val="26"/>
          <w:szCs w:val="26"/>
        </w:rPr>
        <w:t>контроля</w:t>
      </w:r>
      <w:r w:rsidR="003125B6" w:rsidRPr="003125B6">
        <w:rPr>
          <w:sz w:val="26"/>
          <w:szCs w:val="26"/>
        </w:rPr>
        <w:t>.</w:t>
      </w:r>
    </w:p>
    <w:p w:rsidR="003125B6" w:rsidRDefault="003125B6" w:rsidP="003125B6"/>
    <w:p w:rsidR="006B4B4C" w:rsidRPr="003125B6" w:rsidRDefault="00644DA6" w:rsidP="00026E84">
      <w:pPr>
        <w:pStyle w:val="a4"/>
        <w:numPr>
          <w:ilvl w:val="1"/>
          <w:numId w:val="13"/>
        </w:numPr>
        <w:tabs>
          <w:tab w:val="left" w:pos="1134"/>
          <w:tab w:val="left" w:pos="1455"/>
        </w:tabs>
        <w:spacing w:before="73"/>
        <w:ind w:left="0" w:firstLine="567"/>
        <w:rPr>
          <w:color w:val="E36C0A" w:themeColor="accent6" w:themeShade="BF"/>
          <w:sz w:val="26"/>
          <w:szCs w:val="26"/>
        </w:rPr>
      </w:pPr>
      <w:r w:rsidRPr="003125B6">
        <w:rPr>
          <w:color w:val="E36C0A" w:themeColor="accent6" w:themeShade="BF"/>
          <w:sz w:val="26"/>
          <w:szCs w:val="26"/>
        </w:rPr>
        <w:t xml:space="preserve">Муниципальный контроль осуществляется на основе управления рисками причинения вреда (ущерба), определяющего выбор профилактических мероприятий </w:t>
      </w:r>
      <w:r>
        <w:rPr>
          <w:color w:val="E36C0A" w:themeColor="accent6" w:themeShade="BF"/>
          <w:sz w:val="26"/>
          <w:szCs w:val="26"/>
        </w:rPr>
        <w:t xml:space="preserve">        </w:t>
      </w:r>
      <w:r w:rsidRPr="003125B6">
        <w:rPr>
          <w:color w:val="E36C0A" w:themeColor="accent6" w:themeShade="BF"/>
          <w:sz w:val="26"/>
          <w:szCs w:val="26"/>
        </w:rPr>
        <w:t xml:space="preserve">и контрольных (надзорных) мероприятий, их содержание (в том числе объем проверяемых обязательных требований), интенсивность и </w:t>
      </w:r>
      <w:r w:rsidRPr="003125B6">
        <w:rPr>
          <w:color w:val="E36C0A" w:themeColor="accent6" w:themeShade="BF"/>
          <w:spacing w:val="-2"/>
          <w:sz w:val="26"/>
          <w:szCs w:val="26"/>
        </w:rPr>
        <w:t>результаты.</w:t>
      </w:r>
    </w:p>
    <w:p w:rsidR="006B4B4C" w:rsidRPr="003125B6" w:rsidRDefault="00644DA6" w:rsidP="00026E84">
      <w:pPr>
        <w:pStyle w:val="a4"/>
        <w:numPr>
          <w:ilvl w:val="1"/>
          <w:numId w:val="13"/>
        </w:numPr>
        <w:tabs>
          <w:tab w:val="left" w:pos="1134"/>
          <w:tab w:val="left" w:pos="1433"/>
        </w:tabs>
        <w:ind w:left="0" w:firstLine="567"/>
        <w:rPr>
          <w:color w:val="E36C0A" w:themeColor="accent6" w:themeShade="BF"/>
          <w:sz w:val="26"/>
          <w:szCs w:val="26"/>
        </w:rPr>
      </w:pPr>
      <w:r w:rsidRPr="003125B6">
        <w:rPr>
          <w:color w:val="E36C0A" w:themeColor="accent6" w:themeShade="BF"/>
          <w:sz w:val="26"/>
          <w:szCs w:val="26"/>
        </w:rPr>
        <w:t>В целях оценки риска причинения вреда (ущерба) при принятии решения</w:t>
      </w:r>
      <w:r>
        <w:rPr>
          <w:color w:val="E36C0A" w:themeColor="accent6" w:themeShade="BF"/>
          <w:sz w:val="26"/>
          <w:szCs w:val="26"/>
        </w:rPr>
        <w:t xml:space="preserve">         </w:t>
      </w:r>
      <w:r w:rsidRPr="003125B6">
        <w:rPr>
          <w:color w:val="E36C0A" w:themeColor="accent6" w:themeShade="BF"/>
          <w:sz w:val="26"/>
          <w:szCs w:val="26"/>
        </w:rPr>
        <w:t xml:space="preserve">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3125B6" w:rsidRPr="003125B6" w:rsidRDefault="00644DA6" w:rsidP="003125B6">
      <w:pPr>
        <w:pStyle w:val="a3"/>
        <w:tabs>
          <w:tab w:val="left" w:pos="1134"/>
        </w:tabs>
        <w:ind w:left="0" w:firstLine="567"/>
        <w:rPr>
          <w:color w:val="E36C0A" w:themeColor="accent6" w:themeShade="BF"/>
          <w:sz w:val="26"/>
          <w:szCs w:val="26"/>
        </w:rPr>
      </w:pPr>
      <w:r w:rsidRPr="003125B6">
        <w:rPr>
          <w:color w:val="E36C0A" w:themeColor="accent6" w:themeShade="BF"/>
          <w:sz w:val="26"/>
          <w:szCs w:val="26"/>
        </w:rPr>
        <w:t>Перечень</w:t>
      </w:r>
      <w:r w:rsidRPr="003125B6">
        <w:rPr>
          <w:color w:val="E36C0A" w:themeColor="accent6" w:themeShade="BF"/>
          <w:spacing w:val="-6"/>
          <w:sz w:val="26"/>
          <w:szCs w:val="26"/>
        </w:rPr>
        <w:t xml:space="preserve"> </w:t>
      </w:r>
      <w:r w:rsidRPr="003125B6">
        <w:rPr>
          <w:color w:val="E36C0A" w:themeColor="accent6" w:themeShade="BF"/>
          <w:sz w:val="26"/>
          <w:szCs w:val="26"/>
        </w:rPr>
        <w:t>индикаторов</w:t>
      </w:r>
      <w:r w:rsidRPr="003125B6">
        <w:rPr>
          <w:color w:val="E36C0A" w:themeColor="accent6" w:themeShade="BF"/>
          <w:spacing w:val="-6"/>
          <w:sz w:val="26"/>
          <w:szCs w:val="26"/>
        </w:rPr>
        <w:t xml:space="preserve"> </w:t>
      </w:r>
      <w:r w:rsidRPr="003125B6">
        <w:rPr>
          <w:color w:val="E36C0A" w:themeColor="accent6" w:themeShade="BF"/>
          <w:sz w:val="26"/>
          <w:szCs w:val="26"/>
        </w:rPr>
        <w:t>риска</w:t>
      </w:r>
      <w:r w:rsidRPr="003125B6">
        <w:rPr>
          <w:color w:val="E36C0A" w:themeColor="accent6" w:themeShade="BF"/>
          <w:spacing w:val="-6"/>
          <w:sz w:val="26"/>
          <w:szCs w:val="26"/>
        </w:rPr>
        <w:t xml:space="preserve"> </w:t>
      </w:r>
      <w:r w:rsidRPr="003125B6">
        <w:rPr>
          <w:color w:val="E36C0A" w:themeColor="accent6" w:themeShade="BF"/>
          <w:sz w:val="26"/>
          <w:szCs w:val="26"/>
        </w:rPr>
        <w:t>по</w:t>
      </w:r>
      <w:r w:rsidRPr="003125B6">
        <w:rPr>
          <w:color w:val="E36C0A" w:themeColor="accent6" w:themeShade="BF"/>
          <w:spacing w:val="-6"/>
          <w:sz w:val="26"/>
          <w:szCs w:val="26"/>
        </w:rPr>
        <w:t xml:space="preserve"> </w:t>
      </w:r>
      <w:r w:rsidRPr="003125B6">
        <w:rPr>
          <w:color w:val="E36C0A" w:themeColor="accent6" w:themeShade="BF"/>
          <w:sz w:val="26"/>
          <w:szCs w:val="26"/>
        </w:rPr>
        <w:t>муниципальному</w:t>
      </w:r>
      <w:r w:rsidRPr="003125B6">
        <w:rPr>
          <w:color w:val="E36C0A" w:themeColor="accent6" w:themeShade="BF"/>
          <w:spacing w:val="-6"/>
          <w:sz w:val="26"/>
          <w:szCs w:val="26"/>
        </w:rPr>
        <w:t xml:space="preserve"> </w:t>
      </w:r>
      <w:r w:rsidRPr="003125B6">
        <w:rPr>
          <w:color w:val="E36C0A" w:themeColor="accent6" w:themeShade="BF"/>
          <w:sz w:val="26"/>
          <w:szCs w:val="26"/>
        </w:rPr>
        <w:t>контролю</w:t>
      </w:r>
      <w:r w:rsidRPr="003125B6">
        <w:rPr>
          <w:color w:val="E36C0A" w:themeColor="accent6" w:themeShade="BF"/>
          <w:spacing w:val="-6"/>
          <w:sz w:val="26"/>
          <w:szCs w:val="26"/>
        </w:rPr>
        <w:t xml:space="preserve"> </w:t>
      </w:r>
      <w:r w:rsidRPr="003125B6">
        <w:rPr>
          <w:color w:val="E36C0A" w:themeColor="accent6" w:themeShade="BF"/>
          <w:sz w:val="26"/>
          <w:szCs w:val="26"/>
        </w:rPr>
        <w:t>утверждается</w:t>
      </w:r>
      <w:r w:rsidRPr="00026E84">
        <w:rPr>
          <w:sz w:val="26"/>
          <w:szCs w:val="26"/>
        </w:rPr>
        <w:t xml:space="preserve"> </w:t>
      </w:r>
      <w:r w:rsidR="003125B6" w:rsidRPr="003125B6">
        <w:rPr>
          <w:rFonts w:eastAsia="Calibri"/>
          <w:color w:val="E36C0A" w:themeColor="accent6" w:themeShade="BF"/>
          <w:sz w:val="26"/>
          <w:szCs w:val="26"/>
        </w:rPr>
        <w:t xml:space="preserve">Собранием депутатов МР «Гергебильский район». </w:t>
      </w:r>
    </w:p>
    <w:p w:rsidR="006B4B4C" w:rsidRPr="003125B6" w:rsidRDefault="00644DA6" w:rsidP="003125B6">
      <w:pPr>
        <w:pStyle w:val="a3"/>
        <w:tabs>
          <w:tab w:val="left" w:pos="1134"/>
        </w:tabs>
        <w:ind w:left="0" w:firstLine="567"/>
        <w:rPr>
          <w:sz w:val="26"/>
          <w:szCs w:val="26"/>
        </w:rPr>
      </w:pPr>
      <w:r w:rsidRPr="003125B6">
        <w:rPr>
          <w:sz w:val="26"/>
          <w:szCs w:val="26"/>
        </w:rPr>
        <w:t xml:space="preserve">Контрольный орган для целей управления рисками причинения вреда (ущерба) при осуществлении муниципального контроля относит объекты контроля к одной </w:t>
      </w:r>
      <w:r>
        <w:rPr>
          <w:sz w:val="26"/>
          <w:szCs w:val="26"/>
        </w:rPr>
        <w:t xml:space="preserve">                </w:t>
      </w:r>
      <w:r w:rsidRPr="003125B6">
        <w:rPr>
          <w:sz w:val="26"/>
          <w:szCs w:val="26"/>
        </w:rPr>
        <w:t>из следующих категорий риска причинения вреда (ущерба) (далее - категории риска):</w:t>
      </w:r>
    </w:p>
    <w:p w:rsidR="006B4B4C" w:rsidRPr="003125B6" w:rsidRDefault="00644DA6" w:rsidP="00026E84">
      <w:pPr>
        <w:pStyle w:val="a4"/>
        <w:numPr>
          <w:ilvl w:val="0"/>
          <w:numId w:val="11"/>
        </w:numPr>
        <w:tabs>
          <w:tab w:val="left" w:pos="1134"/>
          <w:tab w:val="left" w:pos="1167"/>
        </w:tabs>
        <w:ind w:left="0" w:firstLine="567"/>
        <w:rPr>
          <w:sz w:val="26"/>
          <w:szCs w:val="26"/>
        </w:rPr>
      </w:pPr>
      <w:r w:rsidRPr="003125B6">
        <w:rPr>
          <w:sz w:val="26"/>
          <w:szCs w:val="26"/>
        </w:rPr>
        <w:t>средний</w:t>
      </w:r>
      <w:r w:rsidRPr="003125B6">
        <w:rPr>
          <w:spacing w:val="-7"/>
          <w:sz w:val="26"/>
          <w:szCs w:val="26"/>
        </w:rPr>
        <w:t xml:space="preserve"> </w:t>
      </w:r>
      <w:r w:rsidRPr="003125B6">
        <w:rPr>
          <w:spacing w:val="-2"/>
          <w:sz w:val="26"/>
          <w:szCs w:val="26"/>
        </w:rPr>
        <w:t>риск;</w:t>
      </w:r>
    </w:p>
    <w:p w:rsidR="006B4B4C" w:rsidRPr="003125B6" w:rsidRDefault="00644DA6" w:rsidP="00026E84">
      <w:pPr>
        <w:pStyle w:val="a4"/>
        <w:numPr>
          <w:ilvl w:val="0"/>
          <w:numId w:val="11"/>
        </w:numPr>
        <w:tabs>
          <w:tab w:val="left" w:pos="1134"/>
          <w:tab w:val="left" w:pos="1167"/>
        </w:tabs>
        <w:ind w:left="0" w:firstLine="567"/>
        <w:rPr>
          <w:sz w:val="26"/>
          <w:szCs w:val="26"/>
        </w:rPr>
      </w:pPr>
      <w:r w:rsidRPr="003125B6">
        <w:rPr>
          <w:sz w:val="26"/>
          <w:szCs w:val="26"/>
        </w:rPr>
        <w:t>умеренный</w:t>
      </w:r>
      <w:r w:rsidRPr="003125B6">
        <w:rPr>
          <w:spacing w:val="-9"/>
          <w:sz w:val="26"/>
          <w:szCs w:val="26"/>
        </w:rPr>
        <w:t xml:space="preserve"> </w:t>
      </w:r>
      <w:r w:rsidRPr="003125B6">
        <w:rPr>
          <w:spacing w:val="-2"/>
          <w:sz w:val="26"/>
          <w:szCs w:val="26"/>
        </w:rPr>
        <w:t>риск;</w:t>
      </w:r>
    </w:p>
    <w:p w:rsidR="006B4B4C" w:rsidRPr="003125B6" w:rsidRDefault="00644DA6" w:rsidP="00026E84">
      <w:pPr>
        <w:pStyle w:val="a4"/>
        <w:numPr>
          <w:ilvl w:val="0"/>
          <w:numId w:val="11"/>
        </w:numPr>
        <w:tabs>
          <w:tab w:val="left" w:pos="1134"/>
          <w:tab w:val="left" w:pos="1167"/>
        </w:tabs>
        <w:ind w:left="0" w:firstLine="567"/>
        <w:rPr>
          <w:sz w:val="26"/>
          <w:szCs w:val="26"/>
        </w:rPr>
      </w:pPr>
      <w:r w:rsidRPr="003125B6">
        <w:rPr>
          <w:sz w:val="26"/>
          <w:szCs w:val="26"/>
        </w:rPr>
        <w:t>низкий</w:t>
      </w:r>
      <w:r w:rsidRPr="003125B6">
        <w:rPr>
          <w:spacing w:val="-6"/>
          <w:sz w:val="26"/>
          <w:szCs w:val="26"/>
        </w:rPr>
        <w:t xml:space="preserve"> </w:t>
      </w:r>
      <w:r w:rsidRPr="003125B6">
        <w:rPr>
          <w:spacing w:val="-2"/>
          <w:sz w:val="26"/>
          <w:szCs w:val="26"/>
        </w:rPr>
        <w:t>риск.</w:t>
      </w:r>
    </w:p>
    <w:p w:rsidR="006B4B4C" w:rsidRPr="00026E84" w:rsidRDefault="00644DA6" w:rsidP="00026E84">
      <w:pPr>
        <w:pStyle w:val="a4"/>
        <w:numPr>
          <w:ilvl w:val="1"/>
          <w:numId w:val="13"/>
        </w:numPr>
        <w:tabs>
          <w:tab w:val="left" w:pos="1134"/>
          <w:tab w:val="left" w:pos="1584"/>
        </w:tabs>
        <w:ind w:left="0" w:firstLine="567"/>
        <w:rPr>
          <w:color w:val="FF3333"/>
          <w:sz w:val="26"/>
          <w:szCs w:val="26"/>
        </w:rPr>
      </w:pPr>
      <w:r w:rsidRPr="00026E84">
        <w:rPr>
          <w:color w:val="FF3333"/>
          <w:sz w:val="26"/>
          <w:szCs w:val="26"/>
        </w:rPr>
        <w:t xml:space="preserve">Объекты контроля относятся к следующим категориям </w:t>
      </w:r>
      <w:r w:rsidRPr="00026E84">
        <w:rPr>
          <w:color w:val="FF3333"/>
          <w:spacing w:val="-2"/>
          <w:sz w:val="26"/>
          <w:szCs w:val="26"/>
        </w:rPr>
        <w:t>риска:</w:t>
      </w:r>
    </w:p>
    <w:p w:rsidR="006B4B4C" w:rsidRPr="003125B6" w:rsidRDefault="00644DA6" w:rsidP="003125B6">
      <w:pPr>
        <w:pStyle w:val="a4"/>
        <w:numPr>
          <w:ilvl w:val="2"/>
          <w:numId w:val="13"/>
        </w:numPr>
        <w:tabs>
          <w:tab w:val="left" w:pos="1134"/>
          <w:tab w:val="left" w:pos="1237"/>
        </w:tabs>
        <w:ind w:left="0" w:firstLine="567"/>
        <w:rPr>
          <w:color w:val="FF3333"/>
          <w:sz w:val="26"/>
          <w:szCs w:val="26"/>
        </w:rPr>
      </w:pPr>
      <w:proofErr w:type="gramStart"/>
      <w:r w:rsidRPr="00026E84">
        <w:rPr>
          <w:color w:val="FF3333"/>
          <w:sz w:val="26"/>
          <w:szCs w:val="26"/>
        </w:rPr>
        <w:t>к категории среднего риска - юридические лица, граждане, индивидуальные предприниматели,</w:t>
      </w:r>
      <w:r w:rsidRPr="00026E84">
        <w:rPr>
          <w:color w:val="FF3333"/>
          <w:spacing w:val="40"/>
          <w:sz w:val="26"/>
          <w:szCs w:val="26"/>
        </w:rPr>
        <w:t xml:space="preserve"> </w:t>
      </w:r>
      <w:r w:rsidRPr="00026E84">
        <w:rPr>
          <w:color w:val="FF3333"/>
          <w:sz w:val="26"/>
          <w:szCs w:val="26"/>
        </w:rPr>
        <w:t xml:space="preserve">при наличии в течение последнего года на дату принятия решения </w:t>
      </w:r>
      <w:r w:rsidR="003125B6">
        <w:rPr>
          <w:color w:val="FF3333"/>
          <w:sz w:val="26"/>
          <w:szCs w:val="26"/>
        </w:rPr>
        <w:t xml:space="preserve">  </w:t>
      </w:r>
      <w:r w:rsidRPr="00026E84">
        <w:rPr>
          <w:color w:val="FF3333"/>
          <w:sz w:val="26"/>
          <w:szCs w:val="26"/>
        </w:rPr>
        <w:t>об отнесении деятельности юридического лица</w:t>
      </w:r>
      <w:r w:rsidRPr="00026E84">
        <w:rPr>
          <w:color w:val="FF3333"/>
          <w:spacing w:val="40"/>
          <w:sz w:val="26"/>
          <w:szCs w:val="26"/>
        </w:rPr>
        <w:t xml:space="preserve"> </w:t>
      </w:r>
      <w:r w:rsidRPr="00026E84">
        <w:rPr>
          <w:color w:val="FF3333"/>
          <w:sz w:val="26"/>
          <w:szCs w:val="26"/>
        </w:rPr>
        <w:t xml:space="preserve">или индивидуального предпринимателя к категории риска предписания, не исполненного в срок, установленный предписанием, выданного по факту несоблюдения требований к безопасной эксплуатации </w:t>
      </w:r>
      <w:r w:rsidR="003125B6">
        <w:rPr>
          <w:color w:val="FF3333"/>
          <w:sz w:val="26"/>
          <w:szCs w:val="26"/>
        </w:rPr>
        <w:t xml:space="preserve">                       </w:t>
      </w:r>
      <w:r w:rsidRPr="00026E84">
        <w:rPr>
          <w:color w:val="FF3333"/>
          <w:sz w:val="26"/>
          <w:szCs w:val="26"/>
        </w:rPr>
        <w:t xml:space="preserve">и техническому обслуживанию </w:t>
      </w:r>
      <w:r w:rsidRPr="00026E84">
        <w:rPr>
          <w:color w:val="FF3333"/>
          <w:sz w:val="26"/>
          <w:szCs w:val="26"/>
        </w:rPr>
        <w:lastRenderedPageBreak/>
        <w:t>внутридомового и (или) внутриквартирного газового оборудования, а также требований к содержанию</w:t>
      </w:r>
      <w:r w:rsidR="004B32E0">
        <w:rPr>
          <w:color w:val="FF3333"/>
          <w:sz w:val="26"/>
          <w:szCs w:val="26"/>
        </w:rPr>
        <w:t xml:space="preserve"> относящихся</w:t>
      </w:r>
      <w:proofErr w:type="gramEnd"/>
      <w:r w:rsidR="004B32E0">
        <w:rPr>
          <w:color w:val="FF3333"/>
          <w:sz w:val="26"/>
          <w:szCs w:val="26"/>
        </w:rPr>
        <w:t xml:space="preserve"> </w:t>
      </w:r>
      <w:proofErr w:type="gramStart"/>
      <w:r w:rsidR="004B32E0">
        <w:rPr>
          <w:color w:val="FF3333"/>
          <w:sz w:val="26"/>
          <w:szCs w:val="26"/>
        </w:rPr>
        <w:t xml:space="preserve">к общему имуществу </w:t>
      </w:r>
      <w:r w:rsidRPr="00026E84">
        <w:rPr>
          <w:color w:val="FF3333"/>
          <w:sz w:val="26"/>
          <w:szCs w:val="26"/>
        </w:rPr>
        <w:t>в многоквартирном доме вентиляционных и дымовых каналов</w:t>
      </w:r>
      <w:r w:rsidRPr="00026E84">
        <w:rPr>
          <w:color w:val="FF3333"/>
          <w:spacing w:val="40"/>
          <w:sz w:val="26"/>
          <w:szCs w:val="26"/>
        </w:rPr>
        <w:t xml:space="preserve"> </w:t>
      </w:r>
      <w:r w:rsidRPr="00026E84">
        <w:rPr>
          <w:color w:val="FF3333"/>
          <w:sz w:val="26"/>
          <w:szCs w:val="26"/>
        </w:rPr>
        <w:t xml:space="preserve">и (или) при наличии вступившего </w:t>
      </w:r>
      <w:r w:rsidR="004B32E0">
        <w:rPr>
          <w:color w:val="FF3333"/>
          <w:sz w:val="26"/>
          <w:szCs w:val="26"/>
        </w:rPr>
        <w:t xml:space="preserve">                </w:t>
      </w:r>
      <w:r w:rsidRPr="00026E84">
        <w:rPr>
          <w:color w:val="FF3333"/>
          <w:sz w:val="26"/>
          <w:szCs w:val="26"/>
        </w:rPr>
        <w:t>в законную силу в течение последнего года на дату принятия решения об отнесении деятельности юридического лица, гражданина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гражданину или индивидуальному предпринимателю за совершение административного правонарушения, связанного</w:t>
      </w:r>
      <w:r w:rsidRPr="00026E84">
        <w:rPr>
          <w:color w:val="FF3333"/>
          <w:spacing w:val="6"/>
          <w:sz w:val="26"/>
          <w:szCs w:val="26"/>
        </w:rPr>
        <w:t xml:space="preserve"> </w:t>
      </w:r>
      <w:r w:rsidRPr="00026E84">
        <w:rPr>
          <w:color w:val="FF3333"/>
          <w:sz w:val="26"/>
          <w:szCs w:val="26"/>
        </w:rPr>
        <w:t>с</w:t>
      </w:r>
      <w:r w:rsidRPr="00026E84">
        <w:rPr>
          <w:color w:val="FF3333"/>
          <w:spacing w:val="7"/>
          <w:sz w:val="26"/>
          <w:szCs w:val="26"/>
        </w:rPr>
        <w:t xml:space="preserve"> </w:t>
      </w:r>
      <w:r w:rsidRPr="00026E84">
        <w:rPr>
          <w:color w:val="FF3333"/>
          <w:sz w:val="26"/>
          <w:szCs w:val="26"/>
        </w:rPr>
        <w:t>нарушением</w:t>
      </w:r>
      <w:r w:rsidRPr="00026E84">
        <w:rPr>
          <w:color w:val="FF3333"/>
          <w:spacing w:val="6"/>
          <w:sz w:val="26"/>
          <w:szCs w:val="26"/>
        </w:rPr>
        <w:t xml:space="preserve"> </w:t>
      </w:r>
      <w:r w:rsidRPr="00026E84">
        <w:rPr>
          <w:color w:val="FF3333"/>
          <w:sz w:val="26"/>
          <w:szCs w:val="26"/>
        </w:rPr>
        <w:t>требований</w:t>
      </w:r>
      <w:proofErr w:type="gramEnd"/>
      <w:r w:rsidRPr="00026E84">
        <w:rPr>
          <w:color w:val="FF3333"/>
          <w:sz w:val="26"/>
          <w:szCs w:val="26"/>
        </w:rPr>
        <w:t>,</w:t>
      </w:r>
      <w:r w:rsidRPr="00026E84">
        <w:rPr>
          <w:color w:val="FF3333"/>
          <w:spacing w:val="7"/>
          <w:sz w:val="26"/>
          <w:szCs w:val="26"/>
        </w:rPr>
        <w:t xml:space="preserve"> </w:t>
      </w:r>
      <w:proofErr w:type="gramStart"/>
      <w:r w:rsidRPr="00026E84">
        <w:rPr>
          <w:color w:val="FF3333"/>
          <w:sz w:val="26"/>
          <w:szCs w:val="26"/>
        </w:rPr>
        <w:t>предусмотренных</w:t>
      </w:r>
      <w:proofErr w:type="gramEnd"/>
      <w:r w:rsidRPr="00026E84">
        <w:rPr>
          <w:color w:val="FF3333"/>
          <w:spacing w:val="6"/>
          <w:sz w:val="26"/>
          <w:szCs w:val="26"/>
        </w:rPr>
        <w:t xml:space="preserve"> </w:t>
      </w:r>
      <w:r w:rsidRPr="00026E84">
        <w:rPr>
          <w:color w:val="FF3333"/>
          <w:sz w:val="26"/>
          <w:szCs w:val="26"/>
        </w:rPr>
        <w:t>пунктами</w:t>
      </w:r>
      <w:r w:rsidRPr="00026E84">
        <w:rPr>
          <w:color w:val="FF3333"/>
          <w:spacing w:val="7"/>
          <w:sz w:val="26"/>
          <w:szCs w:val="26"/>
        </w:rPr>
        <w:t xml:space="preserve"> </w:t>
      </w:r>
      <w:r w:rsidR="003125B6">
        <w:rPr>
          <w:color w:val="FF3333"/>
          <w:spacing w:val="7"/>
          <w:sz w:val="26"/>
          <w:szCs w:val="26"/>
        </w:rPr>
        <w:t xml:space="preserve">     </w:t>
      </w:r>
      <w:r w:rsidRPr="00026E84">
        <w:rPr>
          <w:color w:val="FF3333"/>
          <w:sz w:val="26"/>
          <w:szCs w:val="26"/>
        </w:rPr>
        <w:t>1-12</w:t>
      </w:r>
      <w:r w:rsidRPr="00026E84">
        <w:rPr>
          <w:color w:val="FF3333"/>
          <w:spacing w:val="6"/>
          <w:sz w:val="26"/>
          <w:szCs w:val="26"/>
        </w:rPr>
        <w:t xml:space="preserve"> </w:t>
      </w:r>
      <w:r w:rsidRPr="00026E84">
        <w:rPr>
          <w:color w:val="FF3333"/>
          <w:sz w:val="26"/>
          <w:szCs w:val="26"/>
        </w:rPr>
        <w:t>части</w:t>
      </w:r>
      <w:r w:rsidRPr="00026E84">
        <w:rPr>
          <w:color w:val="FF3333"/>
          <w:spacing w:val="7"/>
          <w:sz w:val="26"/>
          <w:szCs w:val="26"/>
        </w:rPr>
        <w:t xml:space="preserve"> </w:t>
      </w:r>
      <w:r w:rsidRPr="00026E84">
        <w:rPr>
          <w:color w:val="FF3333"/>
          <w:spacing w:val="-10"/>
          <w:sz w:val="26"/>
          <w:szCs w:val="26"/>
        </w:rPr>
        <w:t>1</w:t>
      </w:r>
      <w:r w:rsidR="003125B6">
        <w:rPr>
          <w:color w:val="FF3333"/>
          <w:spacing w:val="-10"/>
          <w:sz w:val="26"/>
          <w:szCs w:val="26"/>
        </w:rPr>
        <w:t xml:space="preserve"> </w:t>
      </w:r>
      <w:r w:rsidRPr="003125B6">
        <w:rPr>
          <w:color w:val="FF3333"/>
          <w:sz w:val="26"/>
          <w:szCs w:val="26"/>
        </w:rPr>
        <w:t xml:space="preserve">статьи 20 Жилищного кодекса </w:t>
      </w:r>
      <w:bookmarkStart w:id="4" w:name="_bookmark4"/>
      <w:bookmarkEnd w:id="4"/>
      <w:r w:rsidRPr="003125B6">
        <w:rPr>
          <w:color w:val="FF3333"/>
          <w:sz w:val="26"/>
          <w:szCs w:val="26"/>
        </w:rPr>
        <w:t>Российской Федерации,</w:t>
      </w:r>
      <w:r w:rsidRPr="003125B6">
        <w:rPr>
          <w:color w:val="FF3333"/>
          <w:spacing w:val="40"/>
          <w:sz w:val="26"/>
          <w:szCs w:val="26"/>
        </w:rPr>
        <w:t xml:space="preserve"> </w:t>
      </w:r>
      <w:r w:rsidRPr="003125B6">
        <w:rPr>
          <w:color w:val="FF3333"/>
          <w:sz w:val="26"/>
          <w:szCs w:val="26"/>
        </w:rPr>
        <w:t>выявленных</w:t>
      </w:r>
      <w:r w:rsidRPr="003125B6">
        <w:rPr>
          <w:color w:val="FF3333"/>
          <w:spacing w:val="40"/>
          <w:sz w:val="26"/>
          <w:szCs w:val="26"/>
        </w:rPr>
        <w:t xml:space="preserve"> </w:t>
      </w:r>
      <w:r w:rsidR="004B32E0">
        <w:rPr>
          <w:color w:val="FF3333"/>
          <w:spacing w:val="40"/>
          <w:sz w:val="26"/>
          <w:szCs w:val="26"/>
        </w:rPr>
        <w:t xml:space="preserve">         </w:t>
      </w:r>
      <w:r w:rsidRPr="003125B6">
        <w:rPr>
          <w:color w:val="FF3333"/>
          <w:sz w:val="26"/>
          <w:szCs w:val="26"/>
        </w:rPr>
        <w:t>в ходе осуществления муниципального контроля.</w:t>
      </w:r>
    </w:p>
    <w:p w:rsidR="006B4B4C" w:rsidRPr="00026E84" w:rsidRDefault="00644DA6" w:rsidP="00026E84">
      <w:pPr>
        <w:pStyle w:val="a4"/>
        <w:numPr>
          <w:ilvl w:val="2"/>
          <w:numId w:val="13"/>
        </w:numPr>
        <w:tabs>
          <w:tab w:val="left" w:pos="1134"/>
          <w:tab w:val="left" w:pos="1194"/>
        </w:tabs>
        <w:ind w:left="0" w:firstLine="567"/>
        <w:rPr>
          <w:color w:val="FF3333"/>
          <w:sz w:val="26"/>
          <w:szCs w:val="26"/>
        </w:rPr>
      </w:pPr>
      <w:proofErr w:type="gramStart"/>
      <w:r w:rsidRPr="00026E84">
        <w:rPr>
          <w:color w:val="FF3333"/>
          <w:sz w:val="26"/>
          <w:szCs w:val="26"/>
        </w:rPr>
        <w:t>к категории умеренного риска - юридические лица, граждане, индивидуальные предприниматели,</w:t>
      </w:r>
      <w:r w:rsidRPr="00026E84">
        <w:rPr>
          <w:color w:val="FF3333"/>
          <w:spacing w:val="40"/>
          <w:sz w:val="26"/>
          <w:szCs w:val="26"/>
        </w:rPr>
        <w:t xml:space="preserve"> </w:t>
      </w:r>
      <w:r w:rsidRPr="00026E84">
        <w:rPr>
          <w:color w:val="FF3333"/>
          <w:sz w:val="26"/>
          <w:szCs w:val="26"/>
        </w:rPr>
        <w:t>при наличии в течение последнего года на дату принятия решения об отнесении деятельности юридического лица</w:t>
      </w:r>
      <w:r w:rsidRPr="00026E84">
        <w:rPr>
          <w:color w:val="FF3333"/>
          <w:spacing w:val="40"/>
          <w:sz w:val="26"/>
          <w:szCs w:val="26"/>
        </w:rPr>
        <w:t xml:space="preserve"> </w:t>
      </w:r>
      <w:r w:rsidRPr="00026E84">
        <w:rPr>
          <w:color w:val="FF3333"/>
          <w:sz w:val="26"/>
          <w:szCs w:val="26"/>
        </w:rPr>
        <w:t>или индивидуального предпринимателя к категории риска исполненного предписания,</w:t>
      </w:r>
      <w:r w:rsidRPr="00026E84">
        <w:rPr>
          <w:color w:val="FF3333"/>
          <w:spacing w:val="-2"/>
          <w:sz w:val="26"/>
          <w:szCs w:val="26"/>
        </w:rPr>
        <w:t xml:space="preserve"> </w:t>
      </w:r>
      <w:r w:rsidRPr="00026E84">
        <w:rPr>
          <w:color w:val="FF3333"/>
          <w:sz w:val="26"/>
          <w:szCs w:val="26"/>
        </w:rPr>
        <w:t>выданного</w:t>
      </w:r>
      <w:r w:rsidRPr="00026E84">
        <w:rPr>
          <w:color w:val="FF3333"/>
          <w:spacing w:val="-2"/>
          <w:sz w:val="26"/>
          <w:szCs w:val="26"/>
        </w:rPr>
        <w:t xml:space="preserve"> </w:t>
      </w:r>
      <w:r>
        <w:rPr>
          <w:color w:val="FF3333"/>
          <w:spacing w:val="-2"/>
          <w:sz w:val="26"/>
          <w:szCs w:val="26"/>
        </w:rPr>
        <w:t xml:space="preserve">                    </w:t>
      </w:r>
      <w:r w:rsidRPr="00026E84">
        <w:rPr>
          <w:color w:val="FF3333"/>
          <w:sz w:val="26"/>
          <w:szCs w:val="26"/>
        </w:rPr>
        <w:t>за</w:t>
      </w:r>
      <w:r w:rsidRPr="00026E84">
        <w:rPr>
          <w:color w:val="FF3333"/>
          <w:spacing w:val="-2"/>
          <w:sz w:val="26"/>
          <w:szCs w:val="26"/>
        </w:rPr>
        <w:t xml:space="preserve"> </w:t>
      </w:r>
      <w:r w:rsidRPr="00026E84">
        <w:rPr>
          <w:color w:val="FF3333"/>
          <w:sz w:val="26"/>
          <w:szCs w:val="26"/>
        </w:rPr>
        <w:t>нарушение</w:t>
      </w:r>
      <w:r w:rsidRPr="00026E84">
        <w:rPr>
          <w:color w:val="FF3333"/>
          <w:spacing w:val="-2"/>
          <w:sz w:val="26"/>
          <w:szCs w:val="26"/>
        </w:rPr>
        <w:t xml:space="preserve"> </w:t>
      </w:r>
      <w:r w:rsidRPr="00026E84">
        <w:rPr>
          <w:color w:val="FF3333"/>
          <w:sz w:val="26"/>
          <w:szCs w:val="26"/>
        </w:rPr>
        <w:t>требований,</w:t>
      </w:r>
      <w:r w:rsidRPr="00026E84">
        <w:rPr>
          <w:color w:val="FF3333"/>
          <w:spacing w:val="-2"/>
          <w:sz w:val="26"/>
          <w:szCs w:val="26"/>
        </w:rPr>
        <w:t xml:space="preserve"> </w:t>
      </w:r>
      <w:r w:rsidRPr="00026E84">
        <w:rPr>
          <w:color w:val="FF3333"/>
          <w:sz w:val="26"/>
          <w:szCs w:val="26"/>
        </w:rPr>
        <w:t>предусмотренных</w:t>
      </w:r>
      <w:r w:rsidRPr="00026E84">
        <w:rPr>
          <w:color w:val="FF3333"/>
          <w:spacing w:val="-2"/>
          <w:sz w:val="26"/>
          <w:szCs w:val="26"/>
        </w:rPr>
        <w:t xml:space="preserve"> </w:t>
      </w:r>
      <w:r w:rsidRPr="00026E84">
        <w:rPr>
          <w:color w:val="FF3333"/>
          <w:sz w:val="26"/>
          <w:szCs w:val="26"/>
        </w:rPr>
        <w:t>пунктами 1-12 части 1 статьи 20 Жилищного кодекса Российской Федерации,</w:t>
      </w:r>
      <w:r w:rsidRPr="00026E84">
        <w:rPr>
          <w:color w:val="FF3333"/>
          <w:spacing w:val="40"/>
          <w:sz w:val="26"/>
          <w:szCs w:val="26"/>
        </w:rPr>
        <w:t xml:space="preserve"> </w:t>
      </w:r>
      <w:r w:rsidRPr="00026E84">
        <w:rPr>
          <w:color w:val="FF3333"/>
          <w:sz w:val="26"/>
          <w:szCs w:val="26"/>
        </w:rPr>
        <w:t>выявленных</w:t>
      </w:r>
      <w:r w:rsidRPr="00026E84">
        <w:rPr>
          <w:color w:val="FF3333"/>
          <w:spacing w:val="40"/>
          <w:sz w:val="26"/>
          <w:szCs w:val="26"/>
        </w:rPr>
        <w:t xml:space="preserve"> </w:t>
      </w:r>
      <w:r w:rsidRPr="00026E84">
        <w:rPr>
          <w:color w:val="FF3333"/>
          <w:sz w:val="26"/>
          <w:szCs w:val="26"/>
        </w:rPr>
        <w:t>в ходе осуществления муниципального контроля.</w:t>
      </w:r>
      <w:proofErr w:type="gramEnd"/>
    </w:p>
    <w:p w:rsidR="006B4B4C" w:rsidRDefault="00644DA6" w:rsidP="00026E84">
      <w:pPr>
        <w:pStyle w:val="a4"/>
        <w:numPr>
          <w:ilvl w:val="2"/>
          <w:numId w:val="13"/>
        </w:numPr>
        <w:tabs>
          <w:tab w:val="left" w:pos="1029"/>
          <w:tab w:val="left" w:pos="1134"/>
        </w:tabs>
        <w:ind w:left="0" w:firstLine="567"/>
        <w:rPr>
          <w:color w:val="FF3333"/>
          <w:sz w:val="26"/>
          <w:szCs w:val="26"/>
        </w:rPr>
      </w:pPr>
      <w:r w:rsidRPr="00026E84">
        <w:rPr>
          <w:color w:val="FF3333"/>
          <w:sz w:val="26"/>
          <w:szCs w:val="26"/>
        </w:rPr>
        <w:t>к</w:t>
      </w:r>
      <w:r w:rsidRPr="00026E84">
        <w:rPr>
          <w:color w:val="FF3333"/>
          <w:spacing w:val="-3"/>
          <w:sz w:val="26"/>
          <w:szCs w:val="26"/>
        </w:rPr>
        <w:t xml:space="preserve"> </w:t>
      </w:r>
      <w:r w:rsidRPr="00026E84">
        <w:rPr>
          <w:color w:val="FF3333"/>
          <w:sz w:val="26"/>
          <w:szCs w:val="26"/>
        </w:rPr>
        <w:t>категории</w:t>
      </w:r>
      <w:r w:rsidRPr="00026E84">
        <w:rPr>
          <w:color w:val="FF3333"/>
          <w:spacing w:val="-3"/>
          <w:sz w:val="26"/>
          <w:szCs w:val="26"/>
        </w:rPr>
        <w:t xml:space="preserve"> </w:t>
      </w:r>
      <w:r w:rsidRPr="00026E84">
        <w:rPr>
          <w:color w:val="FF3333"/>
          <w:sz w:val="26"/>
          <w:szCs w:val="26"/>
        </w:rPr>
        <w:t>низкого</w:t>
      </w:r>
      <w:r w:rsidRPr="00026E84">
        <w:rPr>
          <w:color w:val="FF3333"/>
          <w:spacing w:val="-3"/>
          <w:sz w:val="26"/>
          <w:szCs w:val="26"/>
        </w:rPr>
        <w:t xml:space="preserve"> </w:t>
      </w:r>
      <w:r w:rsidRPr="00026E84">
        <w:rPr>
          <w:color w:val="FF3333"/>
          <w:sz w:val="26"/>
          <w:szCs w:val="26"/>
        </w:rPr>
        <w:t>риска</w:t>
      </w:r>
      <w:r w:rsidRPr="00026E84">
        <w:rPr>
          <w:color w:val="FF3333"/>
          <w:spacing w:val="-3"/>
          <w:sz w:val="26"/>
          <w:szCs w:val="26"/>
        </w:rPr>
        <w:t xml:space="preserve"> </w:t>
      </w:r>
      <w:r w:rsidRPr="00026E84">
        <w:rPr>
          <w:color w:val="FF3333"/>
          <w:sz w:val="26"/>
          <w:szCs w:val="26"/>
        </w:rPr>
        <w:t>-</w:t>
      </w:r>
      <w:r w:rsidRPr="00026E84">
        <w:rPr>
          <w:color w:val="FF3333"/>
          <w:spacing w:val="40"/>
          <w:sz w:val="26"/>
          <w:szCs w:val="26"/>
        </w:rPr>
        <w:t xml:space="preserve"> </w:t>
      </w:r>
      <w:r w:rsidRPr="00026E84">
        <w:rPr>
          <w:color w:val="FF3333"/>
          <w:sz w:val="26"/>
          <w:szCs w:val="26"/>
        </w:rPr>
        <w:t>контролируемые</w:t>
      </w:r>
      <w:r w:rsidRPr="00026E84">
        <w:rPr>
          <w:color w:val="FF3333"/>
          <w:spacing w:val="-3"/>
          <w:sz w:val="26"/>
          <w:szCs w:val="26"/>
        </w:rPr>
        <w:t xml:space="preserve"> </w:t>
      </w:r>
      <w:r w:rsidRPr="00026E84">
        <w:rPr>
          <w:color w:val="FF3333"/>
          <w:sz w:val="26"/>
          <w:szCs w:val="26"/>
        </w:rPr>
        <w:t>лица,</w:t>
      </w:r>
      <w:r w:rsidRPr="00026E84">
        <w:rPr>
          <w:color w:val="FF3333"/>
          <w:spacing w:val="-3"/>
          <w:sz w:val="26"/>
          <w:szCs w:val="26"/>
        </w:rPr>
        <w:t xml:space="preserve"> </w:t>
      </w:r>
      <w:r w:rsidRPr="00026E84">
        <w:rPr>
          <w:color w:val="FF3333"/>
          <w:sz w:val="26"/>
          <w:szCs w:val="26"/>
        </w:rPr>
        <w:t>не</w:t>
      </w:r>
      <w:r w:rsidRPr="00026E84">
        <w:rPr>
          <w:color w:val="FF3333"/>
          <w:spacing w:val="-3"/>
          <w:sz w:val="26"/>
          <w:szCs w:val="26"/>
        </w:rPr>
        <w:t xml:space="preserve"> </w:t>
      </w:r>
      <w:r w:rsidRPr="00026E84">
        <w:rPr>
          <w:color w:val="FF3333"/>
          <w:sz w:val="26"/>
          <w:szCs w:val="26"/>
        </w:rPr>
        <w:t>соответствующие критериям, для среднего и умеренного риска.</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r w:rsidRPr="0054607E">
        <w:rPr>
          <w:rFonts w:ascii="Times New Roman" w:eastAsia="Calibri" w:hAnsi="Times New Roman"/>
          <w:color w:val="E36C0A" w:themeColor="accent6" w:themeShade="BF"/>
          <w:sz w:val="26"/>
          <w:szCs w:val="26"/>
        </w:rPr>
        <w:t>1.16. Отнесение объектов контроля к определенной категории риска осуществляется в зависимости от значения показателя риска:</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r w:rsidRPr="0054607E">
        <w:rPr>
          <w:rFonts w:ascii="Times New Roman" w:eastAsia="Calibri" w:hAnsi="Times New Roman"/>
          <w:color w:val="E36C0A" w:themeColor="accent6" w:themeShade="BF"/>
          <w:sz w:val="26"/>
          <w:szCs w:val="26"/>
        </w:rPr>
        <w:t>- при значении показателя риска от 4 до 6 включительно - к категории среднего риска;</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r w:rsidRPr="0054607E">
        <w:rPr>
          <w:rFonts w:ascii="Times New Roman" w:eastAsia="Calibri" w:hAnsi="Times New Roman"/>
          <w:color w:val="E36C0A" w:themeColor="accent6" w:themeShade="BF"/>
          <w:sz w:val="26"/>
          <w:szCs w:val="26"/>
        </w:rPr>
        <w:t>- при значении показателя риска от 2 до 3 включительно - к категории умеренного риска;</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r w:rsidRPr="0054607E">
        <w:rPr>
          <w:rFonts w:ascii="Times New Roman" w:eastAsia="Calibri" w:hAnsi="Times New Roman"/>
          <w:color w:val="E36C0A" w:themeColor="accent6" w:themeShade="BF"/>
          <w:sz w:val="26"/>
          <w:szCs w:val="26"/>
        </w:rPr>
        <w:t>- при значении показателя риска от 0 до 1 включительно - к категории низкого риска.</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r w:rsidRPr="0054607E">
        <w:rPr>
          <w:rFonts w:ascii="Times New Roman" w:eastAsia="Calibri" w:hAnsi="Times New Roman"/>
          <w:color w:val="E36C0A" w:themeColor="accent6" w:themeShade="BF"/>
          <w:sz w:val="26"/>
          <w:szCs w:val="26"/>
        </w:rPr>
        <w:t>Показатель риска рассчитывается по следующей формуле:</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r w:rsidRPr="0054607E">
        <w:rPr>
          <w:rFonts w:ascii="Times New Roman" w:eastAsia="Calibri" w:hAnsi="Times New Roman"/>
          <w:color w:val="E36C0A" w:themeColor="accent6" w:themeShade="BF"/>
          <w:sz w:val="26"/>
          <w:szCs w:val="26"/>
        </w:rPr>
        <w:t>К = 2 x V</w:t>
      </w:r>
      <w:r w:rsidRPr="0054607E">
        <w:rPr>
          <w:rFonts w:ascii="Times New Roman" w:eastAsia="Calibri" w:hAnsi="Times New Roman"/>
          <w:color w:val="E36C0A" w:themeColor="accent6" w:themeShade="BF"/>
          <w:sz w:val="26"/>
          <w:szCs w:val="26"/>
          <w:vertAlign w:val="subscript"/>
        </w:rPr>
        <w:t>1</w:t>
      </w:r>
      <w:r w:rsidRPr="0054607E">
        <w:rPr>
          <w:rFonts w:ascii="Times New Roman" w:eastAsia="Calibri" w:hAnsi="Times New Roman"/>
          <w:color w:val="E36C0A" w:themeColor="accent6" w:themeShade="BF"/>
          <w:sz w:val="26"/>
          <w:szCs w:val="26"/>
        </w:rPr>
        <w:t xml:space="preserve"> + V</w:t>
      </w:r>
      <w:r w:rsidRPr="0054607E">
        <w:rPr>
          <w:rFonts w:ascii="Times New Roman" w:eastAsia="Calibri" w:hAnsi="Times New Roman"/>
          <w:color w:val="E36C0A" w:themeColor="accent6" w:themeShade="BF"/>
          <w:sz w:val="26"/>
          <w:szCs w:val="26"/>
          <w:vertAlign w:val="subscript"/>
        </w:rPr>
        <w:t>2</w:t>
      </w:r>
      <w:r w:rsidRPr="0054607E">
        <w:rPr>
          <w:rFonts w:ascii="Times New Roman" w:eastAsia="Calibri" w:hAnsi="Times New Roman"/>
          <w:color w:val="E36C0A" w:themeColor="accent6" w:themeShade="BF"/>
          <w:sz w:val="26"/>
          <w:szCs w:val="26"/>
        </w:rPr>
        <w:t xml:space="preserve"> + 2 x V</w:t>
      </w:r>
      <w:r w:rsidRPr="0054607E">
        <w:rPr>
          <w:rFonts w:ascii="Times New Roman" w:eastAsia="Calibri" w:hAnsi="Times New Roman"/>
          <w:color w:val="E36C0A" w:themeColor="accent6" w:themeShade="BF"/>
          <w:sz w:val="26"/>
          <w:szCs w:val="26"/>
          <w:vertAlign w:val="subscript"/>
        </w:rPr>
        <w:t>3</w:t>
      </w:r>
      <w:r w:rsidRPr="0054607E">
        <w:rPr>
          <w:rFonts w:ascii="Times New Roman" w:eastAsia="Calibri" w:hAnsi="Times New Roman"/>
          <w:color w:val="E36C0A" w:themeColor="accent6" w:themeShade="BF"/>
          <w:sz w:val="26"/>
          <w:szCs w:val="26"/>
        </w:rPr>
        <w:t xml:space="preserve">, </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r w:rsidRPr="0054607E">
        <w:rPr>
          <w:rFonts w:ascii="Times New Roman" w:eastAsia="Calibri" w:hAnsi="Times New Roman"/>
          <w:color w:val="E36C0A" w:themeColor="accent6" w:themeShade="BF"/>
          <w:sz w:val="26"/>
          <w:szCs w:val="26"/>
        </w:rPr>
        <w:t>где:</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proofErr w:type="gramStart"/>
      <w:r w:rsidRPr="0054607E">
        <w:rPr>
          <w:rFonts w:ascii="Times New Roman" w:eastAsia="Calibri" w:hAnsi="Times New Roman"/>
          <w:color w:val="E36C0A" w:themeColor="accent6" w:themeShade="BF"/>
          <w:sz w:val="26"/>
          <w:szCs w:val="26"/>
        </w:rPr>
        <w:t>К</w:t>
      </w:r>
      <w:proofErr w:type="gramEnd"/>
      <w:r w:rsidRPr="0054607E">
        <w:rPr>
          <w:rFonts w:ascii="Times New Roman" w:eastAsia="Calibri" w:hAnsi="Times New Roman"/>
          <w:color w:val="E36C0A" w:themeColor="accent6" w:themeShade="BF"/>
          <w:sz w:val="26"/>
          <w:szCs w:val="26"/>
        </w:rPr>
        <w:t xml:space="preserve"> - показатель риска;</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proofErr w:type="gramStart"/>
      <w:r w:rsidRPr="0054607E">
        <w:rPr>
          <w:rFonts w:ascii="Times New Roman" w:eastAsia="Calibri" w:hAnsi="Times New Roman"/>
          <w:color w:val="E36C0A" w:themeColor="accent6" w:themeShade="BF"/>
          <w:sz w:val="26"/>
          <w:szCs w:val="26"/>
        </w:rPr>
        <w:t>V</w:t>
      </w:r>
      <w:r w:rsidRPr="0054607E">
        <w:rPr>
          <w:rFonts w:ascii="Times New Roman" w:eastAsia="Calibri" w:hAnsi="Times New Roman"/>
          <w:color w:val="E36C0A" w:themeColor="accent6" w:themeShade="BF"/>
          <w:sz w:val="26"/>
          <w:szCs w:val="26"/>
          <w:vertAlign w:val="subscript"/>
        </w:rPr>
        <w:t>1</w:t>
      </w:r>
      <w:r w:rsidRPr="0054607E">
        <w:rPr>
          <w:rFonts w:ascii="Times New Roman" w:eastAsia="Calibri" w:hAnsi="Times New Roman"/>
          <w:color w:val="E36C0A" w:themeColor="accent6" w:themeShade="BF"/>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w:t>
      </w:r>
      <w:r w:rsidR="00FA3619">
        <w:rPr>
          <w:rFonts w:ascii="Times New Roman" w:eastAsia="Calibri" w:hAnsi="Times New Roman"/>
          <w:color w:val="E36C0A" w:themeColor="accent6" w:themeShade="BF"/>
          <w:sz w:val="26"/>
          <w:szCs w:val="26"/>
        </w:rPr>
        <w:t xml:space="preserve">         </w:t>
      </w:r>
      <w:r w:rsidRPr="0054607E">
        <w:rPr>
          <w:rFonts w:ascii="Times New Roman" w:eastAsia="Calibri" w:hAnsi="Times New Roman"/>
          <w:color w:val="E36C0A" w:themeColor="accent6" w:themeShade="BF"/>
          <w:sz w:val="26"/>
          <w:szCs w:val="26"/>
        </w:rPr>
        <w:t xml:space="preserve">об административных правонарушениях, вынесенных по протоколам </w:t>
      </w:r>
      <w:r w:rsidR="00FA3619">
        <w:rPr>
          <w:rFonts w:ascii="Times New Roman" w:eastAsia="Calibri" w:hAnsi="Times New Roman"/>
          <w:color w:val="E36C0A" w:themeColor="accent6" w:themeShade="BF"/>
          <w:sz w:val="26"/>
          <w:szCs w:val="26"/>
        </w:rPr>
        <w:t xml:space="preserve">                              </w:t>
      </w:r>
      <w:r w:rsidRPr="0054607E">
        <w:rPr>
          <w:rFonts w:ascii="Times New Roman" w:eastAsia="Calibri" w:hAnsi="Times New Roman"/>
          <w:color w:val="E36C0A" w:themeColor="accent6" w:themeShade="BF"/>
          <w:sz w:val="26"/>
          <w:szCs w:val="26"/>
        </w:rPr>
        <w:t>об</w:t>
      </w:r>
      <w:proofErr w:type="gramEnd"/>
      <w:r w:rsidRPr="0054607E">
        <w:rPr>
          <w:rFonts w:ascii="Times New Roman" w:eastAsia="Calibri" w:hAnsi="Times New Roman"/>
          <w:color w:val="E36C0A" w:themeColor="accent6" w:themeShade="BF"/>
          <w:sz w:val="26"/>
          <w:szCs w:val="26"/>
        </w:rPr>
        <w:t xml:space="preserve"> административных </w:t>
      </w:r>
      <w:proofErr w:type="gramStart"/>
      <w:r w:rsidRPr="0054607E">
        <w:rPr>
          <w:rFonts w:ascii="Times New Roman" w:eastAsia="Calibri" w:hAnsi="Times New Roman"/>
          <w:color w:val="E36C0A" w:themeColor="accent6" w:themeShade="BF"/>
          <w:sz w:val="26"/>
          <w:szCs w:val="26"/>
        </w:rPr>
        <w:t>правонарушениях</w:t>
      </w:r>
      <w:proofErr w:type="gramEnd"/>
      <w:r w:rsidRPr="0054607E">
        <w:rPr>
          <w:rFonts w:ascii="Times New Roman" w:eastAsia="Calibri" w:hAnsi="Times New Roman"/>
          <w:color w:val="E36C0A" w:themeColor="accent6" w:themeShade="BF"/>
          <w:sz w:val="26"/>
          <w:szCs w:val="26"/>
        </w:rPr>
        <w:t>, составленных Контрольным органом;</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r w:rsidRPr="0054607E">
        <w:rPr>
          <w:rFonts w:ascii="Times New Roman" w:eastAsia="Calibri" w:hAnsi="Times New Roman"/>
          <w:color w:val="E36C0A" w:themeColor="accent6" w:themeShade="BF"/>
          <w:sz w:val="26"/>
          <w:szCs w:val="26"/>
        </w:rPr>
        <w:t> </w:t>
      </w:r>
      <w:proofErr w:type="gramStart"/>
      <w:r w:rsidRPr="0054607E">
        <w:rPr>
          <w:rFonts w:ascii="Times New Roman" w:eastAsia="Calibri" w:hAnsi="Times New Roman"/>
          <w:color w:val="E36C0A" w:themeColor="accent6" w:themeShade="BF"/>
          <w:sz w:val="26"/>
          <w:szCs w:val="26"/>
        </w:rPr>
        <w:t>V</w:t>
      </w:r>
      <w:r w:rsidRPr="0054607E">
        <w:rPr>
          <w:rFonts w:ascii="Times New Roman" w:eastAsia="Calibri" w:hAnsi="Times New Roman"/>
          <w:color w:val="E36C0A" w:themeColor="accent6" w:themeShade="BF"/>
          <w:sz w:val="26"/>
          <w:szCs w:val="26"/>
          <w:vertAlign w:val="subscript"/>
        </w:rPr>
        <w:t>2</w:t>
      </w:r>
      <w:r w:rsidRPr="0054607E">
        <w:rPr>
          <w:rFonts w:ascii="Times New Roman" w:eastAsia="Calibri" w:hAnsi="Times New Roman"/>
          <w:color w:val="E36C0A" w:themeColor="accent6" w:themeShade="BF"/>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w:t>
      </w:r>
      <w:proofErr w:type="gramEnd"/>
      <w:r w:rsidRPr="0054607E">
        <w:rPr>
          <w:rFonts w:ascii="Times New Roman" w:eastAsia="Calibri" w:hAnsi="Times New Roman"/>
          <w:color w:val="E36C0A" w:themeColor="accent6" w:themeShade="BF"/>
          <w:sz w:val="26"/>
          <w:szCs w:val="26"/>
        </w:rPr>
        <w:t xml:space="preserve"> </w:t>
      </w:r>
      <w:proofErr w:type="gramStart"/>
      <w:r w:rsidRPr="0054607E">
        <w:rPr>
          <w:rFonts w:ascii="Times New Roman" w:eastAsia="Calibri" w:hAnsi="Times New Roman"/>
          <w:color w:val="E36C0A" w:themeColor="accent6" w:themeShade="BF"/>
          <w:sz w:val="26"/>
          <w:szCs w:val="26"/>
        </w:rPr>
        <w:t>правонарушениях</w:t>
      </w:r>
      <w:proofErr w:type="gramEnd"/>
      <w:r w:rsidRPr="0054607E">
        <w:rPr>
          <w:rFonts w:ascii="Times New Roman" w:eastAsia="Calibri" w:hAnsi="Times New Roman"/>
          <w:color w:val="E36C0A" w:themeColor="accent6" w:themeShade="BF"/>
          <w:sz w:val="26"/>
          <w:szCs w:val="26"/>
        </w:rPr>
        <w:t>, составленных Контрольным органом.</w:t>
      </w:r>
    </w:p>
    <w:p w:rsidR="0054607E" w:rsidRPr="0054607E" w:rsidRDefault="0054607E" w:rsidP="0054607E">
      <w:pPr>
        <w:pStyle w:val="a9"/>
        <w:ind w:firstLine="567"/>
        <w:jc w:val="both"/>
        <w:rPr>
          <w:rFonts w:ascii="Times New Roman" w:eastAsia="Calibri" w:hAnsi="Times New Roman"/>
          <w:color w:val="E36C0A" w:themeColor="accent6" w:themeShade="BF"/>
          <w:sz w:val="26"/>
          <w:szCs w:val="26"/>
        </w:rPr>
      </w:pPr>
      <w:proofErr w:type="gramStart"/>
      <w:r w:rsidRPr="0054607E">
        <w:rPr>
          <w:rFonts w:ascii="Times New Roman" w:eastAsia="Calibri" w:hAnsi="Times New Roman"/>
          <w:color w:val="E36C0A" w:themeColor="accent6" w:themeShade="BF"/>
          <w:sz w:val="26"/>
          <w:szCs w:val="26"/>
        </w:rPr>
        <w:lastRenderedPageBreak/>
        <w:t>V</w:t>
      </w:r>
      <w:r w:rsidRPr="0054607E">
        <w:rPr>
          <w:rFonts w:ascii="Times New Roman" w:eastAsia="Calibri" w:hAnsi="Times New Roman"/>
          <w:color w:val="E36C0A" w:themeColor="accent6" w:themeShade="BF"/>
          <w:sz w:val="26"/>
          <w:szCs w:val="26"/>
          <w:vertAlign w:val="subscript"/>
        </w:rPr>
        <w:t>3</w:t>
      </w:r>
      <w:r w:rsidRPr="0054607E">
        <w:rPr>
          <w:rFonts w:ascii="Times New Roman" w:eastAsia="Calibri" w:hAnsi="Times New Roman"/>
          <w:color w:val="E36C0A" w:themeColor="accent6" w:themeShade="BF"/>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w:t>
      </w:r>
      <w:r w:rsidR="00644DA6">
        <w:rPr>
          <w:rFonts w:ascii="Times New Roman" w:eastAsia="Calibri" w:hAnsi="Times New Roman"/>
          <w:color w:val="E36C0A" w:themeColor="accent6" w:themeShade="BF"/>
          <w:sz w:val="26"/>
          <w:szCs w:val="26"/>
        </w:rPr>
        <w:t xml:space="preserve">            </w:t>
      </w:r>
      <w:r w:rsidRPr="0054607E">
        <w:rPr>
          <w:rFonts w:ascii="Times New Roman" w:eastAsia="Calibri" w:hAnsi="Times New Roman"/>
          <w:color w:val="E36C0A" w:themeColor="accent6" w:themeShade="BF"/>
          <w:sz w:val="26"/>
          <w:szCs w:val="26"/>
        </w:rPr>
        <w:t xml:space="preserve">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w:t>
      </w:r>
      <w:r w:rsidR="00FA3619">
        <w:rPr>
          <w:rFonts w:ascii="Times New Roman" w:eastAsia="Calibri" w:hAnsi="Times New Roman"/>
          <w:color w:val="E36C0A" w:themeColor="accent6" w:themeShade="BF"/>
          <w:sz w:val="26"/>
          <w:szCs w:val="26"/>
        </w:rPr>
        <w:t xml:space="preserve">          </w:t>
      </w:r>
      <w:r w:rsidRPr="0054607E">
        <w:rPr>
          <w:rFonts w:ascii="Times New Roman" w:eastAsia="Calibri" w:hAnsi="Times New Roman"/>
          <w:color w:val="E36C0A" w:themeColor="accent6" w:themeShade="BF"/>
          <w:sz w:val="26"/>
          <w:szCs w:val="26"/>
        </w:rPr>
        <w:t xml:space="preserve">об административных правонарушениях, составленных контрольным органом. </w:t>
      </w:r>
      <w:proofErr w:type="gramEnd"/>
    </w:p>
    <w:p w:rsidR="006B4B4C" w:rsidRPr="00FA3619" w:rsidRDefault="00644DA6" w:rsidP="0054607E">
      <w:pPr>
        <w:pStyle w:val="a4"/>
        <w:numPr>
          <w:ilvl w:val="1"/>
          <w:numId w:val="14"/>
        </w:numPr>
        <w:tabs>
          <w:tab w:val="left" w:pos="1134"/>
        </w:tabs>
        <w:ind w:left="0" w:firstLine="567"/>
        <w:rPr>
          <w:sz w:val="26"/>
          <w:szCs w:val="26"/>
        </w:rPr>
      </w:pPr>
      <w:bookmarkStart w:id="5" w:name="_bookmark6"/>
      <w:bookmarkEnd w:id="5"/>
      <w:r w:rsidRPr="00FA3619">
        <w:rPr>
          <w:sz w:val="26"/>
          <w:szCs w:val="26"/>
        </w:rPr>
        <w:t xml:space="preserve">Контрольный орган при сборе, обработке, анализе и учете сведений </w:t>
      </w:r>
      <w:r w:rsidR="00FA3619">
        <w:rPr>
          <w:sz w:val="26"/>
          <w:szCs w:val="26"/>
        </w:rPr>
        <w:t xml:space="preserve">               </w:t>
      </w:r>
      <w:r w:rsidRPr="00FA3619">
        <w:rPr>
          <w:sz w:val="26"/>
          <w:szCs w:val="26"/>
        </w:rPr>
        <w:t xml:space="preserve">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w:t>
      </w:r>
      <w:r w:rsidR="004B32E0">
        <w:rPr>
          <w:sz w:val="26"/>
          <w:szCs w:val="26"/>
        </w:rPr>
        <w:t xml:space="preserve">     </w:t>
      </w:r>
      <w:r w:rsidRPr="00FA3619">
        <w:rPr>
          <w:sz w:val="26"/>
          <w:szCs w:val="26"/>
        </w:rPr>
        <w:t>в рамках межведомственного взаимодействия, а также общедоступную информацию.</w:t>
      </w:r>
    </w:p>
    <w:p w:rsidR="006B4B4C" w:rsidRPr="00FA3619" w:rsidRDefault="00644DA6" w:rsidP="00026E84">
      <w:pPr>
        <w:pStyle w:val="a3"/>
        <w:tabs>
          <w:tab w:val="left" w:pos="1134"/>
        </w:tabs>
        <w:ind w:left="0" w:firstLine="567"/>
        <w:rPr>
          <w:sz w:val="26"/>
          <w:szCs w:val="26"/>
        </w:rPr>
      </w:pPr>
      <w:r w:rsidRPr="00FA3619">
        <w:rPr>
          <w:sz w:val="26"/>
          <w:szCs w:val="26"/>
        </w:rPr>
        <w:t xml:space="preserve">Контрольный орган осуществляет категорирование объектов контроля </w:t>
      </w:r>
      <w:r w:rsidR="004B32E0">
        <w:rPr>
          <w:sz w:val="26"/>
          <w:szCs w:val="26"/>
        </w:rPr>
        <w:t xml:space="preserve">                  </w:t>
      </w:r>
      <w:r w:rsidRPr="00FA3619">
        <w:rPr>
          <w:sz w:val="26"/>
          <w:szCs w:val="26"/>
        </w:rPr>
        <w:t>в порядке,</w:t>
      </w:r>
      <w:r w:rsidRPr="00FA3619">
        <w:rPr>
          <w:spacing w:val="-4"/>
          <w:sz w:val="26"/>
          <w:szCs w:val="26"/>
        </w:rPr>
        <w:t xml:space="preserve"> </w:t>
      </w:r>
      <w:r w:rsidRPr="00FA3619">
        <w:rPr>
          <w:sz w:val="26"/>
          <w:szCs w:val="26"/>
        </w:rPr>
        <w:t>определенном</w:t>
      </w:r>
      <w:r w:rsidRPr="00FA3619">
        <w:rPr>
          <w:spacing w:val="-4"/>
          <w:sz w:val="26"/>
          <w:szCs w:val="26"/>
        </w:rPr>
        <w:t xml:space="preserve"> </w:t>
      </w:r>
      <w:r w:rsidRPr="00FA3619">
        <w:rPr>
          <w:sz w:val="26"/>
          <w:szCs w:val="26"/>
        </w:rPr>
        <w:t>статьей</w:t>
      </w:r>
      <w:r w:rsidRPr="00FA3619">
        <w:rPr>
          <w:spacing w:val="-4"/>
          <w:sz w:val="26"/>
          <w:szCs w:val="26"/>
        </w:rPr>
        <w:t xml:space="preserve"> </w:t>
      </w:r>
      <w:r w:rsidRPr="00FA3619">
        <w:rPr>
          <w:sz w:val="26"/>
          <w:szCs w:val="26"/>
        </w:rPr>
        <w:t>24 Федерального</w:t>
      </w:r>
      <w:r w:rsidRPr="00FA3619">
        <w:rPr>
          <w:spacing w:val="40"/>
          <w:sz w:val="26"/>
          <w:szCs w:val="26"/>
        </w:rPr>
        <w:t xml:space="preserve"> </w:t>
      </w:r>
      <w:r w:rsidRPr="00FA3619">
        <w:rPr>
          <w:sz w:val="26"/>
          <w:szCs w:val="26"/>
        </w:rPr>
        <w:t>закона</w:t>
      </w:r>
      <w:r w:rsidRPr="00FA3619">
        <w:rPr>
          <w:spacing w:val="-4"/>
          <w:sz w:val="26"/>
          <w:szCs w:val="26"/>
        </w:rPr>
        <w:t xml:space="preserve"> </w:t>
      </w:r>
      <w:r w:rsidRPr="00FA3619">
        <w:rPr>
          <w:sz w:val="26"/>
          <w:szCs w:val="26"/>
        </w:rPr>
        <w:t>№</w:t>
      </w:r>
      <w:r w:rsidRPr="00FA3619">
        <w:rPr>
          <w:spacing w:val="-4"/>
          <w:sz w:val="26"/>
          <w:szCs w:val="26"/>
        </w:rPr>
        <w:t xml:space="preserve"> </w:t>
      </w:r>
      <w:r w:rsidRPr="00FA3619">
        <w:rPr>
          <w:sz w:val="26"/>
          <w:szCs w:val="26"/>
        </w:rPr>
        <w:t>248-ФЗ.</w:t>
      </w:r>
      <w:r w:rsidRPr="00FA3619">
        <w:rPr>
          <w:spacing w:val="-4"/>
          <w:sz w:val="26"/>
          <w:szCs w:val="26"/>
        </w:rPr>
        <w:t xml:space="preserve"> </w:t>
      </w:r>
      <w:r w:rsidRPr="00FA3619">
        <w:rPr>
          <w:sz w:val="26"/>
          <w:szCs w:val="26"/>
        </w:rPr>
        <w:t>Решение</w:t>
      </w:r>
      <w:r w:rsidRPr="00FA3619">
        <w:rPr>
          <w:spacing w:val="-4"/>
          <w:sz w:val="26"/>
          <w:szCs w:val="26"/>
        </w:rPr>
        <w:t xml:space="preserve"> </w:t>
      </w:r>
      <w:r w:rsidR="004B32E0">
        <w:rPr>
          <w:spacing w:val="-4"/>
          <w:sz w:val="26"/>
          <w:szCs w:val="26"/>
        </w:rPr>
        <w:t xml:space="preserve">            </w:t>
      </w:r>
      <w:r w:rsidRPr="00FA3619">
        <w:rPr>
          <w:sz w:val="26"/>
          <w:szCs w:val="26"/>
        </w:rPr>
        <w:t>об отнесении объектов контроля к категориям риска принимаются путем подписания соответствующих сведений через личный кабинет</w:t>
      </w:r>
      <w:r w:rsidRPr="00FA3619">
        <w:rPr>
          <w:spacing w:val="40"/>
          <w:sz w:val="26"/>
          <w:szCs w:val="26"/>
        </w:rPr>
        <w:t xml:space="preserve"> </w:t>
      </w:r>
      <w:r w:rsidRPr="00FA3619">
        <w:rPr>
          <w:sz w:val="26"/>
          <w:szCs w:val="26"/>
        </w:rPr>
        <w:t>уполномоченных должностных лиц в Едином реестре видов контроля.</w:t>
      </w:r>
    </w:p>
    <w:p w:rsidR="00644DA6" w:rsidRPr="00644DA6" w:rsidRDefault="00644DA6" w:rsidP="00644DA6">
      <w:pPr>
        <w:pStyle w:val="11"/>
        <w:numPr>
          <w:ilvl w:val="0"/>
          <w:numId w:val="12"/>
        </w:numPr>
        <w:tabs>
          <w:tab w:val="left" w:pos="699"/>
          <w:tab w:val="left" w:pos="1106"/>
          <w:tab w:val="left" w:pos="1134"/>
        </w:tabs>
        <w:spacing w:before="230"/>
        <w:ind w:left="0" w:firstLine="567"/>
        <w:jc w:val="center"/>
        <w:rPr>
          <w:sz w:val="26"/>
          <w:szCs w:val="26"/>
        </w:rPr>
      </w:pPr>
      <w:r w:rsidRPr="00026E84">
        <w:rPr>
          <w:sz w:val="26"/>
          <w:szCs w:val="26"/>
        </w:rPr>
        <w:t>Профилактика</w:t>
      </w:r>
      <w:r w:rsidRPr="00026E84">
        <w:rPr>
          <w:spacing w:val="-8"/>
          <w:sz w:val="26"/>
          <w:szCs w:val="26"/>
        </w:rPr>
        <w:t xml:space="preserve"> </w:t>
      </w:r>
      <w:r w:rsidRPr="00026E84">
        <w:rPr>
          <w:sz w:val="26"/>
          <w:szCs w:val="26"/>
        </w:rPr>
        <w:t>рисков</w:t>
      </w:r>
      <w:r w:rsidRPr="00026E84">
        <w:rPr>
          <w:spacing w:val="-8"/>
          <w:sz w:val="26"/>
          <w:szCs w:val="26"/>
        </w:rPr>
        <w:t xml:space="preserve"> </w:t>
      </w:r>
      <w:r w:rsidRPr="00026E84">
        <w:rPr>
          <w:sz w:val="26"/>
          <w:szCs w:val="26"/>
        </w:rPr>
        <w:t>причинения</w:t>
      </w:r>
      <w:r w:rsidRPr="00026E84">
        <w:rPr>
          <w:spacing w:val="-7"/>
          <w:sz w:val="26"/>
          <w:szCs w:val="26"/>
        </w:rPr>
        <w:t xml:space="preserve"> </w:t>
      </w:r>
      <w:r w:rsidRPr="00026E84">
        <w:rPr>
          <w:sz w:val="26"/>
          <w:szCs w:val="26"/>
        </w:rPr>
        <w:t>вреда</w:t>
      </w:r>
      <w:r w:rsidRPr="00026E84">
        <w:rPr>
          <w:spacing w:val="-7"/>
          <w:sz w:val="26"/>
          <w:szCs w:val="26"/>
        </w:rPr>
        <w:t xml:space="preserve"> </w:t>
      </w:r>
      <w:r w:rsidRPr="00026E84">
        <w:rPr>
          <w:sz w:val="26"/>
          <w:szCs w:val="26"/>
        </w:rPr>
        <w:t>(ущерба)</w:t>
      </w:r>
      <w:r w:rsidRPr="00026E84">
        <w:rPr>
          <w:spacing w:val="-7"/>
          <w:sz w:val="26"/>
          <w:szCs w:val="26"/>
        </w:rPr>
        <w:t xml:space="preserve"> </w:t>
      </w:r>
      <w:r w:rsidRPr="00026E84">
        <w:rPr>
          <w:sz w:val="26"/>
          <w:szCs w:val="26"/>
        </w:rPr>
        <w:t>охраняемым законом ценностям при осуществлении муниципального контроля</w:t>
      </w:r>
      <w:r>
        <w:rPr>
          <w:sz w:val="26"/>
          <w:szCs w:val="26"/>
        </w:rPr>
        <w:t>.</w:t>
      </w:r>
      <w:r>
        <w:rPr>
          <w:sz w:val="20"/>
          <w:szCs w:val="20"/>
        </w:rPr>
        <w:t xml:space="preserve"> </w:t>
      </w:r>
      <w:r>
        <w:rPr>
          <w:sz w:val="26"/>
          <w:szCs w:val="26"/>
        </w:rPr>
        <w:t xml:space="preserve">                                                             </w:t>
      </w:r>
      <w:r w:rsidRPr="00644DA6">
        <w:rPr>
          <w:sz w:val="20"/>
          <w:szCs w:val="20"/>
        </w:rPr>
        <w:t xml:space="preserve">    </w:t>
      </w:r>
    </w:p>
    <w:p w:rsidR="006B4B4C" w:rsidRPr="00026E84" w:rsidRDefault="00644DA6" w:rsidP="00026E84">
      <w:pPr>
        <w:pStyle w:val="a4"/>
        <w:numPr>
          <w:ilvl w:val="1"/>
          <w:numId w:val="11"/>
        </w:numPr>
        <w:tabs>
          <w:tab w:val="left" w:pos="1134"/>
          <w:tab w:val="left" w:pos="1394"/>
        </w:tabs>
        <w:spacing w:before="1"/>
        <w:ind w:left="0" w:firstLine="567"/>
        <w:rPr>
          <w:sz w:val="26"/>
          <w:szCs w:val="26"/>
        </w:rPr>
      </w:pPr>
      <w:r w:rsidRPr="00026E84">
        <w:rPr>
          <w:sz w:val="26"/>
          <w:szCs w:val="26"/>
        </w:rPr>
        <w:t xml:space="preserve">Профилактические мероприятия проводятся контрольным органом в целях, </w:t>
      </w:r>
      <w:r w:rsidRPr="00FA3619">
        <w:rPr>
          <w:color w:val="FF0000"/>
          <w:sz w:val="26"/>
          <w:szCs w:val="26"/>
        </w:rPr>
        <w:t>определенных частью 1 статьи 44 Федерального закона № 248-ФЗ</w:t>
      </w:r>
      <w:r w:rsidRPr="00026E84">
        <w:rPr>
          <w:sz w:val="26"/>
          <w:szCs w:val="26"/>
        </w:rPr>
        <w:t xml:space="preserve">, а также являются приоритетным по отношению к проведению контрольных </w:t>
      </w:r>
      <w:r w:rsidRPr="00026E84">
        <w:rPr>
          <w:spacing w:val="-2"/>
          <w:sz w:val="26"/>
          <w:szCs w:val="26"/>
        </w:rPr>
        <w:t>мероприятий.</w:t>
      </w:r>
    </w:p>
    <w:p w:rsidR="006B4B4C" w:rsidRPr="00026E84" w:rsidRDefault="00644DA6" w:rsidP="00026E84">
      <w:pPr>
        <w:pStyle w:val="a4"/>
        <w:numPr>
          <w:ilvl w:val="1"/>
          <w:numId w:val="11"/>
        </w:numPr>
        <w:tabs>
          <w:tab w:val="left" w:pos="1134"/>
        </w:tabs>
        <w:spacing w:before="77"/>
        <w:ind w:left="0" w:firstLine="567"/>
        <w:rPr>
          <w:sz w:val="26"/>
          <w:szCs w:val="26"/>
        </w:rPr>
      </w:pPr>
      <w:bookmarkStart w:id="6" w:name="_bookmark9"/>
      <w:bookmarkEnd w:id="6"/>
      <w:r w:rsidRPr="00026E84">
        <w:rPr>
          <w:sz w:val="26"/>
          <w:szCs w:val="26"/>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w:t>
      </w:r>
      <w:r w:rsidRPr="00026E84">
        <w:rPr>
          <w:spacing w:val="40"/>
          <w:sz w:val="26"/>
          <w:szCs w:val="26"/>
        </w:rPr>
        <w:t xml:space="preserve"> </w:t>
      </w:r>
      <w:r w:rsidRPr="00FA3619">
        <w:rPr>
          <w:color w:val="FF0000"/>
          <w:sz w:val="26"/>
          <w:szCs w:val="26"/>
        </w:rPr>
        <w:t xml:space="preserve">администрации </w:t>
      </w:r>
      <w:r w:rsidR="00FA3619" w:rsidRPr="00FA3619">
        <w:rPr>
          <w:color w:val="FF0000"/>
          <w:sz w:val="26"/>
          <w:szCs w:val="26"/>
        </w:rPr>
        <w:t>МР «Гергебильский район»</w:t>
      </w:r>
      <w:r w:rsidRPr="00026E84">
        <w:rPr>
          <w:color w:val="C8201D"/>
          <w:sz w:val="26"/>
          <w:szCs w:val="26"/>
        </w:rPr>
        <w:t xml:space="preserve"> </w:t>
      </w:r>
      <w:r w:rsidRPr="00026E84">
        <w:rPr>
          <w:sz w:val="26"/>
          <w:szCs w:val="26"/>
        </w:rPr>
        <w:t>в соответствии с законодательством.</w:t>
      </w:r>
    </w:p>
    <w:p w:rsidR="006B4B4C" w:rsidRPr="00FA3619" w:rsidRDefault="00644DA6" w:rsidP="00026E84">
      <w:pPr>
        <w:pStyle w:val="a4"/>
        <w:numPr>
          <w:ilvl w:val="1"/>
          <w:numId w:val="11"/>
        </w:numPr>
        <w:tabs>
          <w:tab w:val="left" w:pos="1134"/>
          <w:tab w:val="left" w:pos="1385"/>
        </w:tabs>
        <w:ind w:left="0" w:firstLine="567"/>
        <w:rPr>
          <w:color w:val="FF0000"/>
          <w:sz w:val="26"/>
          <w:szCs w:val="26"/>
        </w:rPr>
      </w:pPr>
      <w:r w:rsidRPr="00026E84">
        <w:rPr>
          <w:sz w:val="26"/>
          <w:szCs w:val="26"/>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FA3619">
        <w:rPr>
          <w:color w:val="FF0000"/>
          <w:sz w:val="26"/>
          <w:szCs w:val="26"/>
        </w:rPr>
        <w:t>Если иное не установлено Федеральным законом № 248-ФЗ</w:t>
      </w:r>
      <w:r w:rsidRPr="00026E84">
        <w:rPr>
          <w:sz w:val="26"/>
          <w:szCs w:val="26"/>
        </w:rPr>
        <w:t xml:space="preserve"> профилактические мероприятия, в ходе которых осуществляется взаимодействие с контролируемыми лицами, проводятся только </w:t>
      </w:r>
      <w:r w:rsidR="00FA3619">
        <w:rPr>
          <w:sz w:val="26"/>
          <w:szCs w:val="26"/>
        </w:rPr>
        <w:t xml:space="preserve">             </w:t>
      </w:r>
      <w:r w:rsidRPr="00026E84">
        <w:rPr>
          <w:sz w:val="26"/>
          <w:szCs w:val="26"/>
        </w:rPr>
        <w:t xml:space="preserve">с согласия данных контролируемых лиц либо по их инициативе, </w:t>
      </w:r>
      <w:r w:rsidRPr="00FA3619">
        <w:rPr>
          <w:color w:val="FF0000"/>
          <w:sz w:val="26"/>
          <w:szCs w:val="26"/>
        </w:rPr>
        <w:t xml:space="preserve">либо в случаях, предусмотренных Федеральным законом № 248- ФЗ, принимает меры, указанные </w:t>
      </w:r>
      <w:r w:rsidR="00FA3619" w:rsidRPr="00FA3619">
        <w:rPr>
          <w:color w:val="FF0000"/>
          <w:sz w:val="26"/>
          <w:szCs w:val="26"/>
        </w:rPr>
        <w:t xml:space="preserve">           </w:t>
      </w:r>
      <w:r w:rsidRPr="00FA3619">
        <w:rPr>
          <w:color w:val="FF0000"/>
          <w:sz w:val="26"/>
          <w:szCs w:val="26"/>
        </w:rPr>
        <w:t>в статьи 90</w:t>
      </w:r>
      <w:r w:rsidRPr="00FA3619">
        <w:rPr>
          <w:color w:val="FF0000"/>
          <w:spacing w:val="40"/>
          <w:sz w:val="26"/>
          <w:szCs w:val="26"/>
        </w:rPr>
        <w:t xml:space="preserve"> </w:t>
      </w:r>
      <w:r w:rsidRPr="00FA3619">
        <w:rPr>
          <w:color w:val="FF0000"/>
          <w:sz w:val="26"/>
          <w:szCs w:val="26"/>
        </w:rPr>
        <w:t>Федерального закона № 248-ФЗ.</w:t>
      </w:r>
    </w:p>
    <w:p w:rsidR="006B4B4C" w:rsidRPr="00026E84" w:rsidRDefault="00644DA6" w:rsidP="00026E84">
      <w:pPr>
        <w:pStyle w:val="a4"/>
        <w:numPr>
          <w:ilvl w:val="1"/>
          <w:numId w:val="11"/>
        </w:numPr>
        <w:tabs>
          <w:tab w:val="left" w:pos="1134"/>
          <w:tab w:val="left" w:pos="1485"/>
        </w:tabs>
        <w:ind w:left="0" w:firstLine="567"/>
        <w:rPr>
          <w:sz w:val="26"/>
          <w:szCs w:val="26"/>
        </w:rPr>
      </w:pPr>
      <w:r w:rsidRPr="00026E84">
        <w:rPr>
          <w:sz w:val="26"/>
          <w:szCs w:val="26"/>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p>
    <w:p w:rsidR="006B4B4C" w:rsidRPr="00026E84" w:rsidRDefault="00644DA6" w:rsidP="00026E84">
      <w:pPr>
        <w:pStyle w:val="a4"/>
        <w:numPr>
          <w:ilvl w:val="1"/>
          <w:numId w:val="11"/>
        </w:numPr>
        <w:tabs>
          <w:tab w:val="left" w:pos="1134"/>
          <w:tab w:val="left" w:pos="1443"/>
        </w:tabs>
        <w:ind w:left="0" w:firstLine="567"/>
        <w:rPr>
          <w:sz w:val="26"/>
          <w:szCs w:val="26"/>
        </w:rPr>
      </w:pPr>
      <w:r w:rsidRPr="00026E84">
        <w:rPr>
          <w:sz w:val="26"/>
          <w:szCs w:val="26"/>
        </w:rPr>
        <w:t>При осуществлении муниципального контроля могут проводиться следующие</w:t>
      </w:r>
      <w:r w:rsidRPr="00026E84">
        <w:rPr>
          <w:spacing w:val="40"/>
          <w:sz w:val="26"/>
          <w:szCs w:val="26"/>
        </w:rPr>
        <w:t xml:space="preserve"> </w:t>
      </w:r>
      <w:r w:rsidRPr="00026E84">
        <w:rPr>
          <w:sz w:val="26"/>
          <w:szCs w:val="26"/>
        </w:rPr>
        <w:t>виды профилактических мероприятий:</w:t>
      </w:r>
    </w:p>
    <w:p w:rsidR="006B4B4C" w:rsidRPr="00026E84" w:rsidRDefault="00644DA6" w:rsidP="00026E84">
      <w:pPr>
        <w:pStyle w:val="a4"/>
        <w:numPr>
          <w:ilvl w:val="0"/>
          <w:numId w:val="8"/>
        </w:numPr>
        <w:tabs>
          <w:tab w:val="left" w:pos="1134"/>
          <w:tab w:val="left" w:pos="1184"/>
        </w:tabs>
        <w:ind w:left="0" w:firstLine="567"/>
        <w:rPr>
          <w:sz w:val="26"/>
          <w:szCs w:val="26"/>
        </w:rPr>
      </w:pPr>
      <w:r w:rsidRPr="00026E84">
        <w:rPr>
          <w:spacing w:val="-2"/>
          <w:sz w:val="26"/>
          <w:szCs w:val="26"/>
        </w:rPr>
        <w:t>информирование;</w:t>
      </w:r>
    </w:p>
    <w:p w:rsidR="006B4B4C" w:rsidRPr="00026E84" w:rsidRDefault="00644DA6" w:rsidP="00026E84">
      <w:pPr>
        <w:pStyle w:val="a4"/>
        <w:numPr>
          <w:ilvl w:val="0"/>
          <w:numId w:val="8"/>
        </w:numPr>
        <w:tabs>
          <w:tab w:val="left" w:pos="1134"/>
          <w:tab w:val="left" w:pos="1184"/>
        </w:tabs>
        <w:ind w:left="0" w:firstLine="567"/>
        <w:rPr>
          <w:sz w:val="26"/>
          <w:szCs w:val="26"/>
        </w:rPr>
      </w:pPr>
      <w:r w:rsidRPr="00026E84">
        <w:rPr>
          <w:spacing w:val="-2"/>
          <w:sz w:val="26"/>
          <w:szCs w:val="26"/>
        </w:rPr>
        <w:t>консультирование;</w:t>
      </w:r>
    </w:p>
    <w:p w:rsidR="006B4B4C" w:rsidRPr="00026E84" w:rsidRDefault="00644DA6" w:rsidP="00026E84">
      <w:pPr>
        <w:pStyle w:val="a4"/>
        <w:numPr>
          <w:ilvl w:val="0"/>
          <w:numId w:val="8"/>
        </w:numPr>
        <w:tabs>
          <w:tab w:val="left" w:pos="1134"/>
          <w:tab w:val="left" w:pos="1241"/>
        </w:tabs>
        <w:ind w:left="0" w:firstLine="567"/>
        <w:rPr>
          <w:sz w:val="26"/>
          <w:szCs w:val="26"/>
        </w:rPr>
      </w:pPr>
      <w:r w:rsidRPr="00026E84">
        <w:rPr>
          <w:sz w:val="26"/>
          <w:szCs w:val="26"/>
        </w:rPr>
        <w:t>объявление</w:t>
      </w:r>
      <w:r w:rsidRPr="00026E84">
        <w:rPr>
          <w:spacing w:val="-10"/>
          <w:sz w:val="26"/>
          <w:szCs w:val="26"/>
        </w:rPr>
        <w:t xml:space="preserve"> </w:t>
      </w:r>
      <w:r w:rsidRPr="00026E84">
        <w:rPr>
          <w:spacing w:val="-2"/>
          <w:sz w:val="26"/>
          <w:szCs w:val="26"/>
        </w:rPr>
        <w:t>предостережения;</w:t>
      </w:r>
    </w:p>
    <w:p w:rsidR="006B4B4C" w:rsidRPr="00026E84" w:rsidRDefault="00644DA6" w:rsidP="00026E84">
      <w:pPr>
        <w:pStyle w:val="a4"/>
        <w:numPr>
          <w:ilvl w:val="0"/>
          <w:numId w:val="8"/>
        </w:numPr>
        <w:tabs>
          <w:tab w:val="left" w:pos="1134"/>
          <w:tab w:val="left" w:pos="1184"/>
        </w:tabs>
        <w:ind w:left="0" w:firstLine="567"/>
        <w:rPr>
          <w:sz w:val="26"/>
          <w:szCs w:val="26"/>
        </w:rPr>
      </w:pPr>
      <w:r w:rsidRPr="00026E84">
        <w:rPr>
          <w:sz w:val="26"/>
          <w:szCs w:val="26"/>
        </w:rPr>
        <w:t>профилактический</w:t>
      </w:r>
      <w:r w:rsidRPr="00026E84">
        <w:rPr>
          <w:spacing w:val="-16"/>
          <w:sz w:val="26"/>
          <w:szCs w:val="26"/>
        </w:rPr>
        <w:t xml:space="preserve"> </w:t>
      </w:r>
      <w:r w:rsidRPr="00026E84">
        <w:rPr>
          <w:spacing w:val="-2"/>
          <w:sz w:val="26"/>
          <w:szCs w:val="26"/>
        </w:rPr>
        <w:t>визит.</w:t>
      </w:r>
    </w:p>
    <w:p w:rsidR="006B4B4C" w:rsidRPr="00026E84" w:rsidRDefault="00644DA6" w:rsidP="00026E84">
      <w:pPr>
        <w:pStyle w:val="a4"/>
        <w:numPr>
          <w:ilvl w:val="1"/>
          <w:numId w:val="11"/>
        </w:numPr>
        <w:tabs>
          <w:tab w:val="left" w:pos="1134"/>
          <w:tab w:val="left" w:pos="1371"/>
        </w:tabs>
        <w:ind w:left="0" w:firstLine="567"/>
        <w:rPr>
          <w:sz w:val="26"/>
          <w:szCs w:val="26"/>
        </w:rPr>
      </w:pPr>
      <w:r w:rsidRPr="00026E84">
        <w:rPr>
          <w:sz w:val="26"/>
          <w:szCs w:val="26"/>
        </w:rPr>
        <w:t>Информирование</w:t>
      </w:r>
      <w:r w:rsidRPr="00026E84">
        <w:rPr>
          <w:spacing w:val="-8"/>
          <w:sz w:val="26"/>
          <w:szCs w:val="26"/>
        </w:rPr>
        <w:t xml:space="preserve"> </w:t>
      </w:r>
      <w:r w:rsidRPr="00026E84">
        <w:rPr>
          <w:sz w:val="26"/>
          <w:szCs w:val="26"/>
        </w:rPr>
        <w:t>осуществляется</w:t>
      </w:r>
      <w:r w:rsidRPr="00026E84">
        <w:rPr>
          <w:spacing w:val="-9"/>
          <w:sz w:val="26"/>
          <w:szCs w:val="26"/>
        </w:rPr>
        <w:t xml:space="preserve"> </w:t>
      </w:r>
      <w:r w:rsidRPr="00026E84">
        <w:rPr>
          <w:sz w:val="26"/>
          <w:szCs w:val="26"/>
        </w:rPr>
        <w:t>посредством</w:t>
      </w:r>
      <w:r w:rsidRPr="00026E84">
        <w:rPr>
          <w:spacing w:val="-8"/>
          <w:sz w:val="26"/>
          <w:szCs w:val="26"/>
        </w:rPr>
        <w:t xml:space="preserve"> </w:t>
      </w:r>
      <w:r w:rsidRPr="00026E84">
        <w:rPr>
          <w:sz w:val="26"/>
          <w:szCs w:val="26"/>
        </w:rPr>
        <w:t>размещения</w:t>
      </w:r>
      <w:r w:rsidRPr="00026E84">
        <w:rPr>
          <w:spacing w:val="-9"/>
          <w:sz w:val="26"/>
          <w:szCs w:val="26"/>
        </w:rPr>
        <w:t xml:space="preserve"> </w:t>
      </w:r>
      <w:r w:rsidRPr="00026E84">
        <w:rPr>
          <w:sz w:val="26"/>
          <w:szCs w:val="26"/>
        </w:rPr>
        <w:t xml:space="preserve">сведений, предусмотренных </w:t>
      </w:r>
      <w:hyperlink r:id="rId12">
        <w:r w:rsidRPr="00026E84">
          <w:rPr>
            <w:sz w:val="26"/>
            <w:szCs w:val="26"/>
          </w:rPr>
          <w:t>частью 3 статьи 46</w:t>
        </w:r>
      </w:hyperlink>
      <w:r w:rsidRPr="00026E84">
        <w:rPr>
          <w:sz w:val="26"/>
          <w:szCs w:val="26"/>
        </w:rPr>
        <w:t xml:space="preserve"> Федерального закона № 248-ФЗ </w:t>
      </w:r>
      <w:r w:rsidR="00CD1306">
        <w:rPr>
          <w:sz w:val="26"/>
          <w:szCs w:val="26"/>
        </w:rPr>
        <w:t xml:space="preserve">                         </w:t>
      </w:r>
      <w:r w:rsidRPr="00026E84">
        <w:rPr>
          <w:sz w:val="26"/>
          <w:szCs w:val="26"/>
        </w:rPr>
        <w:t xml:space="preserve">на официальном сайте </w:t>
      </w:r>
      <w:r w:rsidRPr="00FA3619">
        <w:rPr>
          <w:color w:val="E36C0A" w:themeColor="accent6" w:themeShade="BF"/>
          <w:sz w:val="26"/>
          <w:szCs w:val="26"/>
        </w:rPr>
        <w:t>контрольного органа</w:t>
      </w:r>
      <w:r w:rsidRPr="00026E84">
        <w:rPr>
          <w:sz w:val="26"/>
          <w:szCs w:val="26"/>
        </w:rPr>
        <w:t xml:space="preserve"> в сети «Интернет», в средствах массовой </w:t>
      </w:r>
      <w:r w:rsidRPr="00026E84">
        <w:rPr>
          <w:sz w:val="26"/>
          <w:szCs w:val="26"/>
        </w:rPr>
        <w:lastRenderedPageBreak/>
        <w:t xml:space="preserve">информации, через личные кабинеты контролируемых лиц в государственных информационных системах (при их наличии) и в иных </w:t>
      </w:r>
      <w:r w:rsidRPr="00026E84">
        <w:rPr>
          <w:spacing w:val="-2"/>
          <w:sz w:val="26"/>
          <w:szCs w:val="26"/>
        </w:rPr>
        <w:t>формах.</w:t>
      </w:r>
    </w:p>
    <w:p w:rsidR="006B4B4C" w:rsidRPr="00026E84" w:rsidRDefault="00644DA6" w:rsidP="00026E84">
      <w:pPr>
        <w:pStyle w:val="a3"/>
        <w:tabs>
          <w:tab w:val="left" w:pos="1134"/>
        </w:tabs>
        <w:ind w:left="0" w:firstLine="567"/>
        <w:rPr>
          <w:sz w:val="26"/>
          <w:szCs w:val="26"/>
        </w:rPr>
      </w:pPr>
      <w:r w:rsidRPr="00026E84">
        <w:rPr>
          <w:sz w:val="26"/>
          <w:szCs w:val="26"/>
        </w:rPr>
        <w:t xml:space="preserve">Размещенные сведения на указанном официальном сайте поддерживаются </w:t>
      </w:r>
      <w:r>
        <w:rPr>
          <w:sz w:val="26"/>
          <w:szCs w:val="26"/>
        </w:rPr>
        <w:t xml:space="preserve">               </w:t>
      </w:r>
      <w:r w:rsidRPr="00026E84">
        <w:rPr>
          <w:sz w:val="26"/>
          <w:szCs w:val="26"/>
        </w:rPr>
        <w:t xml:space="preserve">в актуальном состоянии и обновляются в срок не позднее </w:t>
      </w:r>
      <w:r w:rsidRPr="00FA3619">
        <w:rPr>
          <w:color w:val="E36C0A" w:themeColor="accent6" w:themeShade="BF"/>
          <w:sz w:val="26"/>
          <w:szCs w:val="26"/>
        </w:rPr>
        <w:t>5</w:t>
      </w:r>
      <w:r w:rsidRPr="00026E84">
        <w:rPr>
          <w:sz w:val="26"/>
          <w:szCs w:val="26"/>
        </w:rPr>
        <w:t xml:space="preserve"> рабочих дней с момента их изменения.</w:t>
      </w:r>
    </w:p>
    <w:p w:rsidR="006B4B4C" w:rsidRPr="00026E84" w:rsidRDefault="00644DA6" w:rsidP="00026E84">
      <w:pPr>
        <w:pStyle w:val="a3"/>
        <w:tabs>
          <w:tab w:val="left" w:pos="1134"/>
        </w:tabs>
        <w:ind w:left="0" w:firstLine="567"/>
        <w:rPr>
          <w:sz w:val="26"/>
          <w:szCs w:val="26"/>
        </w:rPr>
      </w:pPr>
      <w:r w:rsidRPr="00026E84">
        <w:rPr>
          <w:sz w:val="26"/>
          <w:szCs w:val="26"/>
        </w:rPr>
        <w:t xml:space="preserve">3.7 Консультирование контролируемых лиц и их представителей осуществляется по обращениям контролируемых лиц и их представителей по вопросам, связанным </w:t>
      </w:r>
      <w:r>
        <w:rPr>
          <w:sz w:val="26"/>
          <w:szCs w:val="26"/>
        </w:rPr>
        <w:t xml:space="preserve">          </w:t>
      </w:r>
      <w:r w:rsidRPr="00026E84">
        <w:rPr>
          <w:sz w:val="26"/>
          <w:szCs w:val="26"/>
        </w:rPr>
        <w:t xml:space="preserve">с организацией и осуществлением муниципального </w:t>
      </w:r>
      <w:r w:rsidRPr="00026E84">
        <w:rPr>
          <w:spacing w:val="-2"/>
          <w:sz w:val="26"/>
          <w:szCs w:val="26"/>
        </w:rPr>
        <w:t>контроля.</w:t>
      </w:r>
    </w:p>
    <w:p w:rsidR="006B4B4C" w:rsidRPr="00026E84" w:rsidRDefault="00644DA6" w:rsidP="00026E84">
      <w:pPr>
        <w:pStyle w:val="a3"/>
        <w:tabs>
          <w:tab w:val="left" w:pos="1134"/>
        </w:tabs>
        <w:spacing w:before="1"/>
        <w:ind w:left="0" w:firstLine="567"/>
        <w:rPr>
          <w:sz w:val="26"/>
          <w:szCs w:val="26"/>
        </w:rPr>
      </w:pPr>
      <w:r w:rsidRPr="00026E84">
        <w:rPr>
          <w:sz w:val="26"/>
          <w:szCs w:val="26"/>
        </w:rPr>
        <w:t>Консультирование</w:t>
      </w:r>
      <w:r w:rsidRPr="00026E84">
        <w:rPr>
          <w:spacing w:val="-10"/>
          <w:sz w:val="26"/>
          <w:szCs w:val="26"/>
        </w:rPr>
        <w:t xml:space="preserve"> </w:t>
      </w:r>
      <w:r w:rsidRPr="00026E84">
        <w:rPr>
          <w:sz w:val="26"/>
          <w:szCs w:val="26"/>
        </w:rPr>
        <w:t>осуществляется</w:t>
      </w:r>
      <w:r w:rsidRPr="00026E84">
        <w:rPr>
          <w:spacing w:val="-10"/>
          <w:sz w:val="26"/>
          <w:szCs w:val="26"/>
        </w:rPr>
        <w:t xml:space="preserve"> </w:t>
      </w:r>
      <w:r w:rsidRPr="00026E84">
        <w:rPr>
          <w:sz w:val="26"/>
          <w:szCs w:val="26"/>
        </w:rPr>
        <w:t>без</w:t>
      </w:r>
      <w:r w:rsidRPr="00026E84">
        <w:rPr>
          <w:spacing w:val="-9"/>
          <w:sz w:val="26"/>
          <w:szCs w:val="26"/>
        </w:rPr>
        <w:t xml:space="preserve"> </w:t>
      </w:r>
      <w:r w:rsidRPr="00026E84">
        <w:rPr>
          <w:sz w:val="26"/>
          <w:szCs w:val="26"/>
        </w:rPr>
        <w:t>взимания</w:t>
      </w:r>
      <w:r w:rsidRPr="00026E84">
        <w:rPr>
          <w:spacing w:val="-9"/>
          <w:sz w:val="26"/>
          <w:szCs w:val="26"/>
        </w:rPr>
        <w:t xml:space="preserve"> </w:t>
      </w:r>
      <w:r w:rsidRPr="00026E84">
        <w:rPr>
          <w:spacing w:val="-2"/>
          <w:sz w:val="26"/>
          <w:szCs w:val="26"/>
        </w:rPr>
        <w:t>платы.</w:t>
      </w:r>
    </w:p>
    <w:p w:rsidR="006B4B4C" w:rsidRPr="00026E84" w:rsidRDefault="00644DA6" w:rsidP="00026E84">
      <w:pPr>
        <w:pStyle w:val="a3"/>
        <w:tabs>
          <w:tab w:val="left" w:pos="1134"/>
        </w:tabs>
        <w:ind w:left="0" w:firstLine="567"/>
        <w:rPr>
          <w:sz w:val="26"/>
          <w:szCs w:val="26"/>
        </w:rPr>
      </w:pPr>
      <w:r w:rsidRPr="00026E84">
        <w:rPr>
          <w:sz w:val="26"/>
          <w:szCs w:val="26"/>
        </w:rP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так и в письменной форме.</w:t>
      </w:r>
    </w:p>
    <w:p w:rsidR="006B4B4C" w:rsidRPr="00026E84" w:rsidRDefault="00644DA6" w:rsidP="00026E84">
      <w:pPr>
        <w:pStyle w:val="a3"/>
        <w:tabs>
          <w:tab w:val="left" w:pos="1134"/>
        </w:tabs>
        <w:ind w:left="0" w:firstLine="567"/>
        <w:rPr>
          <w:sz w:val="26"/>
          <w:szCs w:val="26"/>
        </w:rPr>
      </w:pPr>
      <w:r w:rsidRPr="00026E84">
        <w:rPr>
          <w:sz w:val="26"/>
          <w:szCs w:val="26"/>
        </w:rPr>
        <w:t>Время</w:t>
      </w:r>
      <w:r w:rsidRPr="00026E84">
        <w:rPr>
          <w:spacing w:val="-6"/>
          <w:sz w:val="26"/>
          <w:szCs w:val="26"/>
        </w:rPr>
        <w:t xml:space="preserve"> </w:t>
      </w:r>
      <w:r w:rsidRPr="00026E84">
        <w:rPr>
          <w:sz w:val="26"/>
          <w:szCs w:val="26"/>
        </w:rPr>
        <w:t>консультирования</w:t>
      </w:r>
      <w:r w:rsidRPr="00026E84">
        <w:rPr>
          <w:spacing w:val="-6"/>
          <w:sz w:val="26"/>
          <w:szCs w:val="26"/>
        </w:rPr>
        <w:t xml:space="preserve"> </w:t>
      </w:r>
      <w:r w:rsidRPr="00026E84">
        <w:rPr>
          <w:sz w:val="26"/>
          <w:szCs w:val="26"/>
        </w:rPr>
        <w:t>не</w:t>
      </w:r>
      <w:r w:rsidRPr="00026E84">
        <w:rPr>
          <w:spacing w:val="-5"/>
          <w:sz w:val="26"/>
          <w:szCs w:val="26"/>
        </w:rPr>
        <w:t xml:space="preserve"> </w:t>
      </w:r>
      <w:r w:rsidRPr="00026E84">
        <w:rPr>
          <w:sz w:val="26"/>
          <w:szCs w:val="26"/>
        </w:rPr>
        <w:t>должно</w:t>
      </w:r>
      <w:r w:rsidRPr="00026E84">
        <w:rPr>
          <w:spacing w:val="-5"/>
          <w:sz w:val="26"/>
          <w:szCs w:val="26"/>
        </w:rPr>
        <w:t xml:space="preserve"> </w:t>
      </w:r>
      <w:r w:rsidRPr="00026E84">
        <w:rPr>
          <w:sz w:val="26"/>
          <w:szCs w:val="26"/>
        </w:rPr>
        <w:t>превышать</w:t>
      </w:r>
      <w:r w:rsidRPr="00026E84">
        <w:rPr>
          <w:spacing w:val="-6"/>
          <w:sz w:val="26"/>
          <w:szCs w:val="26"/>
        </w:rPr>
        <w:t xml:space="preserve"> </w:t>
      </w:r>
      <w:r w:rsidRPr="00FA3619">
        <w:rPr>
          <w:color w:val="E36C0A" w:themeColor="accent6" w:themeShade="BF"/>
          <w:sz w:val="26"/>
          <w:szCs w:val="26"/>
        </w:rPr>
        <w:t>15</w:t>
      </w:r>
      <w:r w:rsidRPr="00FA3619">
        <w:rPr>
          <w:color w:val="E36C0A" w:themeColor="accent6" w:themeShade="BF"/>
          <w:spacing w:val="-4"/>
          <w:sz w:val="26"/>
          <w:szCs w:val="26"/>
        </w:rPr>
        <w:t xml:space="preserve"> </w:t>
      </w:r>
      <w:r w:rsidRPr="00FA3619">
        <w:rPr>
          <w:color w:val="E36C0A" w:themeColor="accent6" w:themeShade="BF"/>
          <w:spacing w:val="-2"/>
          <w:sz w:val="26"/>
          <w:szCs w:val="26"/>
        </w:rPr>
        <w:t>минут</w:t>
      </w:r>
      <w:r w:rsidRPr="00026E84">
        <w:rPr>
          <w:spacing w:val="-2"/>
          <w:sz w:val="26"/>
          <w:szCs w:val="26"/>
        </w:rPr>
        <w:t>.</w:t>
      </w:r>
    </w:p>
    <w:p w:rsidR="006B4B4C" w:rsidRPr="00026E84" w:rsidRDefault="00644DA6" w:rsidP="00FA3619">
      <w:pPr>
        <w:pStyle w:val="a3"/>
        <w:tabs>
          <w:tab w:val="left" w:pos="1134"/>
        </w:tabs>
        <w:ind w:left="0" w:firstLine="567"/>
        <w:rPr>
          <w:sz w:val="26"/>
          <w:szCs w:val="26"/>
        </w:rPr>
      </w:pPr>
      <w:r w:rsidRPr="00026E84">
        <w:rPr>
          <w:sz w:val="26"/>
          <w:szCs w:val="26"/>
        </w:rPr>
        <w:t>Личный прием граждан проводится руководителем контрольного органа. Информация</w:t>
      </w:r>
      <w:r w:rsidRPr="00026E84">
        <w:rPr>
          <w:spacing w:val="9"/>
          <w:sz w:val="26"/>
          <w:szCs w:val="26"/>
        </w:rPr>
        <w:t xml:space="preserve"> </w:t>
      </w:r>
      <w:r w:rsidRPr="00026E84">
        <w:rPr>
          <w:sz w:val="26"/>
          <w:szCs w:val="26"/>
        </w:rPr>
        <w:t>о</w:t>
      </w:r>
      <w:r w:rsidRPr="00026E84">
        <w:rPr>
          <w:spacing w:val="12"/>
          <w:sz w:val="26"/>
          <w:szCs w:val="26"/>
        </w:rPr>
        <w:t xml:space="preserve"> </w:t>
      </w:r>
      <w:r w:rsidRPr="00026E84">
        <w:rPr>
          <w:sz w:val="26"/>
          <w:szCs w:val="26"/>
        </w:rPr>
        <w:t>месте</w:t>
      </w:r>
      <w:r w:rsidRPr="00026E84">
        <w:rPr>
          <w:spacing w:val="11"/>
          <w:sz w:val="26"/>
          <w:szCs w:val="26"/>
        </w:rPr>
        <w:t xml:space="preserve"> </w:t>
      </w:r>
      <w:r w:rsidRPr="00026E84">
        <w:rPr>
          <w:sz w:val="26"/>
          <w:szCs w:val="26"/>
        </w:rPr>
        <w:t>приема,</w:t>
      </w:r>
      <w:r w:rsidRPr="00026E84">
        <w:rPr>
          <w:spacing w:val="12"/>
          <w:sz w:val="26"/>
          <w:szCs w:val="26"/>
        </w:rPr>
        <w:t xml:space="preserve"> </w:t>
      </w:r>
      <w:r w:rsidRPr="00026E84">
        <w:rPr>
          <w:sz w:val="26"/>
          <w:szCs w:val="26"/>
        </w:rPr>
        <w:t>а</w:t>
      </w:r>
      <w:r w:rsidRPr="00026E84">
        <w:rPr>
          <w:spacing w:val="11"/>
          <w:sz w:val="26"/>
          <w:szCs w:val="26"/>
        </w:rPr>
        <w:t xml:space="preserve"> </w:t>
      </w:r>
      <w:r w:rsidRPr="00026E84">
        <w:rPr>
          <w:sz w:val="26"/>
          <w:szCs w:val="26"/>
        </w:rPr>
        <w:t>также</w:t>
      </w:r>
      <w:r w:rsidRPr="00026E84">
        <w:rPr>
          <w:spacing w:val="12"/>
          <w:sz w:val="26"/>
          <w:szCs w:val="26"/>
        </w:rPr>
        <w:t xml:space="preserve"> </w:t>
      </w:r>
      <w:r w:rsidRPr="00026E84">
        <w:rPr>
          <w:sz w:val="26"/>
          <w:szCs w:val="26"/>
        </w:rPr>
        <w:t>об</w:t>
      </w:r>
      <w:r w:rsidRPr="00026E84">
        <w:rPr>
          <w:spacing w:val="11"/>
          <w:sz w:val="26"/>
          <w:szCs w:val="26"/>
        </w:rPr>
        <w:t xml:space="preserve"> </w:t>
      </w:r>
      <w:r w:rsidRPr="00026E84">
        <w:rPr>
          <w:sz w:val="26"/>
          <w:szCs w:val="26"/>
        </w:rPr>
        <w:t>установленных</w:t>
      </w:r>
      <w:r w:rsidRPr="00026E84">
        <w:rPr>
          <w:spacing w:val="12"/>
          <w:sz w:val="26"/>
          <w:szCs w:val="26"/>
        </w:rPr>
        <w:t xml:space="preserve"> </w:t>
      </w:r>
      <w:r w:rsidRPr="00026E84">
        <w:rPr>
          <w:sz w:val="26"/>
          <w:szCs w:val="26"/>
        </w:rPr>
        <w:t>для</w:t>
      </w:r>
      <w:r w:rsidRPr="00026E84">
        <w:rPr>
          <w:spacing w:val="11"/>
          <w:sz w:val="26"/>
          <w:szCs w:val="26"/>
        </w:rPr>
        <w:t xml:space="preserve"> </w:t>
      </w:r>
      <w:r w:rsidRPr="00026E84">
        <w:rPr>
          <w:sz w:val="26"/>
          <w:szCs w:val="26"/>
        </w:rPr>
        <w:t>приема</w:t>
      </w:r>
      <w:r w:rsidRPr="00026E84">
        <w:rPr>
          <w:spacing w:val="12"/>
          <w:sz w:val="26"/>
          <w:szCs w:val="26"/>
        </w:rPr>
        <w:t xml:space="preserve"> </w:t>
      </w:r>
      <w:r w:rsidRPr="00026E84">
        <w:rPr>
          <w:spacing w:val="-4"/>
          <w:sz w:val="26"/>
          <w:szCs w:val="26"/>
        </w:rPr>
        <w:t>днях</w:t>
      </w:r>
      <w:r w:rsidR="00FA3619">
        <w:rPr>
          <w:sz w:val="26"/>
          <w:szCs w:val="26"/>
        </w:rPr>
        <w:t xml:space="preserve"> </w:t>
      </w:r>
      <w:r w:rsidRPr="00026E84">
        <w:rPr>
          <w:sz w:val="26"/>
          <w:szCs w:val="26"/>
        </w:rPr>
        <w:t>и</w:t>
      </w:r>
      <w:r w:rsidRPr="00026E84">
        <w:rPr>
          <w:spacing w:val="76"/>
          <w:w w:val="150"/>
          <w:sz w:val="26"/>
          <w:szCs w:val="26"/>
        </w:rPr>
        <w:t xml:space="preserve"> </w:t>
      </w:r>
      <w:r w:rsidRPr="00026E84">
        <w:rPr>
          <w:sz w:val="26"/>
          <w:szCs w:val="26"/>
        </w:rPr>
        <w:t>часах</w:t>
      </w:r>
      <w:r w:rsidRPr="00026E84">
        <w:rPr>
          <w:spacing w:val="77"/>
          <w:w w:val="150"/>
          <w:sz w:val="26"/>
          <w:szCs w:val="26"/>
        </w:rPr>
        <w:t xml:space="preserve"> </w:t>
      </w:r>
      <w:r w:rsidRPr="00026E84">
        <w:rPr>
          <w:sz w:val="26"/>
          <w:szCs w:val="26"/>
        </w:rPr>
        <w:t>размещается</w:t>
      </w:r>
      <w:r w:rsidRPr="00026E84">
        <w:rPr>
          <w:spacing w:val="77"/>
          <w:w w:val="150"/>
          <w:sz w:val="26"/>
          <w:szCs w:val="26"/>
        </w:rPr>
        <w:t xml:space="preserve"> </w:t>
      </w:r>
      <w:r w:rsidRPr="00026E84">
        <w:rPr>
          <w:sz w:val="26"/>
          <w:szCs w:val="26"/>
        </w:rPr>
        <w:t>на</w:t>
      </w:r>
      <w:r w:rsidRPr="00026E84">
        <w:rPr>
          <w:spacing w:val="76"/>
          <w:w w:val="150"/>
          <w:sz w:val="26"/>
          <w:szCs w:val="26"/>
        </w:rPr>
        <w:t xml:space="preserve"> </w:t>
      </w:r>
      <w:r w:rsidRPr="00026E84">
        <w:rPr>
          <w:sz w:val="26"/>
          <w:szCs w:val="26"/>
        </w:rPr>
        <w:t>официальном</w:t>
      </w:r>
      <w:r w:rsidRPr="00026E84">
        <w:rPr>
          <w:spacing w:val="26"/>
          <w:sz w:val="26"/>
          <w:szCs w:val="26"/>
        </w:rPr>
        <w:t xml:space="preserve">  </w:t>
      </w:r>
      <w:r w:rsidRPr="00026E84">
        <w:rPr>
          <w:sz w:val="26"/>
          <w:szCs w:val="26"/>
        </w:rPr>
        <w:t>сайте</w:t>
      </w:r>
      <w:r w:rsidRPr="00026E84">
        <w:rPr>
          <w:spacing w:val="78"/>
          <w:w w:val="150"/>
          <w:sz w:val="26"/>
          <w:szCs w:val="26"/>
        </w:rPr>
        <w:t xml:space="preserve"> </w:t>
      </w:r>
      <w:r w:rsidRPr="000A2683">
        <w:rPr>
          <w:color w:val="E36C0A" w:themeColor="accent6" w:themeShade="BF"/>
          <w:sz w:val="26"/>
          <w:szCs w:val="26"/>
        </w:rPr>
        <w:t>контрольного</w:t>
      </w:r>
      <w:r w:rsidRPr="000A2683">
        <w:rPr>
          <w:color w:val="E36C0A" w:themeColor="accent6" w:themeShade="BF"/>
          <w:spacing w:val="76"/>
          <w:w w:val="150"/>
          <w:sz w:val="26"/>
          <w:szCs w:val="26"/>
        </w:rPr>
        <w:t xml:space="preserve"> </w:t>
      </w:r>
      <w:r w:rsidRPr="000A2683">
        <w:rPr>
          <w:color w:val="E36C0A" w:themeColor="accent6" w:themeShade="BF"/>
          <w:sz w:val="26"/>
          <w:szCs w:val="26"/>
        </w:rPr>
        <w:t>органа</w:t>
      </w:r>
      <w:r w:rsidRPr="00026E84">
        <w:rPr>
          <w:spacing w:val="24"/>
          <w:sz w:val="26"/>
          <w:szCs w:val="26"/>
        </w:rPr>
        <w:t xml:space="preserve">  </w:t>
      </w:r>
      <w:r w:rsidRPr="00026E84">
        <w:rPr>
          <w:sz w:val="26"/>
          <w:szCs w:val="26"/>
        </w:rPr>
        <w:t>в</w:t>
      </w:r>
      <w:r w:rsidRPr="00026E84">
        <w:rPr>
          <w:spacing w:val="77"/>
          <w:w w:val="150"/>
          <w:sz w:val="26"/>
          <w:szCs w:val="26"/>
        </w:rPr>
        <w:t xml:space="preserve"> </w:t>
      </w:r>
      <w:r w:rsidRPr="00026E84">
        <w:rPr>
          <w:spacing w:val="-4"/>
          <w:sz w:val="26"/>
          <w:szCs w:val="26"/>
        </w:rPr>
        <w:t>сети</w:t>
      </w:r>
      <w:r w:rsidR="00FA3619">
        <w:rPr>
          <w:sz w:val="26"/>
          <w:szCs w:val="26"/>
        </w:rPr>
        <w:t xml:space="preserve"> </w:t>
      </w:r>
      <w:r w:rsidRPr="00026E84">
        <w:rPr>
          <w:sz w:val="26"/>
          <w:szCs w:val="26"/>
        </w:rPr>
        <w:t>«Интернет»:</w:t>
      </w:r>
      <w:r w:rsidRPr="00026E84">
        <w:rPr>
          <w:spacing w:val="-8"/>
          <w:sz w:val="26"/>
          <w:szCs w:val="26"/>
        </w:rPr>
        <w:t xml:space="preserve"> </w:t>
      </w:r>
      <w:r w:rsidRPr="00026E84">
        <w:rPr>
          <w:color w:val="FF3333"/>
          <w:spacing w:val="-2"/>
          <w:sz w:val="26"/>
          <w:szCs w:val="26"/>
        </w:rPr>
        <w:t>https://</w:t>
      </w:r>
      <w:r w:rsidR="00FA3619">
        <w:rPr>
          <w:color w:val="FF3333"/>
          <w:spacing w:val="-2"/>
          <w:sz w:val="26"/>
          <w:szCs w:val="26"/>
        </w:rPr>
        <w:t>Гергебиль</w:t>
      </w:r>
      <w:proofErr w:type="gramStart"/>
      <w:r w:rsidR="00FA3619">
        <w:rPr>
          <w:color w:val="FF3333"/>
          <w:spacing w:val="-2"/>
          <w:sz w:val="26"/>
          <w:szCs w:val="26"/>
        </w:rPr>
        <w:t>.р</w:t>
      </w:r>
      <w:proofErr w:type="gramEnd"/>
      <w:r w:rsidR="00FA3619">
        <w:rPr>
          <w:color w:val="FF3333"/>
          <w:spacing w:val="-2"/>
          <w:sz w:val="26"/>
          <w:szCs w:val="26"/>
        </w:rPr>
        <w:t>ф</w:t>
      </w:r>
    </w:p>
    <w:p w:rsidR="006B4B4C" w:rsidRPr="00026E84" w:rsidRDefault="00644DA6" w:rsidP="00026E84">
      <w:pPr>
        <w:pStyle w:val="a4"/>
        <w:numPr>
          <w:ilvl w:val="1"/>
          <w:numId w:val="7"/>
        </w:numPr>
        <w:tabs>
          <w:tab w:val="left" w:pos="881"/>
          <w:tab w:val="left" w:pos="1134"/>
          <w:tab w:val="left" w:pos="1280"/>
        </w:tabs>
        <w:ind w:left="0" w:firstLine="567"/>
        <w:rPr>
          <w:sz w:val="26"/>
          <w:szCs w:val="26"/>
        </w:rPr>
      </w:pPr>
      <w:r w:rsidRPr="00026E84">
        <w:rPr>
          <w:sz w:val="26"/>
          <w:szCs w:val="26"/>
        </w:rPr>
        <w:t>Консультирование</w:t>
      </w:r>
      <w:r w:rsidRPr="00026E84">
        <w:rPr>
          <w:spacing w:val="-11"/>
          <w:sz w:val="26"/>
          <w:szCs w:val="26"/>
        </w:rPr>
        <w:t xml:space="preserve"> </w:t>
      </w:r>
      <w:r w:rsidRPr="00026E84">
        <w:rPr>
          <w:sz w:val="26"/>
          <w:szCs w:val="26"/>
        </w:rPr>
        <w:t>осуществляется</w:t>
      </w:r>
      <w:r w:rsidRPr="00026E84">
        <w:rPr>
          <w:spacing w:val="-11"/>
          <w:sz w:val="26"/>
          <w:szCs w:val="26"/>
        </w:rPr>
        <w:t xml:space="preserve"> </w:t>
      </w:r>
      <w:r w:rsidRPr="00026E84">
        <w:rPr>
          <w:sz w:val="26"/>
          <w:szCs w:val="26"/>
        </w:rPr>
        <w:t>по</w:t>
      </w:r>
      <w:r w:rsidRPr="00026E84">
        <w:rPr>
          <w:spacing w:val="-10"/>
          <w:sz w:val="26"/>
          <w:szCs w:val="26"/>
        </w:rPr>
        <w:t xml:space="preserve"> </w:t>
      </w:r>
      <w:r w:rsidRPr="00026E84">
        <w:rPr>
          <w:sz w:val="26"/>
          <w:szCs w:val="26"/>
        </w:rPr>
        <w:t>следующим</w:t>
      </w:r>
      <w:r w:rsidRPr="00026E84">
        <w:rPr>
          <w:spacing w:val="-11"/>
          <w:sz w:val="26"/>
          <w:szCs w:val="26"/>
        </w:rPr>
        <w:t xml:space="preserve"> </w:t>
      </w:r>
      <w:r w:rsidRPr="00026E84">
        <w:rPr>
          <w:sz w:val="26"/>
          <w:szCs w:val="26"/>
        </w:rPr>
        <w:t xml:space="preserve">вопросам: а) организация </w:t>
      </w:r>
      <w:r>
        <w:rPr>
          <w:sz w:val="26"/>
          <w:szCs w:val="26"/>
        </w:rPr>
        <w:t xml:space="preserve">    </w:t>
      </w:r>
      <w:r w:rsidRPr="00026E84">
        <w:rPr>
          <w:sz w:val="26"/>
          <w:szCs w:val="26"/>
        </w:rPr>
        <w:t>и осуществление муниципального контроля;</w:t>
      </w:r>
    </w:p>
    <w:p w:rsidR="006B4B4C" w:rsidRPr="00026E84" w:rsidRDefault="00644DA6" w:rsidP="00026E84">
      <w:pPr>
        <w:pStyle w:val="a3"/>
        <w:tabs>
          <w:tab w:val="left" w:pos="1134"/>
        </w:tabs>
        <w:ind w:left="0" w:firstLine="567"/>
        <w:rPr>
          <w:sz w:val="26"/>
          <w:szCs w:val="26"/>
        </w:rPr>
      </w:pPr>
      <w:r w:rsidRPr="00026E84">
        <w:rPr>
          <w:sz w:val="26"/>
          <w:szCs w:val="26"/>
        </w:rPr>
        <w:t>б) порядок осуществления профилактических, контрольных</w:t>
      </w:r>
      <w:r w:rsidRPr="00026E84">
        <w:rPr>
          <w:spacing w:val="40"/>
          <w:sz w:val="26"/>
          <w:szCs w:val="26"/>
        </w:rPr>
        <w:t xml:space="preserve"> </w:t>
      </w:r>
      <w:r w:rsidRPr="00026E84">
        <w:rPr>
          <w:sz w:val="26"/>
          <w:szCs w:val="26"/>
        </w:rPr>
        <w:t>мероприятий, установленных настоящим положением.</w:t>
      </w:r>
    </w:p>
    <w:p w:rsidR="006B4B4C" w:rsidRPr="000A2683" w:rsidRDefault="00644DA6" w:rsidP="00026E84">
      <w:pPr>
        <w:pStyle w:val="a3"/>
        <w:tabs>
          <w:tab w:val="left" w:pos="1134"/>
        </w:tabs>
        <w:ind w:left="0" w:firstLine="567"/>
        <w:rPr>
          <w:color w:val="E36C0A" w:themeColor="accent6" w:themeShade="BF"/>
          <w:sz w:val="26"/>
          <w:szCs w:val="26"/>
        </w:rPr>
      </w:pPr>
      <w:r w:rsidRPr="000A2683">
        <w:rPr>
          <w:color w:val="E36C0A" w:themeColor="accent6" w:themeShade="BF"/>
          <w:sz w:val="26"/>
          <w:szCs w:val="26"/>
        </w:rPr>
        <w:t>в)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6B4B4C" w:rsidRPr="000A2683" w:rsidRDefault="00644DA6" w:rsidP="00026E84">
      <w:pPr>
        <w:pStyle w:val="a3"/>
        <w:tabs>
          <w:tab w:val="left" w:pos="1134"/>
        </w:tabs>
        <w:ind w:left="0" w:firstLine="567"/>
        <w:rPr>
          <w:color w:val="E36C0A" w:themeColor="accent6" w:themeShade="BF"/>
          <w:sz w:val="26"/>
          <w:szCs w:val="26"/>
        </w:rPr>
      </w:pPr>
      <w:r w:rsidRPr="000A2683">
        <w:rPr>
          <w:color w:val="E36C0A" w:themeColor="accent6" w:themeShade="BF"/>
          <w:sz w:val="26"/>
          <w:szCs w:val="26"/>
        </w:rPr>
        <w:t>г) обжалования решений контрольных органов, действий (бездействия)</w:t>
      </w:r>
      <w:r w:rsidRPr="000A2683">
        <w:rPr>
          <w:color w:val="E36C0A" w:themeColor="accent6" w:themeShade="BF"/>
          <w:spacing w:val="40"/>
          <w:sz w:val="26"/>
          <w:szCs w:val="26"/>
        </w:rPr>
        <w:t xml:space="preserve"> </w:t>
      </w:r>
      <w:r>
        <w:rPr>
          <w:color w:val="E36C0A" w:themeColor="accent6" w:themeShade="BF"/>
          <w:spacing w:val="40"/>
          <w:sz w:val="26"/>
          <w:szCs w:val="26"/>
        </w:rPr>
        <w:t xml:space="preserve">            </w:t>
      </w:r>
      <w:r w:rsidRPr="000A2683">
        <w:rPr>
          <w:color w:val="E36C0A" w:themeColor="accent6" w:themeShade="BF"/>
          <w:sz w:val="26"/>
          <w:szCs w:val="26"/>
        </w:rPr>
        <w:t>их должностных лиц.</w:t>
      </w:r>
    </w:p>
    <w:p w:rsidR="006B4B4C" w:rsidRPr="000A2683" w:rsidRDefault="00644DA6" w:rsidP="00026E84">
      <w:pPr>
        <w:pStyle w:val="a3"/>
        <w:tabs>
          <w:tab w:val="left" w:pos="1134"/>
        </w:tabs>
        <w:ind w:left="0" w:firstLine="567"/>
        <w:rPr>
          <w:color w:val="E36C0A" w:themeColor="accent6" w:themeShade="BF"/>
          <w:sz w:val="26"/>
          <w:szCs w:val="26"/>
        </w:rPr>
      </w:pPr>
      <w:r w:rsidRPr="000A2683">
        <w:rPr>
          <w:color w:val="E36C0A" w:themeColor="accent6" w:themeShade="BF"/>
          <w:sz w:val="26"/>
          <w:szCs w:val="26"/>
        </w:rPr>
        <w:t xml:space="preserve">Письменное консультирование осуществляется в случае поступления обращения </w:t>
      </w:r>
      <w:r>
        <w:rPr>
          <w:color w:val="E36C0A" w:themeColor="accent6" w:themeShade="BF"/>
          <w:sz w:val="26"/>
          <w:szCs w:val="26"/>
        </w:rPr>
        <w:t xml:space="preserve">     </w:t>
      </w:r>
      <w:r w:rsidRPr="000A2683">
        <w:rPr>
          <w:color w:val="E36C0A" w:themeColor="accent6" w:themeShade="BF"/>
          <w:sz w:val="26"/>
          <w:szCs w:val="26"/>
        </w:rPr>
        <w:t>в письменной форме по вопросам, указанным в подпунктах б-г настоящего пункта.</w:t>
      </w:r>
    </w:p>
    <w:p w:rsidR="006B4B4C" w:rsidRPr="00026E84" w:rsidRDefault="00644DA6" w:rsidP="00026E84">
      <w:pPr>
        <w:pStyle w:val="a4"/>
        <w:numPr>
          <w:ilvl w:val="1"/>
          <w:numId w:val="7"/>
        </w:numPr>
        <w:tabs>
          <w:tab w:val="left" w:pos="1134"/>
          <w:tab w:val="left" w:pos="1373"/>
        </w:tabs>
        <w:ind w:left="0" w:firstLine="567"/>
        <w:rPr>
          <w:sz w:val="26"/>
          <w:szCs w:val="26"/>
        </w:rPr>
      </w:pPr>
      <w:r w:rsidRPr="00026E84">
        <w:rPr>
          <w:sz w:val="26"/>
          <w:szCs w:val="26"/>
        </w:rPr>
        <w:t>Если</w:t>
      </w:r>
      <w:r w:rsidRPr="00026E84">
        <w:rPr>
          <w:spacing w:val="-4"/>
          <w:sz w:val="26"/>
          <w:szCs w:val="26"/>
        </w:rPr>
        <w:t xml:space="preserve"> </w:t>
      </w:r>
      <w:r w:rsidRPr="00026E84">
        <w:rPr>
          <w:sz w:val="26"/>
          <w:szCs w:val="26"/>
        </w:rPr>
        <w:t>поставленные</w:t>
      </w:r>
      <w:r w:rsidRPr="00026E84">
        <w:rPr>
          <w:spacing w:val="-4"/>
          <w:sz w:val="26"/>
          <w:szCs w:val="26"/>
        </w:rPr>
        <w:t xml:space="preserve"> </w:t>
      </w:r>
      <w:r w:rsidRPr="00026E84">
        <w:rPr>
          <w:sz w:val="26"/>
          <w:szCs w:val="26"/>
        </w:rPr>
        <w:t>во</w:t>
      </w:r>
      <w:r w:rsidRPr="00026E84">
        <w:rPr>
          <w:spacing w:val="-4"/>
          <w:sz w:val="26"/>
          <w:szCs w:val="26"/>
        </w:rPr>
        <w:t xml:space="preserve"> </w:t>
      </w:r>
      <w:r w:rsidRPr="00026E84">
        <w:rPr>
          <w:sz w:val="26"/>
          <w:szCs w:val="26"/>
        </w:rPr>
        <w:t>время</w:t>
      </w:r>
      <w:r w:rsidRPr="00026E84">
        <w:rPr>
          <w:spacing w:val="-4"/>
          <w:sz w:val="26"/>
          <w:szCs w:val="26"/>
        </w:rPr>
        <w:t xml:space="preserve"> </w:t>
      </w:r>
      <w:r w:rsidRPr="00026E84">
        <w:rPr>
          <w:sz w:val="26"/>
          <w:szCs w:val="26"/>
        </w:rPr>
        <w:t>консультирования</w:t>
      </w:r>
      <w:r w:rsidRPr="00026E84">
        <w:rPr>
          <w:spacing w:val="-4"/>
          <w:sz w:val="26"/>
          <w:szCs w:val="26"/>
        </w:rPr>
        <w:t xml:space="preserve"> </w:t>
      </w:r>
      <w:r w:rsidRPr="00026E84">
        <w:rPr>
          <w:sz w:val="26"/>
          <w:szCs w:val="26"/>
        </w:rPr>
        <w:t>вопросы</w:t>
      </w:r>
      <w:r w:rsidRPr="00026E84">
        <w:rPr>
          <w:spacing w:val="-4"/>
          <w:sz w:val="26"/>
          <w:szCs w:val="26"/>
        </w:rPr>
        <w:t xml:space="preserve"> </w:t>
      </w:r>
      <w:r w:rsidRPr="00026E84">
        <w:rPr>
          <w:sz w:val="26"/>
          <w:szCs w:val="26"/>
        </w:rPr>
        <w:t>не</w:t>
      </w:r>
      <w:r w:rsidRPr="00026E84">
        <w:rPr>
          <w:spacing w:val="-4"/>
          <w:sz w:val="26"/>
          <w:szCs w:val="26"/>
        </w:rPr>
        <w:t xml:space="preserve"> </w:t>
      </w:r>
      <w:r w:rsidRPr="00026E84">
        <w:rPr>
          <w:sz w:val="26"/>
          <w:szCs w:val="26"/>
        </w:rPr>
        <w:t xml:space="preserve">относятся к сфере муниципального контроля, даются необходимые разъяснения по обращению </w:t>
      </w:r>
      <w:r>
        <w:rPr>
          <w:sz w:val="26"/>
          <w:szCs w:val="26"/>
        </w:rPr>
        <w:t xml:space="preserve">                    </w:t>
      </w:r>
      <w:r w:rsidRPr="00026E84">
        <w:rPr>
          <w:sz w:val="26"/>
          <w:szCs w:val="26"/>
        </w:rPr>
        <w:t>в соответствующие органы власти или к соответствующим должностным лицам.</w:t>
      </w:r>
    </w:p>
    <w:p w:rsidR="006B4B4C" w:rsidRPr="00026E84" w:rsidRDefault="00644DA6" w:rsidP="00026E84">
      <w:pPr>
        <w:pStyle w:val="a3"/>
        <w:tabs>
          <w:tab w:val="left" w:pos="1134"/>
        </w:tabs>
        <w:ind w:left="0" w:firstLine="567"/>
        <w:rPr>
          <w:sz w:val="26"/>
          <w:szCs w:val="26"/>
        </w:rPr>
      </w:pPr>
      <w:r w:rsidRPr="00026E84">
        <w:rPr>
          <w:sz w:val="26"/>
          <w:szCs w:val="26"/>
        </w:rPr>
        <w:t xml:space="preserve">Контрольный орган осуществляет учет консультирований, который проводится посредством внесения соответствующей записи в журнал </w:t>
      </w:r>
      <w:r w:rsidRPr="00026E84">
        <w:rPr>
          <w:spacing w:val="-2"/>
          <w:sz w:val="26"/>
          <w:szCs w:val="26"/>
        </w:rPr>
        <w:t>консультирования.</w:t>
      </w:r>
    </w:p>
    <w:p w:rsidR="006B4B4C" w:rsidRPr="00026E84" w:rsidRDefault="00644DA6" w:rsidP="00026E84">
      <w:pPr>
        <w:pStyle w:val="a3"/>
        <w:tabs>
          <w:tab w:val="left" w:pos="1134"/>
        </w:tabs>
        <w:ind w:left="0" w:firstLine="567"/>
        <w:rPr>
          <w:sz w:val="26"/>
          <w:szCs w:val="26"/>
        </w:rPr>
      </w:pPr>
      <w:r w:rsidRPr="00026E84">
        <w:rPr>
          <w:sz w:val="26"/>
          <w:szCs w:val="26"/>
        </w:rPr>
        <w:t xml:space="preserve">При проведении консультирования во время контрольных мероприятий запись </w:t>
      </w:r>
      <w:r>
        <w:rPr>
          <w:sz w:val="26"/>
          <w:szCs w:val="26"/>
        </w:rPr>
        <w:t xml:space="preserve">        </w:t>
      </w:r>
      <w:r w:rsidRPr="00026E84">
        <w:rPr>
          <w:sz w:val="26"/>
          <w:szCs w:val="26"/>
        </w:rPr>
        <w:t xml:space="preserve">о проведенной консультации отражается в акте контрольного </w:t>
      </w:r>
      <w:r w:rsidRPr="00026E84">
        <w:rPr>
          <w:spacing w:val="-2"/>
          <w:sz w:val="26"/>
          <w:szCs w:val="26"/>
        </w:rPr>
        <w:t>мероприятия.</w:t>
      </w:r>
    </w:p>
    <w:p w:rsidR="006B4B4C" w:rsidRPr="00026E84" w:rsidRDefault="00644DA6" w:rsidP="00026E84">
      <w:pPr>
        <w:pStyle w:val="a3"/>
        <w:tabs>
          <w:tab w:val="left" w:pos="1134"/>
        </w:tabs>
        <w:ind w:left="0" w:firstLine="567"/>
        <w:rPr>
          <w:sz w:val="26"/>
          <w:szCs w:val="26"/>
        </w:rPr>
      </w:pPr>
      <w:r w:rsidRPr="00026E84">
        <w:rPr>
          <w:sz w:val="26"/>
          <w:szCs w:val="26"/>
        </w:rPr>
        <w:t xml:space="preserve">В случае если в течение календарного года поступило три и более однотипных </w:t>
      </w:r>
      <w:r>
        <w:rPr>
          <w:sz w:val="26"/>
          <w:szCs w:val="26"/>
        </w:rPr>
        <w:t xml:space="preserve">     </w:t>
      </w:r>
      <w:r w:rsidRPr="00026E84">
        <w:rPr>
          <w:sz w:val="26"/>
          <w:szCs w:val="26"/>
        </w:rPr>
        <w:t>(по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w:t>
      </w:r>
      <w:r w:rsidR="005C636C">
        <w:rPr>
          <w:color w:val="FF3333"/>
          <w:sz w:val="26"/>
          <w:szCs w:val="26"/>
        </w:rPr>
        <w:t>: https://Гергебиль</w:t>
      </w:r>
      <w:proofErr w:type="gramStart"/>
      <w:r w:rsidR="005C636C">
        <w:rPr>
          <w:color w:val="FF3333"/>
          <w:sz w:val="26"/>
          <w:szCs w:val="26"/>
        </w:rPr>
        <w:t>.р</w:t>
      </w:r>
      <w:proofErr w:type="gramEnd"/>
      <w:r w:rsidR="005C636C">
        <w:rPr>
          <w:color w:val="FF3333"/>
          <w:sz w:val="26"/>
          <w:szCs w:val="26"/>
        </w:rPr>
        <w:t>ф</w:t>
      </w:r>
      <w:r w:rsidRPr="00026E84">
        <w:rPr>
          <w:color w:val="FF3333"/>
          <w:sz w:val="26"/>
          <w:szCs w:val="26"/>
        </w:rPr>
        <w:t xml:space="preserve">, </w:t>
      </w:r>
      <w:r w:rsidRPr="00026E84">
        <w:rPr>
          <w:sz w:val="26"/>
          <w:szCs w:val="26"/>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6B4B4C" w:rsidRPr="00026E84" w:rsidRDefault="00644DA6" w:rsidP="00026E84">
      <w:pPr>
        <w:pStyle w:val="a4"/>
        <w:numPr>
          <w:ilvl w:val="1"/>
          <w:numId w:val="7"/>
        </w:numPr>
        <w:tabs>
          <w:tab w:val="left" w:pos="1134"/>
          <w:tab w:val="left" w:pos="1658"/>
        </w:tabs>
        <w:ind w:left="0" w:firstLine="567"/>
        <w:rPr>
          <w:sz w:val="26"/>
          <w:szCs w:val="26"/>
        </w:rPr>
      </w:pPr>
      <w:r w:rsidRPr="00026E84">
        <w:rPr>
          <w:sz w:val="26"/>
          <w:szCs w:val="26"/>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3">
        <w:r w:rsidRPr="00026E84">
          <w:rPr>
            <w:sz w:val="26"/>
            <w:szCs w:val="26"/>
          </w:rPr>
          <w:t>статьей 49</w:t>
        </w:r>
      </w:hyperlink>
      <w:r w:rsidRPr="00026E84">
        <w:rPr>
          <w:sz w:val="26"/>
          <w:szCs w:val="26"/>
        </w:rPr>
        <w:t xml:space="preserve"> Федерального закона</w:t>
      </w:r>
      <w:r w:rsidRPr="00026E84">
        <w:rPr>
          <w:spacing w:val="40"/>
          <w:sz w:val="26"/>
          <w:szCs w:val="26"/>
        </w:rPr>
        <w:t xml:space="preserve"> </w:t>
      </w:r>
      <w:r w:rsidRPr="00026E84">
        <w:rPr>
          <w:sz w:val="26"/>
          <w:szCs w:val="26"/>
        </w:rPr>
        <w:t>№ 248-ФЗ.</w:t>
      </w:r>
    </w:p>
    <w:p w:rsidR="006B4B4C" w:rsidRPr="00026E84" w:rsidRDefault="00644DA6" w:rsidP="00026E84">
      <w:pPr>
        <w:pStyle w:val="a3"/>
        <w:tabs>
          <w:tab w:val="left" w:pos="1134"/>
        </w:tabs>
        <w:ind w:left="0" w:firstLine="567"/>
        <w:rPr>
          <w:sz w:val="26"/>
          <w:szCs w:val="26"/>
        </w:rPr>
      </w:pPr>
      <w:r w:rsidRPr="00026E84">
        <w:rPr>
          <w:sz w:val="26"/>
          <w:szCs w:val="26"/>
        </w:rPr>
        <w:t xml:space="preserve">Контролируемое лицо в течение </w:t>
      </w:r>
      <w:r w:rsidRPr="004B03C3">
        <w:rPr>
          <w:color w:val="E36C0A" w:themeColor="accent6" w:themeShade="BF"/>
          <w:sz w:val="26"/>
          <w:szCs w:val="26"/>
        </w:rPr>
        <w:t>20</w:t>
      </w:r>
      <w:r w:rsidRPr="00026E84">
        <w:rPr>
          <w:sz w:val="26"/>
          <w:szCs w:val="26"/>
        </w:rPr>
        <w:t xml:space="preserve">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w:t>
      </w:r>
      <w:r w:rsidR="00251975">
        <w:rPr>
          <w:sz w:val="26"/>
          <w:szCs w:val="26"/>
        </w:rPr>
        <w:t xml:space="preserve">             </w:t>
      </w:r>
      <w:r w:rsidRPr="00026E84">
        <w:rPr>
          <w:sz w:val="26"/>
          <w:szCs w:val="26"/>
        </w:rPr>
        <w:t>в порядке, установленном пунктом 6.4. Положения.</w:t>
      </w:r>
    </w:p>
    <w:p w:rsidR="006B4B4C" w:rsidRPr="00026E84" w:rsidRDefault="00644DA6" w:rsidP="00026E84">
      <w:pPr>
        <w:pStyle w:val="a3"/>
        <w:tabs>
          <w:tab w:val="left" w:pos="1134"/>
        </w:tabs>
        <w:spacing w:before="1"/>
        <w:ind w:left="0" w:firstLine="567"/>
        <w:rPr>
          <w:sz w:val="26"/>
          <w:szCs w:val="26"/>
        </w:rPr>
      </w:pPr>
      <w:r w:rsidRPr="00026E84">
        <w:rPr>
          <w:sz w:val="26"/>
          <w:szCs w:val="26"/>
        </w:rPr>
        <w:t xml:space="preserve">Рассмотрение возражения в отношении указанного предостережения </w:t>
      </w:r>
      <w:r w:rsidR="00251975">
        <w:rPr>
          <w:sz w:val="26"/>
          <w:szCs w:val="26"/>
        </w:rPr>
        <w:t xml:space="preserve">                        </w:t>
      </w:r>
      <w:r w:rsidRPr="00026E84">
        <w:rPr>
          <w:sz w:val="26"/>
          <w:szCs w:val="26"/>
        </w:rPr>
        <w:lastRenderedPageBreak/>
        <w:t xml:space="preserve">и направление ответа по итогам его рассмотрения осуществляется в срок, </w:t>
      </w:r>
      <w:r>
        <w:rPr>
          <w:sz w:val="26"/>
          <w:szCs w:val="26"/>
        </w:rPr>
        <w:t xml:space="preserve">                       </w:t>
      </w:r>
      <w:r w:rsidRPr="00026E84">
        <w:rPr>
          <w:sz w:val="26"/>
          <w:szCs w:val="26"/>
        </w:rPr>
        <w:t xml:space="preserve">не превышающий </w:t>
      </w:r>
      <w:r w:rsidRPr="001A276D">
        <w:rPr>
          <w:color w:val="E36C0A" w:themeColor="accent6" w:themeShade="BF"/>
          <w:sz w:val="26"/>
          <w:szCs w:val="26"/>
        </w:rPr>
        <w:t>15</w:t>
      </w:r>
      <w:r w:rsidRPr="00026E84">
        <w:rPr>
          <w:sz w:val="26"/>
          <w:szCs w:val="26"/>
        </w:rPr>
        <w:t xml:space="preserve"> рабочих дней со дня регистрации такого возражения.</w:t>
      </w:r>
    </w:p>
    <w:p w:rsidR="006B4B4C" w:rsidRPr="00026E84" w:rsidRDefault="00644DA6" w:rsidP="004B03C3">
      <w:pPr>
        <w:pStyle w:val="a3"/>
        <w:tabs>
          <w:tab w:val="left" w:pos="1134"/>
        </w:tabs>
        <w:ind w:left="0" w:firstLine="567"/>
        <w:rPr>
          <w:sz w:val="26"/>
          <w:szCs w:val="26"/>
        </w:rPr>
      </w:pPr>
      <w:r w:rsidRPr="00026E84">
        <w:rPr>
          <w:sz w:val="26"/>
          <w:szCs w:val="26"/>
        </w:rPr>
        <w:t xml:space="preserve">Возражение на предостережение подается руководителю контрольного органа </w:t>
      </w:r>
      <w:r w:rsidR="00251975">
        <w:rPr>
          <w:sz w:val="26"/>
          <w:szCs w:val="26"/>
        </w:rPr>
        <w:t xml:space="preserve">         </w:t>
      </w:r>
      <w:r w:rsidRPr="00026E84">
        <w:rPr>
          <w:sz w:val="26"/>
          <w:szCs w:val="26"/>
        </w:rPr>
        <w:t xml:space="preserve">и рассматривается им или </w:t>
      </w:r>
      <w:proofErr w:type="spellStart"/>
      <w:proofErr w:type="gramStart"/>
      <w:r w:rsidR="001A276D" w:rsidRPr="00F41688">
        <w:rPr>
          <w:color w:val="FF3333"/>
          <w:sz w:val="26"/>
          <w:szCs w:val="26"/>
        </w:rPr>
        <w:t>или</w:t>
      </w:r>
      <w:proofErr w:type="spellEnd"/>
      <w:proofErr w:type="gramEnd"/>
      <w:r w:rsidR="001A276D" w:rsidRPr="00F41688">
        <w:rPr>
          <w:color w:val="FF3333"/>
          <w:sz w:val="26"/>
          <w:szCs w:val="26"/>
        </w:rPr>
        <w:t xml:space="preserve"> лицом, исполняющим его обязанности</w:t>
      </w:r>
      <w:r w:rsidR="001A276D">
        <w:rPr>
          <w:color w:val="FF3333"/>
          <w:sz w:val="26"/>
          <w:szCs w:val="26"/>
        </w:rPr>
        <w:t xml:space="preserve">, либо </w:t>
      </w:r>
      <w:r w:rsidR="001A276D" w:rsidRPr="004601EA">
        <w:rPr>
          <w:color w:val="E36C0A" w:themeColor="accent6" w:themeShade="BF"/>
          <w:sz w:val="26"/>
          <w:szCs w:val="26"/>
        </w:rPr>
        <w:t>лицом, уполномоченным на осуществление муниципального контроля</w:t>
      </w:r>
      <w:r w:rsidRPr="00026E84">
        <w:rPr>
          <w:color w:val="3333FF"/>
          <w:spacing w:val="-2"/>
          <w:sz w:val="26"/>
          <w:szCs w:val="26"/>
        </w:rPr>
        <w:t>.</w:t>
      </w:r>
    </w:p>
    <w:p w:rsidR="006B4B4C" w:rsidRPr="00026E84" w:rsidRDefault="00644DA6" w:rsidP="00026E84">
      <w:pPr>
        <w:pStyle w:val="a4"/>
        <w:numPr>
          <w:ilvl w:val="1"/>
          <w:numId w:val="7"/>
        </w:numPr>
        <w:tabs>
          <w:tab w:val="left" w:pos="1134"/>
          <w:tab w:val="left" w:pos="1634"/>
        </w:tabs>
        <w:ind w:left="0" w:firstLine="567"/>
        <w:rPr>
          <w:sz w:val="26"/>
          <w:szCs w:val="26"/>
        </w:rPr>
      </w:pPr>
      <w:r w:rsidRPr="00026E84">
        <w:rPr>
          <w:color w:val="FF3333"/>
          <w:sz w:val="26"/>
          <w:szCs w:val="26"/>
        </w:rPr>
        <w:t>Для объектов контроля, отнесенных к категории значительного, среднего или умеренного риска проводится обяз</w:t>
      </w:r>
      <w:r w:rsidR="00251975">
        <w:rPr>
          <w:color w:val="FF3333"/>
          <w:sz w:val="26"/>
          <w:szCs w:val="26"/>
        </w:rPr>
        <w:t xml:space="preserve">ательный профилактический визит </w:t>
      </w:r>
      <w:r w:rsidRPr="00026E84">
        <w:rPr>
          <w:color w:val="FF3333"/>
          <w:sz w:val="26"/>
          <w:szCs w:val="26"/>
        </w:rPr>
        <w:t>в порядке, определенном статьей 52.1 Федерального закона</w:t>
      </w:r>
      <w:r w:rsidRPr="00026E84">
        <w:rPr>
          <w:color w:val="FF3333"/>
          <w:spacing w:val="40"/>
          <w:sz w:val="26"/>
          <w:szCs w:val="26"/>
        </w:rPr>
        <w:t xml:space="preserve"> </w:t>
      </w:r>
      <w:r w:rsidR="00251975">
        <w:rPr>
          <w:color w:val="FF3333"/>
          <w:sz w:val="26"/>
          <w:szCs w:val="26"/>
        </w:rPr>
        <w:t xml:space="preserve">№ 248-ФЗ и </w:t>
      </w:r>
      <w:r w:rsidRPr="00026E84">
        <w:rPr>
          <w:color w:val="FF3333"/>
          <w:sz w:val="26"/>
          <w:szCs w:val="26"/>
        </w:rPr>
        <w:t>с периодичностью, установленной постановлением Правительства Российской Федерации.</w:t>
      </w:r>
    </w:p>
    <w:p w:rsidR="006B4B4C" w:rsidRPr="00251975" w:rsidRDefault="00644DA6" w:rsidP="00026E84">
      <w:pPr>
        <w:pStyle w:val="a3"/>
        <w:tabs>
          <w:tab w:val="left" w:pos="1134"/>
        </w:tabs>
        <w:ind w:left="0" w:firstLine="567"/>
        <w:rPr>
          <w:color w:val="E36C0A" w:themeColor="accent6" w:themeShade="BF"/>
          <w:sz w:val="26"/>
          <w:szCs w:val="26"/>
        </w:rPr>
      </w:pPr>
      <w:r w:rsidRPr="00251975">
        <w:rPr>
          <w:color w:val="E36C0A" w:themeColor="accent6" w:themeShade="BF"/>
          <w:sz w:val="26"/>
          <w:szCs w:val="26"/>
        </w:rPr>
        <w:t xml:space="preserve">3.12 Контролируемое лицо, предусмотренное частью 1 статьи 52.2 Федерального закона № 248-ФЗ, вправе обратиться в контрольный орган с заявлением о проведении </w:t>
      </w:r>
      <w:r>
        <w:rPr>
          <w:color w:val="E36C0A" w:themeColor="accent6" w:themeShade="BF"/>
          <w:sz w:val="26"/>
          <w:szCs w:val="26"/>
        </w:rPr>
        <w:t xml:space="preserve">     </w:t>
      </w:r>
      <w:r w:rsidRPr="00251975">
        <w:rPr>
          <w:color w:val="E36C0A" w:themeColor="accent6" w:themeShade="BF"/>
          <w:sz w:val="26"/>
          <w:szCs w:val="26"/>
        </w:rPr>
        <w:t xml:space="preserve">в отношении него профилактического визита (далее - </w:t>
      </w:r>
      <w:r w:rsidRPr="00251975">
        <w:rPr>
          <w:color w:val="E36C0A" w:themeColor="accent6" w:themeShade="BF"/>
          <w:spacing w:val="-2"/>
          <w:sz w:val="26"/>
          <w:szCs w:val="26"/>
        </w:rPr>
        <w:t>заявление).</w:t>
      </w:r>
    </w:p>
    <w:p w:rsidR="006B4B4C" w:rsidRPr="00251975" w:rsidRDefault="00644DA6" w:rsidP="00026E84">
      <w:pPr>
        <w:pStyle w:val="a3"/>
        <w:tabs>
          <w:tab w:val="left" w:pos="1134"/>
        </w:tabs>
        <w:ind w:left="0" w:firstLine="567"/>
        <w:rPr>
          <w:color w:val="E36C0A" w:themeColor="accent6" w:themeShade="BF"/>
          <w:sz w:val="26"/>
          <w:szCs w:val="26"/>
        </w:rPr>
      </w:pPr>
      <w:r w:rsidRPr="00251975">
        <w:rPr>
          <w:color w:val="E36C0A" w:themeColor="accent6" w:themeShade="BF"/>
          <w:sz w:val="26"/>
          <w:szCs w:val="26"/>
        </w:rPr>
        <w:t xml:space="preserve">Заявление подается посредством Единого портала государственных </w:t>
      </w:r>
      <w:r>
        <w:rPr>
          <w:color w:val="E36C0A" w:themeColor="accent6" w:themeShade="BF"/>
          <w:sz w:val="26"/>
          <w:szCs w:val="26"/>
        </w:rPr>
        <w:t xml:space="preserve">                          </w:t>
      </w:r>
      <w:r w:rsidRPr="00251975">
        <w:rPr>
          <w:color w:val="E36C0A" w:themeColor="accent6" w:themeShade="BF"/>
          <w:sz w:val="26"/>
          <w:szCs w:val="26"/>
        </w:rPr>
        <w:t>и муниципальных услуг (функций).</w:t>
      </w:r>
    </w:p>
    <w:p w:rsidR="006B4B4C" w:rsidRPr="00251975" w:rsidRDefault="00644DA6" w:rsidP="00026E84">
      <w:pPr>
        <w:pStyle w:val="a3"/>
        <w:tabs>
          <w:tab w:val="left" w:pos="1134"/>
        </w:tabs>
        <w:ind w:left="0" w:firstLine="567"/>
        <w:rPr>
          <w:color w:val="E36C0A" w:themeColor="accent6" w:themeShade="BF"/>
          <w:sz w:val="26"/>
          <w:szCs w:val="26"/>
        </w:rPr>
      </w:pPr>
      <w:r w:rsidRPr="00251975">
        <w:rPr>
          <w:color w:val="E36C0A" w:themeColor="accent6" w:themeShade="BF"/>
          <w:sz w:val="26"/>
          <w:szCs w:val="26"/>
        </w:rPr>
        <w:t xml:space="preserve">Контрольный орган рассматривает заявление в течение десяти рабочих дней </w:t>
      </w:r>
      <w:r>
        <w:rPr>
          <w:color w:val="E36C0A" w:themeColor="accent6" w:themeShade="BF"/>
          <w:sz w:val="26"/>
          <w:szCs w:val="26"/>
        </w:rPr>
        <w:t xml:space="preserve">            </w:t>
      </w:r>
      <w:r w:rsidRPr="00251975">
        <w:rPr>
          <w:color w:val="E36C0A" w:themeColor="accent6" w:themeShade="BF"/>
          <w:sz w:val="26"/>
          <w:szCs w:val="26"/>
        </w:rPr>
        <w:t>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6B4B4C" w:rsidRPr="00251975" w:rsidRDefault="00644DA6" w:rsidP="00026E84">
      <w:pPr>
        <w:pStyle w:val="a3"/>
        <w:tabs>
          <w:tab w:val="left" w:pos="1134"/>
        </w:tabs>
        <w:ind w:left="0" w:firstLine="567"/>
        <w:rPr>
          <w:color w:val="E36C0A" w:themeColor="accent6" w:themeShade="BF"/>
          <w:sz w:val="26"/>
          <w:szCs w:val="26"/>
        </w:rPr>
      </w:pPr>
      <w:r w:rsidRPr="00251975">
        <w:rPr>
          <w:color w:val="E36C0A" w:themeColor="accent6" w:themeShade="BF"/>
          <w:sz w:val="26"/>
          <w:szCs w:val="26"/>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6B4B4C" w:rsidRPr="00251975" w:rsidRDefault="00644DA6" w:rsidP="00026E84">
      <w:pPr>
        <w:pStyle w:val="a3"/>
        <w:tabs>
          <w:tab w:val="left" w:pos="1134"/>
        </w:tabs>
        <w:ind w:left="0" w:firstLine="567"/>
        <w:rPr>
          <w:color w:val="E36C0A" w:themeColor="accent6" w:themeShade="BF"/>
          <w:sz w:val="26"/>
          <w:szCs w:val="26"/>
        </w:rPr>
      </w:pPr>
      <w:r w:rsidRPr="00251975">
        <w:rPr>
          <w:color w:val="E36C0A" w:themeColor="accent6" w:themeShade="BF"/>
          <w:sz w:val="26"/>
          <w:szCs w:val="26"/>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6B4B4C" w:rsidRPr="00026E84" w:rsidRDefault="006B4B4C" w:rsidP="00026E84">
      <w:pPr>
        <w:pStyle w:val="a3"/>
        <w:tabs>
          <w:tab w:val="left" w:pos="1134"/>
        </w:tabs>
        <w:ind w:left="0" w:firstLine="567"/>
        <w:jc w:val="left"/>
        <w:rPr>
          <w:sz w:val="26"/>
          <w:szCs w:val="26"/>
        </w:rPr>
      </w:pPr>
    </w:p>
    <w:p w:rsidR="006B4B4C" w:rsidRPr="00026E84" w:rsidRDefault="00644DA6" w:rsidP="00644DA6">
      <w:pPr>
        <w:pStyle w:val="11"/>
        <w:numPr>
          <w:ilvl w:val="0"/>
          <w:numId w:val="12"/>
        </w:numPr>
        <w:tabs>
          <w:tab w:val="left" w:pos="1134"/>
          <w:tab w:val="left" w:pos="2039"/>
        </w:tabs>
        <w:ind w:left="0" w:firstLine="567"/>
        <w:jc w:val="center"/>
        <w:rPr>
          <w:sz w:val="26"/>
          <w:szCs w:val="26"/>
        </w:rPr>
      </w:pPr>
      <w:r w:rsidRPr="00026E84">
        <w:rPr>
          <w:sz w:val="26"/>
          <w:szCs w:val="26"/>
        </w:rPr>
        <w:t>Порядок</w:t>
      </w:r>
      <w:r w:rsidRPr="00026E84">
        <w:rPr>
          <w:spacing w:val="-7"/>
          <w:sz w:val="26"/>
          <w:szCs w:val="26"/>
        </w:rPr>
        <w:t xml:space="preserve"> </w:t>
      </w:r>
      <w:r w:rsidRPr="00026E84">
        <w:rPr>
          <w:sz w:val="26"/>
          <w:szCs w:val="26"/>
        </w:rPr>
        <w:t>организации</w:t>
      </w:r>
      <w:r w:rsidRPr="00026E84">
        <w:rPr>
          <w:spacing w:val="-6"/>
          <w:sz w:val="26"/>
          <w:szCs w:val="26"/>
        </w:rPr>
        <w:t xml:space="preserve"> </w:t>
      </w:r>
      <w:r w:rsidRPr="00026E84">
        <w:rPr>
          <w:sz w:val="26"/>
          <w:szCs w:val="26"/>
        </w:rPr>
        <w:t>муниципального</w:t>
      </w:r>
      <w:r w:rsidRPr="00026E84">
        <w:rPr>
          <w:spacing w:val="-5"/>
          <w:sz w:val="26"/>
          <w:szCs w:val="26"/>
        </w:rPr>
        <w:t xml:space="preserve"> </w:t>
      </w:r>
      <w:r w:rsidRPr="00026E84">
        <w:rPr>
          <w:spacing w:val="-2"/>
          <w:sz w:val="26"/>
          <w:szCs w:val="26"/>
        </w:rPr>
        <w:t>контроля</w:t>
      </w:r>
      <w:r>
        <w:rPr>
          <w:spacing w:val="-2"/>
          <w:sz w:val="26"/>
          <w:szCs w:val="26"/>
        </w:rPr>
        <w:t>.</w:t>
      </w:r>
    </w:p>
    <w:p w:rsidR="006B4B4C" w:rsidRPr="00026E84" w:rsidRDefault="006B4B4C" w:rsidP="00026E84">
      <w:pPr>
        <w:pStyle w:val="a3"/>
        <w:tabs>
          <w:tab w:val="left" w:pos="1134"/>
        </w:tabs>
        <w:ind w:left="0" w:firstLine="567"/>
        <w:jc w:val="left"/>
        <w:rPr>
          <w:b/>
          <w:sz w:val="26"/>
          <w:szCs w:val="26"/>
        </w:rPr>
      </w:pPr>
    </w:p>
    <w:p w:rsidR="006B4B4C" w:rsidRPr="00026E84" w:rsidRDefault="00644DA6" w:rsidP="00026E84">
      <w:pPr>
        <w:pStyle w:val="a4"/>
        <w:numPr>
          <w:ilvl w:val="1"/>
          <w:numId w:val="8"/>
        </w:numPr>
        <w:tabs>
          <w:tab w:val="left" w:pos="1134"/>
          <w:tab w:val="left" w:pos="1555"/>
        </w:tabs>
        <w:spacing w:before="1"/>
        <w:ind w:left="0" w:firstLine="567"/>
        <w:rPr>
          <w:sz w:val="26"/>
          <w:szCs w:val="26"/>
        </w:rPr>
      </w:pPr>
      <w:r w:rsidRPr="00026E84">
        <w:rPr>
          <w:color w:val="FF3333"/>
          <w:sz w:val="26"/>
          <w:szCs w:val="26"/>
        </w:rPr>
        <w:t>Муниципальный контроль осуществляется без проведения плановых контрольных мероприятий.</w:t>
      </w:r>
    </w:p>
    <w:p w:rsidR="006B4B4C" w:rsidRPr="00026E84" w:rsidRDefault="00644DA6" w:rsidP="00026E84">
      <w:pPr>
        <w:pStyle w:val="a3"/>
        <w:tabs>
          <w:tab w:val="left" w:pos="1134"/>
        </w:tabs>
        <w:ind w:left="0" w:firstLine="567"/>
        <w:rPr>
          <w:sz w:val="26"/>
          <w:szCs w:val="26"/>
        </w:rPr>
      </w:pPr>
      <w:r w:rsidRPr="00026E84">
        <w:rPr>
          <w:color w:val="FF3333"/>
          <w:sz w:val="26"/>
          <w:szCs w:val="26"/>
        </w:rPr>
        <w:t xml:space="preserve">По результатам проведения контрольных (надзорных) мероприятий публичная оценка уровня соблюдения обязательных требований не </w:t>
      </w:r>
      <w:r w:rsidRPr="00026E84">
        <w:rPr>
          <w:color w:val="FF3333"/>
          <w:spacing w:val="-2"/>
          <w:sz w:val="26"/>
          <w:szCs w:val="26"/>
        </w:rPr>
        <w:t>присваивается.</w:t>
      </w:r>
    </w:p>
    <w:p w:rsidR="006B4B4C" w:rsidRPr="00026E84" w:rsidRDefault="00644DA6" w:rsidP="00026E84">
      <w:pPr>
        <w:pStyle w:val="a4"/>
        <w:numPr>
          <w:ilvl w:val="1"/>
          <w:numId w:val="8"/>
        </w:numPr>
        <w:tabs>
          <w:tab w:val="left" w:pos="1134"/>
          <w:tab w:val="left" w:pos="1635"/>
        </w:tabs>
        <w:ind w:left="0" w:firstLine="567"/>
        <w:rPr>
          <w:sz w:val="26"/>
          <w:szCs w:val="26"/>
        </w:rPr>
      </w:pPr>
      <w:r w:rsidRPr="00026E84">
        <w:rPr>
          <w:sz w:val="26"/>
          <w:szCs w:val="26"/>
        </w:rPr>
        <w:t xml:space="preserve">В рамках осуществления муниципального контроля при взаимодействии </w:t>
      </w:r>
      <w:r>
        <w:rPr>
          <w:sz w:val="26"/>
          <w:szCs w:val="26"/>
        </w:rPr>
        <w:t xml:space="preserve">          </w:t>
      </w:r>
      <w:r w:rsidRPr="00026E84">
        <w:rPr>
          <w:sz w:val="26"/>
          <w:szCs w:val="26"/>
        </w:rPr>
        <w:t xml:space="preserve">с контролируемым лицом проводятся следующие контрольные </w:t>
      </w:r>
      <w:r w:rsidRPr="00026E84">
        <w:rPr>
          <w:spacing w:val="-2"/>
          <w:sz w:val="26"/>
          <w:szCs w:val="26"/>
        </w:rPr>
        <w:t>мероприятия:</w:t>
      </w:r>
    </w:p>
    <w:p w:rsidR="006B4B4C" w:rsidRPr="00026E84" w:rsidRDefault="00644DA6" w:rsidP="00026E84">
      <w:pPr>
        <w:pStyle w:val="a3"/>
        <w:tabs>
          <w:tab w:val="left" w:pos="1134"/>
        </w:tabs>
        <w:ind w:left="0" w:firstLine="567"/>
        <w:rPr>
          <w:sz w:val="26"/>
          <w:szCs w:val="26"/>
        </w:rPr>
      </w:pPr>
      <w:r w:rsidRPr="00026E84">
        <w:rPr>
          <w:sz w:val="26"/>
          <w:szCs w:val="26"/>
        </w:rPr>
        <w:t>а)</w:t>
      </w:r>
      <w:r w:rsidRPr="00026E84">
        <w:rPr>
          <w:spacing w:val="-7"/>
          <w:sz w:val="26"/>
          <w:szCs w:val="26"/>
        </w:rPr>
        <w:t xml:space="preserve"> </w:t>
      </w:r>
      <w:r w:rsidRPr="00026E84">
        <w:rPr>
          <w:sz w:val="26"/>
          <w:szCs w:val="26"/>
        </w:rPr>
        <w:t>инспекционный</w:t>
      </w:r>
      <w:r w:rsidRPr="00026E84">
        <w:rPr>
          <w:spacing w:val="-6"/>
          <w:sz w:val="26"/>
          <w:szCs w:val="26"/>
        </w:rPr>
        <w:t xml:space="preserve"> </w:t>
      </w:r>
      <w:r w:rsidRPr="00026E84">
        <w:rPr>
          <w:spacing w:val="-2"/>
          <w:sz w:val="26"/>
          <w:szCs w:val="26"/>
        </w:rPr>
        <w:t>визит;</w:t>
      </w:r>
    </w:p>
    <w:p w:rsidR="00251975" w:rsidRDefault="00644DA6" w:rsidP="00026E84">
      <w:pPr>
        <w:pStyle w:val="a3"/>
        <w:tabs>
          <w:tab w:val="left" w:pos="1134"/>
        </w:tabs>
        <w:ind w:left="0" w:firstLine="567"/>
        <w:rPr>
          <w:sz w:val="26"/>
          <w:szCs w:val="26"/>
        </w:rPr>
      </w:pPr>
      <w:r w:rsidRPr="00026E84">
        <w:rPr>
          <w:sz w:val="26"/>
          <w:szCs w:val="26"/>
        </w:rPr>
        <w:t>б)</w:t>
      </w:r>
      <w:r w:rsidRPr="00026E84">
        <w:rPr>
          <w:spacing w:val="-18"/>
          <w:sz w:val="26"/>
          <w:szCs w:val="26"/>
        </w:rPr>
        <w:t xml:space="preserve"> </w:t>
      </w:r>
      <w:r w:rsidRPr="00026E84">
        <w:rPr>
          <w:sz w:val="26"/>
          <w:szCs w:val="26"/>
        </w:rPr>
        <w:t>документарная</w:t>
      </w:r>
      <w:r w:rsidRPr="00026E84">
        <w:rPr>
          <w:spacing w:val="-17"/>
          <w:sz w:val="26"/>
          <w:szCs w:val="26"/>
        </w:rPr>
        <w:t xml:space="preserve"> </w:t>
      </w:r>
      <w:r w:rsidRPr="00026E84">
        <w:rPr>
          <w:sz w:val="26"/>
          <w:szCs w:val="26"/>
        </w:rPr>
        <w:t>проверка;</w:t>
      </w:r>
    </w:p>
    <w:p w:rsidR="006B4B4C" w:rsidRPr="00652837" w:rsidRDefault="00644DA6" w:rsidP="00026E84">
      <w:pPr>
        <w:pStyle w:val="a3"/>
        <w:tabs>
          <w:tab w:val="left" w:pos="1134"/>
        </w:tabs>
        <w:ind w:left="0" w:firstLine="567"/>
        <w:rPr>
          <w:sz w:val="26"/>
          <w:szCs w:val="26"/>
        </w:rPr>
      </w:pPr>
      <w:r w:rsidRPr="00652837">
        <w:rPr>
          <w:sz w:val="26"/>
          <w:szCs w:val="26"/>
        </w:rPr>
        <w:t>в) выездная проверка.</w:t>
      </w:r>
    </w:p>
    <w:p w:rsidR="006B4B4C" w:rsidRPr="00026E84" w:rsidRDefault="00644DA6" w:rsidP="00026E84">
      <w:pPr>
        <w:pStyle w:val="a4"/>
        <w:numPr>
          <w:ilvl w:val="1"/>
          <w:numId w:val="8"/>
        </w:numPr>
        <w:tabs>
          <w:tab w:val="left" w:pos="1134"/>
          <w:tab w:val="left" w:pos="1358"/>
        </w:tabs>
        <w:ind w:left="0" w:firstLine="567"/>
        <w:rPr>
          <w:sz w:val="26"/>
          <w:szCs w:val="26"/>
        </w:rPr>
      </w:pPr>
      <w:r w:rsidRPr="00026E84">
        <w:rPr>
          <w:sz w:val="26"/>
          <w:szCs w:val="26"/>
        </w:rPr>
        <w:t>Без</w:t>
      </w:r>
      <w:r w:rsidRPr="00026E84">
        <w:rPr>
          <w:spacing w:val="-3"/>
          <w:sz w:val="26"/>
          <w:szCs w:val="26"/>
        </w:rPr>
        <w:t xml:space="preserve"> </w:t>
      </w:r>
      <w:r w:rsidRPr="00026E84">
        <w:rPr>
          <w:sz w:val="26"/>
          <w:szCs w:val="26"/>
        </w:rPr>
        <w:t>взаимодействия</w:t>
      </w:r>
      <w:r w:rsidRPr="00026E84">
        <w:rPr>
          <w:spacing w:val="-3"/>
          <w:sz w:val="26"/>
          <w:szCs w:val="26"/>
        </w:rPr>
        <w:t xml:space="preserve"> </w:t>
      </w:r>
      <w:r w:rsidRPr="00026E84">
        <w:rPr>
          <w:sz w:val="26"/>
          <w:szCs w:val="26"/>
        </w:rPr>
        <w:t>с</w:t>
      </w:r>
      <w:r w:rsidRPr="00026E84">
        <w:rPr>
          <w:spacing w:val="-3"/>
          <w:sz w:val="26"/>
          <w:szCs w:val="26"/>
        </w:rPr>
        <w:t xml:space="preserve"> </w:t>
      </w:r>
      <w:r w:rsidRPr="00026E84">
        <w:rPr>
          <w:sz w:val="26"/>
          <w:szCs w:val="26"/>
        </w:rPr>
        <w:t>контролируемым</w:t>
      </w:r>
      <w:r w:rsidRPr="00026E84">
        <w:rPr>
          <w:spacing w:val="-3"/>
          <w:sz w:val="26"/>
          <w:szCs w:val="26"/>
        </w:rPr>
        <w:t xml:space="preserve"> </w:t>
      </w:r>
      <w:r w:rsidRPr="00026E84">
        <w:rPr>
          <w:sz w:val="26"/>
          <w:szCs w:val="26"/>
        </w:rPr>
        <w:t>лицом</w:t>
      </w:r>
      <w:r w:rsidRPr="00026E84">
        <w:rPr>
          <w:spacing w:val="-3"/>
          <w:sz w:val="26"/>
          <w:szCs w:val="26"/>
        </w:rPr>
        <w:t xml:space="preserve"> </w:t>
      </w:r>
      <w:r w:rsidRPr="00026E84">
        <w:rPr>
          <w:sz w:val="26"/>
          <w:szCs w:val="26"/>
        </w:rPr>
        <w:t>проводятся</w:t>
      </w:r>
      <w:r w:rsidRPr="00026E84">
        <w:rPr>
          <w:spacing w:val="-3"/>
          <w:sz w:val="26"/>
          <w:szCs w:val="26"/>
        </w:rPr>
        <w:t xml:space="preserve"> </w:t>
      </w:r>
      <w:r w:rsidRPr="00026E84">
        <w:rPr>
          <w:sz w:val="26"/>
          <w:szCs w:val="26"/>
        </w:rPr>
        <w:t xml:space="preserve">следующие контрольные мероприятия (далее - контрольные мероприятия без </w:t>
      </w:r>
      <w:r w:rsidRPr="00026E84">
        <w:rPr>
          <w:spacing w:val="-2"/>
          <w:sz w:val="26"/>
          <w:szCs w:val="26"/>
        </w:rPr>
        <w:t>взаимодействия):</w:t>
      </w:r>
    </w:p>
    <w:p w:rsidR="006B4B4C" w:rsidRPr="00026E84" w:rsidRDefault="00644DA6" w:rsidP="00026E84">
      <w:pPr>
        <w:pStyle w:val="a3"/>
        <w:tabs>
          <w:tab w:val="left" w:pos="1134"/>
        </w:tabs>
        <w:ind w:left="0" w:firstLine="567"/>
        <w:rPr>
          <w:sz w:val="26"/>
          <w:szCs w:val="26"/>
        </w:rPr>
      </w:pPr>
      <w:r w:rsidRPr="00026E84">
        <w:rPr>
          <w:sz w:val="26"/>
          <w:szCs w:val="26"/>
        </w:rPr>
        <w:t xml:space="preserve">а) наблюдение за соблюдением обязательных требований (мониторинг </w:t>
      </w:r>
      <w:r w:rsidRPr="00026E84">
        <w:rPr>
          <w:spacing w:val="-2"/>
          <w:sz w:val="26"/>
          <w:szCs w:val="26"/>
        </w:rPr>
        <w:t>безопасности);</w:t>
      </w:r>
    </w:p>
    <w:p w:rsidR="006B4B4C" w:rsidRPr="00652837" w:rsidRDefault="00644DA6" w:rsidP="00026E84">
      <w:pPr>
        <w:pStyle w:val="a3"/>
        <w:tabs>
          <w:tab w:val="left" w:pos="1134"/>
        </w:tabs>
        <w:ind w:left="0" w:firstLine="567"/>
        <w:rPr>
          <w:color w:val="E36C0A" w:themeColor="accent6" w:themeShade="BF"/>
          <w:sz w:val="26"/>
          <w:szCs w:val="26"/>
        </w:rPr>
      </w:pPr>
      <w:r w:rsidRPr="00652837">
        <w:rPr>
          <w:color w:val="E36C0A" w:themeColor="accent6" w:themeShade="BF"/>
          <w:sz w:val="26"/>
          <w:szCs w:val="26"/>
        </w:rPr>
        <w:t>б)</w:t>
      </w:r>
      <w:r w:rsidRPr="00652837">
        <w:rPr>
          <w:color w:val="E36C0A" w:themeColor="accent6" w:themeShade="BF"/>
          <w:spacing w:val="-4"/>
          <w:sz w:val="26"/>
          <w:szCs w:val="26"/>
        </w:rPr>
        <w:t xml:space="preserve"> </w:t>
      </w:r>
      <w:r w:rsidRPr="00652837">
        <w:rPr>
          <w:color w:val="E36C0A" w:themeColor="accent6" w:themeShade="BF"/>
          <w:sz w:val="26"/>
          <w:szCs w:val="26"/>
        </w:rPr>
        <w:t>выездное</w:t>
      </w:r>
      <w:r w:rsidRPr="00652837">
        <w:rPr>
          <w:color w:val="E36C0A" w:themeColor="accent6" w:themeShade="BF"/>
          <w:spacing w:val="-4"/>
          <w:sz w:val="26"/>
          <w:szCs w:val="26"/>
        </w:rPr>
        <w:t xml:space="preserve"> </w:t>
      </w:r>
      <w:r w:rsidRPr="00652837">
        <w:rPr>
          <w:color w:val="E36C0A" w:themeColor="accent6" w:themeShade="BF"/>
          <w:spacing w:val="-2"/>
          <w:sz w:val="26"/>
          <w:szCs w:val="26"/>
        </w:rPr>
        <w:t>обследование.</w:t>
      </w:r>
    </w:p>
    <w:p w:rsidR="006B4B4C" w:rsidRPr="00652837" w:rsidRDefault="00644DA6" w:rsidP="00026E84">
      <w:pPr>
        <w:pStyle w:val="a3"/>
        <w:tabs>
          <w:tab w:val="left" w:pos="1134"/>
        </w:tabs>
        <w:ind w:left="0" w:firstLine="567"/>
        <w:rPr>
          <w:color w:val="E36C0A" w:themeColor="accent6" w:themeShade="BF"/>
          <w:sz w:val="26"/>
          <w:szCs w:val="26"/>
        </w:rPr>
      </w:pPr>
      <w:r w:rsidRPr="00652837">
        <w:rPr>
          <w:color w:val="E36C0A" w:themeColor="accent6" w:themeShade="BF"/>
          <w:sz w:val="26"/>
          <w:szCs w:val="26"/>
        </w:rPr>
        <w:t>Контрольные (надзорные) мероприятия без взаимодействия проводятся должностными лицами контрольных (надзорных) органов на основании</w:t>
      </w:r>
      <w:r w:rsidRPr="00652837">
        <w:rPr>
          <w:color w:val="E36C0A" w:themeColor="accent6" w:themeShade="BF"/>
          <w:spacing w:val="40"/>
          <w:sz w:val="26"/>
          <w:szCs w:val="26"/>
        </w:rPr>
        <w:t xml:space="preserve"> </w:t>
      </w:r>
      <w:r w:rsidRPr="00652837">
        <w:rPr>
          <w:color w:val="E36C0A" w:themeColor="accent6" w:themeShade="BF"/>
          <w:sz w:val="26"/>
          <w:szCs w:val="26"/>
        </w:rPr>
        <w:t xml:space="preserve">заданий уполномоченных должностных лиц контрольного (надзорного) органа, включая задания, содержащиеся в планах работы контрольного (надзорного) </w:t>
      </w:r>
      <w:r w:rsidRPr="00652837">
        <w:rPr>
          <w:color w:val="E36C0A" w:themeColor="accent6" w:themeShade="BF"/>
          <w:spacing w:val="-2"/>
          <w:sz w:val="26"/>
          <w:szCs w:val="26"/>
        </w:rPr>
        <w:t>органа.</w:t>
      </w:r>
    </w:p>
    <w:p w:rsidR="006B4B4C" w:rsidRPr="00026E84" w:rsidRDefault="00644DA6" w:rsidP="00026E84">
      <w:pPr>
        <w:pStyle w:val="a4"/>
        <w:numPr>
          <w:ilvl w:val="1"/>
          <w:numId w:val="8"/>
        </w:numPr>
        <w:tabs>
          <w:tab w:val="left" w:pos="1134"/>
          <w:tab w:val="left" w:pos="1456"/>
        </w:tabs>
        <w:ind w:left="0" w:firstLine="567"/>
        <w:rPr>
          <w:sz w:val="26"/>
          <w:szCs w:val="26"/>
        </w:rPr>
      </w:pPr>
      <w:r w:rsidRPr="00026E84">
        <w:rPr>
          <w:sz w:val="26"/>
          <w:szCs w:val="26"/>
        </w:rPr>
        <w:t xml:space="preserve">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w:t>
      </w:r>
      <w:r w:rsidRPr="00026E84">
        <w:rPr>
          <w:sz w:val="26"/>
          <w:szCs w:val="26"/>
        </w:rPr>
        <w:lastRenderedPageBreak/>
        <w:t>должностным лицо контрольного органа, в котором указываются сведения, предусмотренные частью 1 статьи 64 Федерального закона № 248-ФЗ.</w:t>
      </w:r>
    </w:p>
    <w:p w:rsidR="006B4B4C" w:rsidRPr="00652837" w:rsidRDefault="00644DA6" w:rsidP="00026E84">
      <w:pPr>
        <w:pStyle w:val="a4"/>
        <w:numPr>
          <w:ilvl w:val="1"/>
          <w:numId w:val="8"/>
        </w:numPr>
        <w:tabs>
          <w:tab w:val="left" w:pos="1134"/>
          <w:tab w:val="left" w:pos="1667"/>
        </w:tabs>
        <w:ind w:left="0" w:firstLine="567"/>
        <w:rPr>
          <w:color w:val="E36C0A" w:themeColor="accent6" w:themeShade="BF"/>
          <w:sz w:val="26"/>
          <w:szCs w:val="26"/>
        </w:rPr>
      </w:pPr>
      <w:r w:rsidRPr="00652837">
        <w:rPr>
          <w:color w:val="E36C0A" w:themeColor="accent6" w:themeShade="BF"/>
          <w:sz w:val="26"/>
          <w:szCs w:val="26"/>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4">
        <w:r w:rsidRPr="00652837">
          <w:rPr>
            <w:color w:val="E36C0A" w:themeColor="accent6" w:themeShade="BF"/>
            <w:sz w:val="26"/>
            <w:szCs w:val="26"/>
          </w:rPr>
          <w:t>статьей</w:t>
        </w:r>
      </w:hyperlink>
      <w:r w:rsidRPr="00652837">
        <w:rPr>
          <w:color w:val="E36C0A" w:themeColor="accent6" w:themeShade="BF"/>
          <w:sz w:val="26"/>
          <w:szCs w:val="26"/>
        </w:rPr>
        <w:t xml:space="preserve"> </w:t>
      </w:r>
      <w:hyperlink r:id="rId15">
        <w:r w:rsidRPr="00652837">
          <w:rPr>
            <w:color w:val="E36C0A" w:themeColor="accent6" w:themeShade="BF"/>
            <w:sz w:val="26"/>
            <w:szCs w:val="26"/>
          </w:rPr>
          <w:t>57</w:t>
        </w:r>
      </w:hyperlink>
      <w:r w:rsidRPr="00652837">
        <w:rPr>
          <w:color w:val="E36C0A" w:themeColor="accent6" w:themeShade="BF"/>
          <w:sz w:val="26"/>
          <w:szCs w:val="26"/>
        </w:rPr>
        <w:t xml:space="preserve"> Федерального закона № 248-ФЗ.</w:t>
      </w:r>
    </w:p>
    <w:p w:rsidR="006B4B4C" w:rsidRPr="00652837" w:rsidRDefault="00644DA6" w:rsidP="00026E84">
      <w:pPr>
        <w:pStyle w:val="a3"/>
        <w:tabs>
          <w:tab w:val="left" w:pos="1134"/>
        </w:tabs>
        <w:ind w:left="0" w:firstLine="567"/>
        <w:rPr>
          <w:color w:val="E36C0A" w:themeColor="accent6" w:themeShade="BF"/>
          <w:sz w:val="26"/>
          <w:szCs w:val="26"/>
        </w:rPr>
      </w:pPr>
      <w:r w:rsidRPr="00652837">
        <w:rPr>
          <w:color w:val="E36C0A" w:themeColor="accent6" w:themeShade="BF"/>
          <w:sz w:val="26"/>
          <w:szCs w:val="26"/>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16">
        <w:r w:rsidRPr="00652837">
          <w:rPr>
            <w:color w:val="E36C0A" w:themeColor="accent6" w:themeShade="BF"/>
            <w:sz w:val="26"/>
            <w:szCs w:val="26"/>
          </w:rPr>
          <w:t>пункте 1.7</w:t>
        </w:r>
      </w:hyperlink>
      <w:r w:rsidRPr="00652837">
        <w:rPr>
          <w:color w:val="E36C0A" w:themeColor="accent6" w:themeShade="BF"/>
          <w:sz w:val="26"/>
          <w:szCs w:val="26"/>
        </w:rPr>
        <w:t xml:space="preserve"> Положения. В решении о проведении контрольного (надзорного) мероприятия указываются сведения, установленные </w:t>
      </w:r>
      <w:hyperlink r:id="rId17">
        <w:r w:rsidRPr="00652837">
          <w:rPr>
            <w:color w:val="E36C0A" w:themeColor="accent6" w:themeShade="BF"/>
            <w:sz w:val="26"/>
            <w:szCs w:val="26"/>
          </w:rPr>
          <w:t>частью 1 статьи 64</w:t>
        </w:r>
      </w:hyperlink>
      <w:r w:rsidRPr="00652837">
        <w:rPr>
          <w:color w:val="E36C0A" w:themeColor="accent6" w:themeShade="BF"/>
          <w:sz w:val="26"/>
          <w:szCs w:val="26"/>
        </w:rPr>
        <w:t xml:space="preserve"> Федерального закона № 248-ФЗ.</w:t>
      </w:r>
    </w:p>
    <w:p w:rsidR="00652837" w:rsidRDefault="00644DA6" w:rsidP="00652837">
      <w:pPr>
        <w:pStyle w:val="a4"/>
        <w:numPr>
          <w:ilvl w:val="1"/>
          <w:numId w:val="8"/>
        </w:numPr>
        <w:tabs>
          <w:tab w:val="left" w:pos="661"/>
          <w:tab w:val="left" w:pos="1134"/>
          <w:tab w:val="left" w:pos="1392"/>
          <w:tab w:val="left" w:pos="2212"/>
          <w:tab w:val="left" w:pos="3657"/>
          <w:tab w:val="left" w:pos="6090"/>
          <w:tab w:val="left" w:pos="7239"/>
          <w:tab w:val="left" w:pos="7680"/>
          <w:tab w:val="left" w:pos="8751"/>
        </w:tabs>
        <w:spacing w:before="1"/>
        <w:ind w:left="0" w:firstLine="567"/>
        <w:rPr>
          <w:sz w:val="26"/>
          <w:szCs w:val="26"/>
        </w:rPr>
      </w:pPr>
      <w:r w:rsidRPr="00026E84">
        <w:rPr>
          <w:sz w:val="26"/>
          <w:szCs w:val="26"/>
        </w:rPr>
        <w:t>При проведении контрольных мероприятий в рамках осуществления муниципального</w:t>
      </w:r>
      <w:r w:rsidRPr="00026E84">
        <w:rPr>
          <w:spacing w:val="-6"/>
          <w:sz w:val="26"/>
          <w:szCs w:val="26"/>
        </w:rPr>
        <w:t xml:space="preserve"> </w:t>
      </w:r>
      <w:r w:rsidRPr="00026E84">
        <w:rPr>
          <w:sz w:val="26"/>
          <w:szCs w:val="26"/>
        </w:rPr>
        <w:t>контроля</w:t>
      </w:r>
      <w:r w:rsidRPr="00026E84">
        <w:rPr>
          <w:spacing w:val="-7"/>
          <w:sz w:val="26"/>
          <w:szCs w:val="26"/>
        </w:rPr>
        <w:t xml:space="preserve"> </w:t>
      </w:r>
      <w:r w:rsidRPr="00026E84">
        <w:rPr>
          <w:sz w:val="26"/>
          <w:szCs w:val="26"/>
        </w:rPr>
        <w:t>должностное</w:t>
      </w:r>
      <w:r w:rsidRPr="00026E84">
        <w:rPr>
          <w:spacing w:val="-7"/>
          <w:sz w:val="26"/>
          <w:szCs w:val="26"/>
        </w:rPr>
        <w:t xml:space="preserve"> </w:t>
      </w:r>
      <w:r w:rsidRPr="00026E84">
        <w:rPr>
          <w:sz w:val="26"/>
          <w:szCs w:val="26"/>
        </w:rPr>
        <w:t>лицо</w:t>
      </w:r>
      <w:r w:rsidRPr="00026E84">
        <w:rPr>
          <w:spacing w:val="-6"/>
          <w:sz w:val="26"/>
          <w:szCs w:val="26"/>
        </w:rPr>
        <w:t xml:space="preserve"> </w:t>
      </w:r>
      <w:r w:rsidRPr="00026E84">
        <w:rPr>
          <w:sz w:val="26"/>
          <w:szCs w:val="26"/>
        </w:rPr>
        <w:t>контрольного</w:t>
      </w:r>
      <w:r w:rsidRPr="00026E84">
        <w:rPr>
          <w:spacing w:val="-6"/>
          <w:sz w:val="26"/>
          <w:szCs w:val="26"/>
        </w:rPr>
        <w:t xml:space="preserve"> </w:t>
      </w:r>
      <w:r w:rsidRPr="00026E84">
        <w:rPr>
          <w:sz w:val="26"/>
          <w:szCs w:val="26"/>
        </w:rPr>
        <w:t>органа</w:t>
      </w:r>
      <w:r w:rsidRPr="00026E84">
        <w:rPr>
          <w:spacing w:val="-7"/>
          <w:sz w:val="26"/>
          <w:szCs w:val="26"/>
        </w:rPr>
        <w:t xml:space="preserve"> </w:t>
      </w:r>
      <w:r w:rsidRPr="00026E84">
        <w:rPr>
          <w:sz w:val="26"/>
          <w:szCs w:val="26"/>
        </w:rPr>
        <w:t>имеет</w:t>
      </w:r>
      <w:r w:rsidRPr="00026E84">
        <w:rPr>
          <w:spacing w:val="-6"/>
          <w:sz w:val="26"/>
          <w:szCs w:val="26"/>
        </w:rPr>
        <w:t xml:space="preserve"> </w:t>
      </w:r>
      <w:r w:rsidRPr="00026E84">
        <w:rPr>
          <w:sz w:val="26"/>
          <w:szCs w:val="26"/>
        </w:rPr>
        <w:t xml:space="preserve">право: </w:t>
      </w:r>
      <w:r w:rsidR="00652837">
        <w:rPr>
          <w:sz w:val="26"/>
          <w:szCs w:val="26"/>
        </w:rPr>
        <w:t xml:space="preserve">                 </w:t>
      </w:r>
    </w:p>
    <w:p w:rsidR="006B4B4C" w:rsidRPr="00652837" w:rsidRDefault="00652837" w:rsidP="00652837">
      <w:pPr>
        <w:pStyle w:val="a9"/>
        <w:rPr>
          <w:rFonts w:ascii="Times New Roman" w:hAnsi="Times New Roman"/>
          <w:sz w:val="24"/>
          <w:szCs w:val="24"/>
        </w:rPr>
      </w:pPr>
      <w:r w:rsidRPr="00652837">
        <w:rPr>
          <w:rFonts w:ascii="Times New Roman" w:hAnsi="Times New Roman"/>
          <w:spacing w:val="-6"/>
          <w:sz w:val="24"/>
          <w:szCs w:val="24"/>
        </w:rPr>
        <w:t xml:space="preserve">          </w:t>
      </w:r>
      <w:r w:rsidR="00644DA6" w:rsidRPr="00652837">
        <w:rPr>
          <w:rFonts w:ascii="Times New Roman" w:hAnsi="Times New Roman"/>
          <w:spacing w:val="-6"/>
          <w:sz w:val="24"/>
          <w:szCs w:val="24"/>
        </w:rPr>
        <w:t>а)</w:t>
      </w:r>
      <w:r w:rsidRPr="00652837">
        <w:rPr>
          <w:rFonts w:ascii="Times New Roman" w:hAnsi="Times New Roman"/>
          <w:sz w:val="24"/>
          <w:szCs w:val="24"/>
        </w:rPr>
        <w:t xml:space="preserve"> </w:t>
      </w:r>
      <w:r w:rsidR="00644DA6" w:rsidRPr="00652837">
        <w:rPr>
          <w:rFonts w:ascii="Times New Roman" w:hAnsi="Times New Roman"/>
          <w:spacing w:val="-2"/>
          <w:sz w:val="24"/>
          <w:szCs w:val="24"/>
        </w:rPr>
        <w:t>совершать</w:t>
      </w:r>
      <w:r w:rsidR="00644DA6" w:rsidRPr="00652837">
        <w:rPr>
          <w:rFonts w:ascii="Times New Roman" w:hAnsi="Times New Roman"/>
          <w:sz w:val="24"/>
          <w:szCs w:val="24"/>
        </w:rPr>
        <w:tab/>
      </w:r>
      <w:r w:rsidR="00644DA6" w:rsidRPr="00652837">
        <w:rPr>
          <w:rFonts w:ascii="Times New Roman" w:hAnsi="Times New Roman"/>
          <w:spacing w:val="-2"/>
          <w:sz w:val="24"/>
          <w:szCs w:val="24"/>
        </w:rPr>
        <w:t>действия,</w:t>
      </w:r>
      <w:r w:rsidR="00644DA6" w:rsidRPr="00652837">
        <w:rPr>
          <w:rFonts w:ascii="Times New Roman" w:hAnsi="Times New Roman"/>
          <w:sz w:val="24"/>
          <w:szCs w:val="24"/>
        </w:rPr>
        <w:tab/>
      </w:r>
      <w:r w:rsidR="00644DA6" w:rsidRPr="00652837">
        <w:rPr>
          <w:rFonts w:ascii="Times New Roman" w:hAnsi="Times New Roman"/>
          <w:spacing w:val="-2"/>
          <w:sz w:val="24"/>
          <w:szCs w:val="24"/>
        </w:rPr>
        <w:t>предусмотренные</w:t>
      </w:r>
      <w:r w:rsidR="00644DA6" w:rsidRPr="00652837">
        <w:rPr>
          <w:rFonts w:ascii="Times New Roman" w:hAnsi="Times New Roman"/>
          <w:sz w:val="24"/>
          <w:szCs w:val="24"/>
        </w:rPr>
        <w:tab/>
      </w:r>
      <w:r w:rsidR="00644DA6" w:rsidRPr="00652837">
        <w:rPr>
          <w:rFonts w:ascii="Times New Roman" w:hAnsi="Times New Roman"/>
          <w:spacing w:val="-2"/>
          <w:sz w:val="24"/>
          <w:szCs w:val="24"/>
        </w:rPr>
        <w:t>частью</w:t>
      </w:r>
      <w:r w:rsidR="00644DA6" w:rsidRPr="00652837">
        <w:rPr>
          <w:rFonts w:ascii="Times New Roman" w:hAnsi="Times New Roman"/>
          <w:sz w:val="24"/>
          <w:szCs w:val="24"/>
        </w:rPr>
        <w:tab/>
      </w:r>
      <w:r>
        <w:rPr>
          <w:rFonts w:ascii="Times New Roman" w:hAnsi="Times New Roman"/>
          <w:sz w:val="24"/>
          <w:szCs w:val="24"/>
        </w:rPr>
        <w:t xml:space="preserve"> </w:t>
      </w:r>
      <w:r w:rsidR="00644DA6" w:rsidRPr="00652837">
        <w:rPr>
          <w:rFonts w:ascii="Times New Roman" w:hAnsi="Times New Roman"/>
          <w:spacing w:val="-10"/>
          <w:sz w:val="24"/>
          <w:szCs w:val="24"/>
        </w:rPr>
        <w:t>2</w:t>
      </w:r>
      <w:r>
        <w:rPr>
          <w:rFonts w:ascii="Times New Roman" w:hAnsi="Times New Roman"/>
          <w:sz w:val="24"/>
          <w:szCs w:val="24"/>
        </w:rPr>
        <w:t xml:space="preserve"> </w:t>
      </w:r>
      <w:r w:rsidR="00644DA6" w:rsidRPr="00652837">
        <w:rPr>
          <w:rFonts w:ascii="Times New Roman" w:hAnsi="Times New Roman"/>
          <w:spacing w:val="-2"/>
          <w:sz w:val="24"/>
          <w:szCs w:val="24"/>
        </w:rPr>
        <w:t>статьи</w:t>
      </w:r>
      <w:r w:rsidR="00644DA6">
        <w:rPr>
          <w:rFonts w:ascii="Times New Roman" w:hAnsi="Times New Roman"/>
          <w:sz w:val="24"/>
          <w:szCs w:val="24"/>
        </w:rPr>
        <w:t xml:space="preserve"> </w:t>
      </w:r>
      <w:r w:rsidR="00644DA6" w:rsidRPr="00652837">
        <w:rPr>
          <w:rFonts w:ascii="Times New Roman" w:hAnsi="Times New Roman"/>
          <w:spacing w:val="-6"/>
          <w:sz w:val="24"/>
          <w:szCs w:val="24"/>
        </w:rPr>
        <w:t>29</w:t>
      </w:r>
      <w:r w:rsidRPr="00652837">
        <w:rPr>
          <w:rFonts w:ascii="Times New Roman" w:hAnsi="Times New Roman"/>
          <w:spacing w:val="-6"/>
          <w:sz w:val="24"/>
          <w:szCs w:val="24"/>
        </w:rPr>
        <w:t xml:space="preserve"> </w:t>
      </w:r>
      <w:r w:rsidR="00644DA6">
        <w:rPr>
          <w:rFonts w:ascii="Times New Roman" w:hAnsi="Times New Roman"/>
          <w:spacing w:val="-6"/>
          <w:sz w:val="24"/>
          <w:szCs w:val="24"/>
        </w:rPr>
        <w:t xml:space="preserve"> </w:t>
      </w:r>
      <w:r w:rsidR="00644DA6" w:rsidRPr="00652837">
        <w:rPr>
          <w:rFonts w:ascii="Times New Roman" w:hAnsi="Times New Roman"/>
          <w:sz w:val="24"/>
          <w:szCs w:val="24"/>
        </w:rPr>
        <w:t>Федерального</w:t>
      </w:r>
      <w:r w:rsidR="00644DA6">
        <w:rPr>
          <w:rFonts w:ascii="Times New Roman" w:hAnsi="Times New Roman"/>
          <w:spacing w:val="-6"/>
          <w:sz w:val="24"/>
          <w:szCs w:val="24"/>
        </w:rPr>
        <w:t xml:space="preserve"> </w:t>
      </w:r>
      <w:r w:rsidR="00644DA6" w:rsidRPr="00652837">
        <w:rPr>
          <w:rFonts w:ascii="Times New Roman" w:hAnsi="Times New Roman"/>
          <w:sz w:val="24"/>
          <w:szCs w:val="24"/>
        </w:rPr>
        <w:t>закона</w:t>
      </w:r>
      <w:r w:rsidR="00644DA6" w:rsidRPr="00652837">
        <w:rPr>
          <w:rFonts w:ascii="Times New Roman" w:hAnsi="Times New Roman"/>
          <w:spacing w:val="-4"/>
          <w:sz w:val="24"/>
          <w:szCs w:val="24"/>
        </w:rPr>
        <w:t xml:space="preserve"> </w:t>
      </w:r>
      <w:r w:rsidR="00644DA6" w:rsidRPr="00652837">
        <w:rPr>
          <w:rFonts w:ascii="Times New Roman" w:hAnsi="Times New Roman"/>
          <w:sz w:val="24"/>
          <w:szCs w:val="24"/>
        </w:rPr>
        <w:t>№</w:t>
      </w:r>
      <w:r w:rsidR="00644DA6" w:rsidRPr="00652837">
        <w:rPr>
          <w:rFonts w:ascii="Times New Roman" w:hAnsi="Times New Roman"/>
          <w:spacing w:val="-3"/>
          <w:sz w:val="24"/>
          <w:szCs w:val="24"/>
        </w:rPr>
        <w:t xml:space="preserve"> </w:t>
      </w:r>
      <w:r w:rsidR="00644DA6" w:rsidRPr="00652837">
        <w:rPr>
          <w:rFonts w:ascii="Times New Roman" w:hAnsi="Times New Roman"/>
          <w:sz w:val="24"/>
          <w:szCs w:val="24"/>
        </w:rPr>
        <w:t>248-</w:t>
      </w:r>
      <w:r w:rsidR="00644DA6" w:rsidRPr="00652837">
        <w:rPr>
          <w:rFonts w:ascii="Times New Roman" w:hAnsi="Times New Roman"/>
          <w:spacing w:val="-5"/>
          <w:sz w:val="24"/>
          <w:szCs w:val="24"/>
        </w:rPr>
        <w:t>ФЗ;</w:t>
      </w:r>
    </w:p>
    <w:p w:rsidR="006B4B4C" w:rsidRPr="00026E84" w:rsidRDefault="00644DA6" w:rsidP="00026E84">
      <w:pPr>
        <w:pStyle w:val="a3"/>
        <w:tabs>
          <w:tab w:val="left" w:pos="1134"/>
        </w:tabs>
        <w:ind w:left="0" w:firstLine="567"/>
        <w:rPr>
          <w:sz w:val="26"/>
          <w:szCs w:val="26"/>
        </w:rPr>
      </w:pPr>
      <w:r w:rsidRPr="00026E84">
        <w:rPr>
          <w:sz w:val="26"/>
          <w:szCs w:val="26"/>
        </w:rPr>
        <w:t>б) использовать для фиксации доказательств нарушений обязательных требований фотосъемку, ауди</w:t>
      </w:r>
      <w:proofErr w:type="gramStart"/>
      <w:r w:rsidRPr="00026E84">
        <w:rPr>
          <w:sz w:val="26"/>
          <w:szCs w:val="26"/>
        </w:rPr>
        <w:t>о-</w:t>
      </w:r>
      <w:proofErr w:type="gramEnd"/>
      <w:r w:rsidRPr="00026E84">
        <w:rPr>
          <w:sz w:val="26"/>
          <w:szCs w:val="26"/>
        </w:rPr>
        <w:t xml:space="preserve"> и (или) видеозапись, если совершение указанных действий не запрещено федеральными законами.</w:t>
      </w:r>
    </w:p>
    <w:p w:rsidR="006B4B4C" w:rsidRPr="00026E84" w:rsidRDefault="00644DA6" w:rsidP="00026E84">
      <w:pPr>
        <w:pStyle w:val="a3"/>
        <w:tabs>
          <w:tab w:val="left" w:pos="1134"/>
        </w:tabs>
        <w:ind w:left="0" w:firstLine="567"/>
        <w:rPr>
          <w:sz w:val="26"/>
          <w:szCs w:val="26"/>
        </w:rPr>
      </w:pPr>
      <w:r w:rsidRPr="00026E84">
        <w:rPr>
          <w:sz w:val="26"/>
          <w:szCs w:val="26"/>
        </w:rPr>
        <w:t xml:space="preserve">в) выдавать предписания об устранении выявленных нарушений обязательных требований, </w:t>
      </w:r>
      <w:proofErr w:type="gramStart"/>
      <w:r w:rsidRPr="00026E84">
        <w:rPr>
          <w:sz w:val="26"/>
          <w:szCs w:val="26"/>
        </w:rPr>
        <w:t>выявленных</w:t>
      </w:r>
      <w:proofErr w:type="gramEnd"/>
      <w:r w:rsidRPr="00026E84">
        <w:rPr>
          <w:sz w:val="26"/>
          <w:szCs w:val="26"/>
        </w:rPr>
        <w:t xml:space="preserve"> в том числе в ходе наблюдения за соблюдением обязательных требований (мониторинга безопасности)</w:t>
      </w:r>
      <w:r w:rsidRPr="00026E84">
        <w:rPr>
          <w:spacing w:val="40"/>
          <w:sz w:val="26"/>
          <w:szCs w:val="26"/>
        </w:rPr>
        <w:t xml:space="preserve"> </w:t>
      </w:r>
      <w:r w:rsidRPr="00026E84">
        <w:rPr>
          <w:sz w:val="26"/>
          <w:szCs w:val="26"/>
        </w:rPr>
        <w:t>с указанием сроков их устранения;</w:t>
      </w:r>
    </w:p>
    <w:p w:rsidR="006B4B4C" w:rsidRPr="00026E84" w:rsidRDefault="00644DA6" w:rsidP="00026E84">
      <w:pPr>
        <w:pStyle w:val="a4"/>
        <w:numPr>
          <w:ilvl w:val="1"/>
          <w:numId w:val="8"/>
        </w:numPr>
        <w:tabs>
          <w:tab w:val="left" w:pos="1134"/>
          <w:tab w:val="left" w:pos="1418"/>
        </w:tabs>
        <w:ind w:left="0" w:firstLine="567"/>
        <w:rPr>
          <w:sz w:val="26"/>
          <w:szCs w:val="26"/>
        </w:rPr>
      </w:pPr>
      <w:r w:rsidRPr="00026E84">
        <w:rPr>
          <w:sz w:val="26"/>
          <w:szCs w:val="26"/>
        </w:rPr>
        <w:t>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6B4B4C" w:rsidRPr="00026E84" w:rsidRDefault="00644DA6" w:rsidP="00026E84">
      <w:pPr>
        <w:pStyle w:val="a4"/>
        <w:numPr>
          <w:ilvl w:val="1"/>
          <w:numId w:val="8"/>
        </w:numPr>
        <w:tabs>
          <w:tab w:val="left" w:pos="1134"/>
          <w:tab w:val="left" w:pos="1467"/>
        </w:tabs>
        <w:ind w:left="0" w:firstLine="567"/>
        <w:rPr>
          <w:sz w:val="26"/>
          <w:szCs w:val="26"/>
        </w:rPr>
      </w:pPr>
      <w:r w:rsidRPr="00026E84">
        <w:rPr>
          <w:sz w:val="26"/>
          <w:szCs w:val="26"/>
        </w:rPr>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w:t>
      </w:r>
      <w:r w:rsidRPr="00026E84">
        <w:rPr>
          <w:spacing w:val="-1"/>
          <w:sz w:val="26"/>
          <w:szCs w:val="26"/>
        </w:rPr>
        <w:t xml:space="preserve"> </w:t>
      </w:r>
      <w:r w:rsidRPr="00026E84">
        <w:rPr>
          <w:sz w:val="26"/>
          <w:szCs w:val="26"/>
        </w:rPr>
        <w:t>для</w:t>
      </w:r>
      <w:r w:rsidRPr="00026E84">
        <w:rPr>
          <w:spacing w:val="-2"/>
          <w:sz w:val="26"/>
          <w:szCs w:val="26"/>
        </w:rPr>
        <w:t xml:space="preserve"> </w:t>
      </w:r>
      <w:r w:rsidRPr="00026E84">
        <w:rPr>
          <w:sz w:val="26"/>
          <w:szCs w:val="26"/>
        </w:rPr>
        <w:t>оказания</w:t>
      </w:r>
      <w:r w:rsidRPr="00026E84">
        <w:rPr>
          <w:spacing w:val="-1"/>
          <w:sz w:val="26"/>
          <w:szCs w:val="26"/>
        </w:rPr>
        <w:t xml:space="preserve"> </w:t>
      </w:r>
      <w:r w:rsidRPr="00026E84">
        <w:rPr>
          <w:sz w:val="26"/>
          <w:szCs w:val="26"/>
        </w:rPr>
        <w:t>содействия</w:t>
      </w:r>
      <w:r w:rsidRPr="00026E84">
        <w:rPr>
          <w:spacing w:val="-2"/>
          <w:sz w:val="26"/>
          <w:szCs w:val="26"/>
        </w:rPr>
        <w:t xml:space="preserve"> </w:t>
      </w:r>
      <w:r w:rsidRPr="00026E84">
        <w:rPr>
          <w:sz w:val="26"/>
          <w:szCs w:val="26"/>
        </w:rPr>
        <w:t>контрольным</w:t>
      </w:r>
      <w:r w:rsidRPr="00026E84">
        <w:rPr>
          <w:spacing w:val="-1"/>
          <w:sz w:val="26"/>
          <w:szCs w:val="26"/>
        </w:rPr>
        <w:t xml:space="preserve"> </w:t>
      </w:r>
      <w:r w:rsidRPr="00026E84">
        <w:rPr>
          <w:sz w:val="26"/>
          <w:szCs w:val="26"/>
        </w:rPr>
        <w:t>органам,</w:t>
      </w:r>
      <w:r w:rsidRPr="00026E84">
        <w:rPr>
          <w:spacing w:val="-2"/>
          <w:sz w:val="26"/>
          <w:szCs w:val="26"/>
        </w:rPr>
        <w:t xml:space="preserve"> </w:t>
      </w:r>
      <w:r w:rsidRPr="00026E84">
        <w:rPr>
          <w:sz w:val="26"/>
          <w:szCs w:val="26"/>
        </w:rPr>
        <w:t>в</w:t>
      </w:r>
      <w:r w:rsidRPr="00026E84">
        <w:rPr>
          <w:spacing w:val="-1"/>
          <w:sz w:val="26"/>
          <w:szCs w:val="26"/>
        </w:rPr>
        <w:t xml:space="preserve"> </w:t>
      </w:r>
      <w:r w:rsidRPr="00026E84">
        <w:rPr>
          <w:sz w:val="26"/>
          <w:szCs w:val="26"/>
        </w:rPr>
        <w:t>том</w:t>
      </w:r>
      <w:r w:rsidRPr="00026E84">
        <w:rPr>
          <w:spacing w:val="-2"/>
          <w:sz w:val="26"/>
          <w:szCs w:val="26"/>
        </w:rPr>
        <w:t xml:space="preserve"> </w:t>
      </w:r>
      <w:r w:rsidRPr="00026E84">
        <w:rPr>
          <w:sz w:val="26"/>
          <w:szCs w:val="26"/>
        </w:rPr>
        <w:t>числе</w:t>
      </w:r>
      <w:r w:rsidRPr="00026E84">
        <w:rPr>
          <w:spacing w:val="-1"/>
          <w:sz w:val="26"/>
          <w:szCs w:val="26"/>
        </w:rPr>
        <w:t xml:space="preserve"> </w:t>
      </w:r>
      <w:r w:rsidRPr="00026E84">
        <w:rPr>
          <w:sz w:val="26"/>
          <w:szCs w:val="26"/>
        </w:rPr>
        <w:t>при применении технических средств.</w:t>
      </w:r>
    </w:p>
    <w:p w:rsidR="006B4B4C" w:rsidRDefault="00644DA6" w:rsidP="00026E84">
      <w:pPr>
        <w:pStyle w:val="a4"/>
        <w:numPr>
          <w:ilvl w:val="1"/>
          <w:numId w:val="8"/>
        </w:numPr>
        <w:tabs>
          <w:tab w:val="left" w:pos="1134"/>
          <w:tab w:val="left" w:pos="1465"/>
        </w:tabs>
        <w:ind w:left="0" w:firstLine="567"/>
        <w:rPr>
          <w:sz w:val="26"/>
          <w:szCs w:val="26"/>
        </w:rPr>
      </w:pPr>
      <w:r w:rsidRPr="00026E84">
        <w:rPr>
          <w:sz w:val="26"/>
          <w:szCs w:val="26"/>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w:t>
      </w:r>
      <w:r w:rsidRPr="00026E84">
        <w:rPr>
          <w:spacing w:val="-1"/>
          <w:sz w:val="26"/>
          <w:szCs w:val="26"/>
        </w:rPr>
        <w:t xml:space="preserve"> </w:t>
      </w:r>
      <w:proofErr w:type="gramStart"/>
      <w:r w:rsidRPr="00026E84">
        <w:rPr>
          <w:sz w:val="26"/>
          <w:szCs w:val="26"/>
        </w:rPr>
        <w:t>деятельности</w:t>
      </w:r>
      <w:proofErr w:type="gramEnd"/>
      <w:r w:rsidRPr="00026E84">
        <w:rPr>
          <w:spacing w:val="-1"/>
          <w:sz w:val="26"/>
          <w:szCs w:val="26"/>
        </w:rPr>
        <w:t xml:space="preserve"> </w:t>
      </w:r>
      <w:r w:rsidRPr="00026E84">
        <w:rPr>
          <w:sz w:val="26"/>
          <w:szCs w:val="26"/>
        </w:rPr>
        <w:t>контролируемым</w:t>
      </w:r>
      <w:r w:rsidRPr="00026E84">
        <w:rPr>
          <w:spacing w:val="-1"/>
          <w:sz w:val="26"/>
          <w:szCs w:val="26"/>
        </w:rPr>
        <w:t xml:space="preserve"> </w:t>
      </w:r>
      <w:r w:rsidRPr="00026E84">
        <w:rPr>
          <w:sz w:val="26"/>
          <w:szCs w:val="26"/>
        </w:rPr>
        <w:t>лицом,</w:t>
      </w:r>
      <w:r w:rsidRPr="00026E84">
        <w:rPr>
          <w:spacing w:val="-1"/>
          <w:sz w:val="26"/>
          <w:szCs w:val="26"/>
        </w:rPr>
        <w:t xml:space="preserve"> </w:t>
      </w:r>
      <w:r w:rsidRPr="00026E84">
        <w:rPr>
          <w:sz w:val="26"/>
          <w:szCs w:val="26"/>
        </w:rPr>
        <w:t>либо</w:t>
      </w:r>
      <w:r w:rsidRPr="00026E84">
        <w:rPr>
          <w:spacing w:val="-1"/>
          <w:sz w:val="26"/>
          <w:szCs w:val="26"/>
        </w:rPr>
        <w:t xml:space="preserve"> </w:t>
      </w:r>
      <w:r w:rsidRPr="00026E84">
        <w:rPr>
          <w:sz w:val="26"/>
          <w:szCs w:val="26"/>
        </w:rPr>
        <w:t>в</w:t>
      </w:r>
      <w:r w:rsidRPr="00026E84">
        <w:rPr>
          <w:spacing w:val="-1"/>
          <w:sz w:val="26"/>
          <w:szCs w:val="26"/>
        </w:rPr>
        <w:t xml:space="preserve"> </w:t>
      </w:r>
      <w:r w:rsidRPr="00026E84">
        <w:rPr>
          <w:sz w:val="26"/>
          <w:szCs w:val="26"/>
        </w:rPr>
        <w:t>связи</w:t>
      </w:r>
      <w:r w:rsidRPr="00026E84">
        <w:rPr>
          <w:spacing w:val="-1"/>
          <w:sz w:val="26"/>
          <w:szCs w:val="26"/>
        </w:rPr>
        <w:t xml:space="preserve"> </w:t>
      </w:r>
      <w:r w:rsidRPr="00026E84">
        <w:rPr>
          <w:sz w:val="26"/>
          <w:szCs w:val="26"/>
        </w:rPr>
        <w:t>с</w:t>
      </w:r>
      <w:r w:rsidRPr="00026E84">
        <w:rPr>
          <w:spacing w:val="-1"/>
          <w:sz w:val="26"/>
          <w:szCs w:val="26"/>
        </w:rPr>
        <w:t xml:space="preserve"> </w:t>
      </w:r>
      <w:r w:rsidRPr="00026E84">
        <w:rPr>
          <w:sz w:val="26"/>
          <w:szCs w:val="26"/>
        </w:rPr>
        <w:t>иными действиями (бездействием) контролируемого лица, повлекшими</w:t>
      </w:r>
      <w:r w:rsidRPr="00026E84">
        <w:rPr>
          <w:spacing w:val="80"/>
          <w:sz w:val="26"/>
          <w:szCs w:val="26"/>
        </w:rPr>
        <w:t xml:space="preserve"> </w:t>
      </w:r>
      <w:r w:rsidRPr="00026E84">
        <w:rPr>
          <w:sz w:val="26"/>
          <w:szCs w:val="26"/>
        </w:rPr>
        <w:t xml:space="preserve">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w:t>
      </w:r>
      <w:r>
        <w:rPr>
          <w:sz w:val="26"/>
          <w:szCs w:val="26"/>
        </w:rPr>
        <w:t xml:space="preserve">                </w:t>
      </w:r>
      <w:r w:rsidRPr="00026E84">
        <w:rPr>
          <w:sz w:val="26"/>
          <w:szCs w:val="26"/>
        </w:rPr>
        <w:t xml:space="preserve">с контролируемым лицом, с указанием причин и информирует контролируемое лицо </w:t>
      </w:r>
      <w:r>
        <w:rPr>
          <w:sz w:val="26"/>
          <w:szCs w:val="26"/>
        </w:rPr>
        <w:t xml:space="preserve">       </w:t>
      </w:r>
      <w:r w:rsidRPr="00026E84">
        <w:rPr>
          <w:sz w:val="26"/>
          <w:szCs w:val="26"/>
        </w:rPr>
        <w:t>о</w:t>
      </w:r>
      <w:r>
        <w:rPr>
          <w:sz w:val="26"/>
          <w:szCs w:val="26"/>
        </w:rPr>
        <w:t xml:space="preserve"> </w:t>
      </w:r>
      <w:r w:rsidRPr="00026E84">
        <w:rPr>
          <w:sz w:val="26"/>
          <w:szCs w:val="26"/>
        </w:rPr>
        <w:t xml:space="preserve">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8">
        <w:r w:rsidRPr="00026E84">
          <w:rPr>
            <w:sz w:val="26"/>
            <w:szCs w:val="26"/>
          </w:rPr>
          <w:t>частями 4</w:t>
        </w:r>
      </w:hyperlink>
      <w:r w:rsidRPr="00026E84">
        <w:rPr>
          <w:sz w:val="26"/>
          <w:szCs w:val="26"/>
        </w:rPr>
        <w:t xml:space="preserve"> и </w:t>
      </w:r>
      <w:hyperlink r:id="rId19">
        <w:r w:rsidRPr="00026E84">
          <w:rPr>
            <w:sz w:val="26"/>
            <w:szCs w:val="26"/>
          </w:rPr>
          <w:t>5 статьи 21</w:t>
        </w:r>
      </w:hyperlink>
      <w:r w:rsidRPr="00026E84">
        <w:rPr>
          <w:sz w:val="26"/>
          <w:szCs w:val="26"/>
        </w:rPr>
        <w:t xml:space="preserve"> Федерального закона № 248-ФЗ. В этом случае муниципальный служащий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CD1306" w:rsidRPr="00CD1306" w:rsidRDefault="00CD1306" w:rsidP="00CD1306">
      <w:pPr>
        <w:tabs>
          <w:tab w:val="left" w:pos="1134"/>
          <w:tab w:val="left" w:pos="1465"/>
        </w:tabs>
        <w:rPr>
          <w:sz w:val="26"/>
          <w:szCs w:val="26"/>
        </w:rPr>
      </w:pPr>
    </w:p>
    <w:p w:rsidR="006B4B4C" w:rsidRPr="00026E84" w:rsidRDefault="00644DA6" w:rsidP="00026E84">
      <w:pPr>
        <w:pStyle w:val="a4"/>
        <w:numPr>
          <w:ilvl w:val="1"/>
          <w:numId w:val="8"/>
        </w:numPr>
        <w:tabs>
          <w:tab w:val="left" w:pos="1134"/>
          <w:tab w:val="left" w:pos="1723"/>
        </w:tabs>
        <w:ind w:left="0" w:firstLine="567"/>
        <w:rPr>
          <w:sz w:val="26"/>
          <w:szCs w:val="26"/>
        </w:rPr>
      </w:pPr>
      <w:r w:rsidRPr="00026E84">
        <w:rPr>
          <w:sz w:val="26"/>
          <w:szCs w:val="26"/>
        </w:rPr>
        <w:lastRenderedPageBreak/>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6B4B4C" w:rsidRPr="00652837" w:rsidRDefault="00644DA6" w:rsidP="00652837">
      <w:pPr>
        <w:pStyle w:val="a4"/>
        <w:numPr>
          <w:ilvl w:val="1"/>
          <w:numId w:val="8"/>
        </w:numPr>
        <w:tabs>
          <w:tab w:val="left" w:pos="1134"/>
          <w:tab w:val="left" w:pos="1768"/>
        </w:tabs>
        <w:spacing w:before="1"/>
        <w:ind w:left="0" w:firstLine="567"/>
        <w:rPr>
          <w:sz w:val="26"/>
          <w:szCs w:val="26"/>
        </w:rPr>
      </w:pPr>
      <w:proofErr w:type="gramStart"/>
      <w:r w:rsidRPr="00026E84">
        <w:rPr>
          <w:sz w:val="26"/>
          <w:szCs w:val="26"/>
        </w:rPr>
        <w:t xml:space="preserve">В случаях отсутствия контролируемого лица либо его представителя, предоставления контролируемым лицом информации контрольному органу </w:t>
      </w:r>
      <w:r>
        <w:rPr>
          <w:sz w:val="26"/>
          <w:szCs w:val="26"/>
        </w:rPr>
        <w:t xml:space="preserve">                     </w:t>
      </w:r>
      <w:r w:rsidRPr="00026E84">
        <w:rPr>
          <w:sz w:val="26"/>
          <w:szCs w:val="26"/>
        </w:rPr>
        <w:t xml:space="preserve">о невозможности присутствия при проведении контрольного мероприятия </w:t>
      </w:r>
      <w:r w:rsidR="00CD1306">
        <w:rPr>
          <w:sz w:val="26"/>
          <w:szCs w:val="26"/>
        </w:rPr>
        <w:t xml:space="preserve">                    </w:t>
      </w:r>
      <w:r w:rsidRPr="00026E84">
        <w:rPr>
          <w:sz w:val="26"/>
          <w:szCs w:val="26"/>
        </w:rPr>
        <w:t>в соответствии с требованиями, определенными пунктом</w:t>
      </w:r>
      <w:r w:rsidRPr="00026E84">
        <w:rPr>
          <w:spacing w:val="73"/>
          <w:sz w:val="26"/>
          <w:szCs w:val="26"/>
        </w:rPr>
        <w:t xml:space="preserve"> </w:t>
      </w:r>
      <w:r w:rsidRPr="00026E84">
        <w:rPr>
          <w:sz w:val="26"/>
          <w:szCs w:val="26"/>
        </w:rPr>
        <w:t>4.19</w:t>
      </w:r>
      <w:r w:rsidRPr="00026E84">
        <w:rPr>
          <w:spacing w:val="73"/>
          <w:sz w:val="26"/>
          <w:szCs w:val="26"/>
        </w:rPr>
        <w:t xml:space="preserve"> </w:t>
      </w:r>
      <w:r w:rsidRPr="00026E84">
        <w:rPr>
          <w:sz w:val="26"/>
          <w:szCs w:val="26"/>
        </w:rPr>
        <w:t>Положения,</w:t>
      </w:r>
      <w:r w:rsidRPr="00026E84">
        <w:rPr>
          <w:spacing w:val="75"/>
          <w:sz w:val="26"/>
          <w:szCs w:val="26"/>
        </w:rPr>
        <w:t xml:space="preserve"> </w:t>
      </w:r>
      <w:r w:rsidRPr="00026E84">
        <w:rPr>
          <w:sz w:val="26"/>
          <w:szCs w:val="26"/>
        </w:rPr>
        <w:t>контрольные</w:t>
      </w:r>
      <w:r w:rsidRPr="00026E84">
        <w:rPr>
          <w:spacing w:val="73"/>
          <w:sz w:val="26"/>
          <w:szCs w:val="26"/>
        </w:rPr>
        <w:t xml:space="preserve"> </w:t>
      </w:r>
      <w:r w:rsidRPr="00026E84">
        <w:rPr>
          <w:sz w:val="26"/>
          <w:szCs w:val="26"/>
        </w:rPr>
        <w:t>действия</w:t>
      </w:r>
      <w:r w:rsidRPr="00026E84">
        <w:rPr>
          <w:spacing w:val="73"/>
          <w:sz w:val="26"/>
          <w:szCs w:val="26"/>
        </w:rPr>
        <w:t xml:space="preserve"> </w:t>
      </w:r>
      <w:r w:rsidRPr="00026E84">
        <w:rPr>
          <w:sz w:val="26"/>
          <w:szCs w:val="26"/>
        </w:rPr>
        <w:t>совершаются,</w:t>
      </w:r>
      <w:r w:rsidRPr="00026E84">
        <w:rPr>
          <w:spacing w:val="73"/>
          <w:sz w:val="26"/>
          <w:szCs w:val="26"/>
        </w:rPr>
        <w:t xml:space="preserve"> </w:t>
      </w:r>
      <w:r w:rsidRPr="00026E84">
        <w:rPr>
          <w:sz w:val="26"/>
          <w:szCs w:val="26"/>
        </w:rPr>
        <w:t>если</w:t>
      </w:r>
      <w:r w:rsidRPr="00026E84">
        <w:rPr>
          <w:spacing w:val="73"/>
          <w:sz w:val="26"/>
          <w:szCs w:val="26"/>
        </w:rPr>
        <w:t xml:space="preserve"> </w:t>
      </w:r>
      <w:r w:rsidRPr="00026E84">
        <w:rPr>
          <w:sz w:val="26"/>
          <w:szCs w:val="26"/>
        </w:rPr>
        <w:t>оценка</w:t>
      </w:r>
      <w:r w:rsidR="00652837">
        <w:rPr>
          <w:sz w:val="26"/>
          <w:szCs w:val="26"/>
        </w:rPr>
        <w:t xml:space="preserve"> </w:t>
      </w:r>
      <w:r w:rsidRPr="00652837">
        <w:rPr>
          <w:sz w:val="26"/>
          <w:szCs w:val="26"/>
        </w:rPr>
        <w:t>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6B4B4C" w:rsidRPr="00026E84" w:rsidRDefault="00644DA6" w:rsidP="00026E84">
      <w:pPr>
        <w:pStyle w:val="a4"/>
        <w:numPr>
          <w:ilvl w:val="1"/>
          <w:numId w:val="8"/>
        </w:numPr>
        <w:tabs>
          <w:tab w:val="left" w:pos="1134"/>
          <w:tab w:val="left" w:pos="1725"/>
        </w:tabs>
        <w:ind w:left="0" w:firstLine="567"/>
        <w:rPr>
          <w:sz w:val="26"/>
          <w:szCs w:val="26"/>
        </w:rPr>
      </w:pPr>
      <w:r w:rsidRPr="00026E84">
        <w:rPr>
          <w:sz w:val="26"/>
          <w:szCs w:val="26"/>
        </w:rPr>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6B4B4C" w:rsidRPr="00026E84" w:rsidRDefault="00644DA6" w:rsidP="00026E84">
      <w:pPr>
        <w:pStyle w:val="a4"/>
        <w:numPr>
          <w:ilvl w:val="2"/>
          <w:numId w:val="8"/>
        </w:numPr>
        <w:tabs>
          <w:tab w:val="left" w:pos="1134"/>
        </w:tabs>
        <w:ind w:left="0" w:firstLine="567"/>
        <w:rPr>
          <w:sz w:val="26"/>
          <w:szCs w:val="26"/>
        </w:rPr>
      </w:pPr>
      <w:r w:rsidRPr="00026E84">
        <w:rPr>
          <w:sz w:val="26"/>
          <w:szCs w:val="26"/>
        </w:rPr>
        <w:t xml:space="preserve">сведений, отнесенных законодательством Российской Федерации </w:t>
      </w:r>
      <w:r>
        <w:rPr>
          <w:sz w:val="26"/>
          <w:szCs w:val="26"/>
        </w:rPr>
        <w:t xml:space="preserve">                      </w:t>
      </w:r>
      <w:r w:rsidRPr="00026E84">
        <w:rPr>
          <w:sz w:val="26"/>
          <w:szCs w:val="26"/>
        </w:rPr>
        <w:t>к государственной тайне;</w:t>
      </w:r>
    </w:p>
    <w:p w:rsidR="006B4B4C" w:rsidRPr="00026E84" w:rsidRDefault="00644DA6" w:rsidP="00026E84">
      <w:pPr>
        <w:pStyle w:val="a4"/>
        <w:numPr>
          <w:ilvl w:val="2"/>
          <w:numId w:val="8"/>
        </w:numPr>
        <w:tabs>
          <w:tab w:val="left" w:pos="1134"/>
          <w:tab w:val="left" w:pos="1281"/>
        </w:tabs>
        <w:ind w:left="0" w:firstLine="567"/>
        <w:rPr>
          <w:sz w:val="26"/>
          <w:szCs w:val="26"/>
        </w:rPr>
      </w:pPr>
      <w:r w:rsidRPr="00026E84">
        <w:rPr>
          <w:sz w:val="26"/>
          <w:szCs w:val="26"/>
        </w:rPr>
        <w:t>объектов, территорий, которые законодательством Российской Федерации отнесены к режимным и особо важным объектам.</w:t>
      </w:r>
    </w:p>
    <w:p w:rsidR="006B4B4C" w:rsidRPr="00026E84" w:rsidRDefault="00644DA6" w:rsidP="00026E84">
      <w:pPr>
        <w:pStyle w:val="a3"/>
        <w:tabs>
          <w:tab w:val="left" w:pos="1134"/>
        </w:tabs>
        <w:ind w:left="0" w:firstLine="567"/>
        <w:rPr>
          <w:sz w:val="26"/>
          <w:szCs w:val="26"/>
        </w:rPr>
      </w:pPr>
      <w:r w:rsidRPr="00026E84">
        <w:rPr>
          <w:sz w:val="26"/>
          <w:szCs w:val="26"/>
        </w:rPr>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w:t>
      </w:r>
      <w:r w:rsidRPr="00026E84">
        <w:rPr>
          <w:spacing w:val="-2"/>
          <w:sz w:val="26"/>
          <w:szCs w:val="26"/>
        </w:rPr>
        <w:t>мероприятия.</w:t>
      </w:r>
    </w:p>
    <w:p w:rsidR="006B4B4C" w:rsidRPr="00026E84" w:rsidRDefault="00644DA6" w:rsidP="00026E84">
      <w:pPr>
        <w:pStyle w:val="a3"/>
        <w:tabs>
          <w:tab w:val="left" w:pos="1134"/>
        </w:tabs>
        <w:ind w:left="0" w:firstLine="567"/>
        <w:rPr>
          <w:sz w:val="26"/>
          <w:szCs w:val="26"/>
        </w:rPr>
      </w:pPr>
      <w:r w:rsidRPr="00026E84">
        <w:rPr>
          <w:sz w:val="26"/>
          <w:szCs w:val="26"/>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6B4B4C" w:rsidRPr="00026E84" w:rsidRDefault="00644DA6" w:rsidP="00026E84">
      <w:pPr>
        <w:pStyle w:val="a4"/>
        <w:numPr>
          <w:ilvl w:val="1"/>
          <w:numId w:val="8"/>
        </w:numPr>
        <w:tabs>
          <w:tab w:val="left" w:pos="1134"/>
        </w:tabs>
        <w:ind w:left="0" w:firstLine="567"/>
        <w:rPr>
          <w:sz w:val="26"/>
          <w:szCs w:val="26"/>
        </w:rPr>
      </w:pPr>
      <w:proofErr w:type="gramStart"/>
      <w:r w:rsidRPr="00026E84">
        <w:rPr>
          <w:sz w:val="26"/>
          <w:szCs w:val="26"/>
        </w:rPr>
        <w:t>Наблюдение</w:t>
      </w:r>
      <w:r w:rsidRPr="00026E84">
        <w:rPr>
          <w:spacing w:val="-6"/>
          <w:sz w:val="26"/>
          <w:szCs w:val="26"/>
        </w:rPr>
        <w:t xml:space="preserve"> </w:t>
      </w:r>
      <w:r w:rsidRPr="00026E84">
        <w:rPr>
          <w:sz w:val="26"/>
          <w:szCs w:val="26"/>
        </w:rPr>
        <w:t>за</w:t>
      </w:r>
      <w:r w:rsidRPr="00026E84">
        <w:rPr>
          <w:spacing w:val="-6"/>
          <w:sz w:val="26"/>
          <w:szCs w:val="26"/>
        </w:rPr>
        <w:t xml:space="preserve"> </w:t>
      </w:r>
      <w:r w:rsidRPr="00026E84">
        <w:rPr>
          <w:sz w:val="26"/>
          <w:szCs w:val="26"/>
        </w:rPr>
        <w:t>соблюдением</w:t>
      </w:r>
      <w:r w:rsidRPr="00026E84">
        <w:rPr>
          <w:spacing w:val="-6"/>
          <w:sz w:val="26"/>
          <w:szCs w:val="26"/>
        </w:rPr>
        <w:t xml:space="preserve"> </w:t>
      </w:r>
      <w:r w:rsidRPr="00026E84">
        <w:rPr>
          <w:sz w:val="26"/>
          <w:szCs w:val="26"/>
        </w:rPr>
        <w:t>обязательных</w:t>
      </w:r>
      <w:r w:rsidRPr="00026E84">
        <w:rPr>
          <w:spacing w:val="-6"/>
          <w:sz w:val="26"/>
          <w:szCs w:val="26"/>
        </w:rPr>
        <w:t xml:space="preserve"> </w:t>
      </w:r>
      <w:r w:rsidRPr="00026E84">
        <w:rPr>
          <w:sz w:val="26"/>
          <w:szCs w:val="26"/>
        </w:rPr>
        <w:t>требований</w:t>
      </w:r>
      <w:r w:rsidRPr="00026E84">
        <w:rPr>
          <w:spacing w:val="-6"/>
          <w:sz w:val="26"/>
          <w:szCs w:val="26"/>
        </w:rPr>
        <w:t xml:space="preserve"> </w:t>
      </w:r>
      <w:r w:rsidRPr="00026E84">
        <w:rPr>
          <w:sz w:val="26"/>
          <w:szCs w:val="26"/>
        </w:rPr>
        <w:t>(мониторинг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w:t>
      </w:r>
      <w:r w:rsidRPr="00026E84">
        <w:rPr>
          <w:spacing w:val="40"/>
          <w:sz w:val="26"/>
          <w:szCs w:val="26"/>
        </w:rPr>
        <w:t xml:space="preserve"> </w:t>
      </w:r>
      <w:r w:rsidRPr="00026E84">
        <w:rPr>
          <w:sz w:val="26"/>
          <w:szCs w:val="26"/>
        </w:rPr>
        <w:t xml:space="preserve">путем сбора, анализа данных об объектах контроля, имеющихся у контрольного органа, </w:t>
      </w:r>
      <w:r w:rsidR="00CD1306">
        <w:rPr>
          <w:sz w:val="26"/>
          <w:szCs w:val="26"/>
        </w:rPr>
        <w:t xml:space="preserve">         </w:t>
      </w:r>
      <w:r w:rsidRPr="00026E84">
        <w:rPr>
          <w:sz w:val="26"/>
          <w:szCs w:val="26"/>
        </w:rPr>
        <w:t xml:space="preserve">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w:t>
      </w:r>
      <w:r>
        <w:rPr>
          <w:sz w:val="26"/>
          <w:szCs w:val="26"/>
        </w:rPr>
        <w:t xml:space="preserve">                  </w:t>
      </w:r>
      <w:r w:rsidRPr="00026E84">
        <w:rPr>
          <w:sz w:val="26"/>
          <w:szCs w:val="26"/>
        </w:rPr>
        <w:t>и муниципальных</w:t>
      </w:r>
      <w:proofErr w:type="gramEnd"/>
      <w:r w:rsidRPr="00026E84">
        <w:rPr>
          <w:sz w:val="26"/>
          <w:szCs w:val="26"/>
        </w:rPr>
        <w:t xml:space="preserve"> </w:t>
      </w:r>
      <w:proofErr w:type="gramStart"/>
      <w:r w:rsidRPr="00026E84">
        <w:rPr>
          <w:sz w:val="26"/>
          <w:szCs w:val="26"/>
        </w:rPr>
        <w:t>информационных системах, данных из сети «Интернет», иных общедоступных данных, а также данных полученных с использованием работающих</w:t>
      </w:r>
      <w:r>
        <w:rPr>
          <w:sz w:val="26"/>
          <w:szCs w:val="26"/>
        </w:rPr>
        <w:t xml:space="preserve">       </w:t>
      </w:r>
      <w:r w:rsidRPr="00026E84">
        <w:rPr>
          <w:sz w:val="26"/>
          <w:szCs w:val="26"/>
        </w:rPr>
        <w:t xml:space="preserve"> в автоматическом режиме технических средств фиксации правонарушений, имеющих функции фото- и киносъемки, видеозаписи.</w:t>
      </w:r>
      <w:proofErr w:type="gramEnd"/>
    </w:p>
    <w:p w:rsidR="006B4B4C" w:rsidRPr="00026E84" w:rsidRDefault="00644DA6" w:rsidP="00026E84">
      <w:pPr>
        <w:pStyle w:val="a3"/>
        <w:tabs>
          <w:tab w:val="left" w:pos="1134"/>
        </w:tabs>
        <w:ind w:left="0" w:firstLine="567"/>
        <w:rPr>
          <w:sz w:val="26"/>
          <w:szCs w:val="26"/>
        </w:rPr>
      </w:pPr>
      <w:r w:rsidRPr="00026E84">
        <w:rPr>
          <w:sz w:val="26"/>
          <w:szCs w:val="26"/>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6B4B4C" w:rsidRPr="00026E84" w:rsidRDefault="00644DA6" w:rsidP="00026E84">
      <w:pPr>
        <w:pStyle w:val="a3"/>
        <w:tabs>
          <w:tab w:val="left" w:pos="1134"/>
        </w:tabs>
        <w:spacing w:before="1"/>
        <w:ind w:left="0" w:firstLine="567"/>
        <w:rPr>
          <w:sz w:val="26"/>
          <w:szCs w:val="26"/>
        </w:rPr>
      </w:pPr>
      <w:r w:rsidRPr="00026E84">
        <w:rPr>
          <w:sz w:val="26"/>
          <w:szCs w:val="26"/>
        </w:rPr>
        <w:t>При наблюдении за соблюдением обязательных требований</w:t>
      </w:r>
      <w:r w:rsidRPr="00026E84">
        <w:rPr>
          <w:spacing w:val="40"/>
          <w:sz w:val="26"/>
          <w:szCs w:val="26"/>
        </w:rPr>
        <w:t xml:space="preserve"> </w:t>
      </w:r>
      <w:r w:rsidRPr="00026E84">
        <w:rPr>
          <w:sz w:val="26"/>
          <w:szCs w:val="26"/>
        </w:rPr>
        <w:t xml:space="preserve">(мониторинге безопасности) на контролируемых лиц не </w:t>
      </w:r>
      <w:r w:rsidR="00CD1306">
        <w:rPr>
          <w:sz w:val="26"/>
          <w:szCs w:val="26"/>
        </w:rPr>
        <w:t xml:space="preserve">возлагаются </w:t>
      </w:r>
      <w:proofErr w:type="spellStart"/>
      <w:r w:rsidR="00CD1306">
        <w:rPr>
          <w:sz w:val="26"/>
          <w:szCs w:val="26"/>
        </w:rPr>
        <w:t>обязанности</w:t>
      </w:r>
      <w:proofErr w:type="gramStart"/>
      <w:r w:rsidR="00CD1306">
        <w:rPr>
          <w:sz w:val="26"/>
          <w:szCs w:val="26"/>
        </w:rPr>
        <w:t>,</w:t>
      </w:r>
      <w:r w:rsidRPr="00026E84">
        <w:rPr>
          <w:sz w:val="26"/>
          <w:szCs w:val="26"/>
        </w:rPr>
        <w:t>н</w:t>
      </w:r>
      <w:proofErr w:type="gramEnd"/>
      <w:r w:rsidRPr="00026E84">
        <w:rPr>
          <w:sz w:val="26"/>
          <w:szCs w:val="26"/>
        </w:rPr>
        <w:t>е</w:t>
      </w:r>
      <w:proofErr w:type="spellEnd"/>
      <w:r w:rsidRPr="00026E84">
        <w:rPr>
          <w:sz w:val="26"/>
          <w:szCs w:val="26"/>
        </w:rPr>
        <w:t xml:space="preserve"> установленные </w:t>
      </w:r>
      <w:r w:rsidRPr="00026E84">
        <w:rPr>
          <w:sz w:val="26"/>
          <w:szCs w:val="26"/>
        </w:rPr>
        <w:lastRenderedPageBreak/>
        <w:t>обязательными требованиями.</w:t>
      </w:r>
    </w:p>
    <w:p w:rsidR="006B4B4C" w:rsidRPr="00652837" w:rsidRDefault="00644DA6" w:rsidP="00652837">
      <w:pPr>
        <w:pStyle w:val="a3"/>
        <w:tabs>
          <w:tab w:val="left" w:pos="1134"/>
        </w:tabs>
        <w:ind w:left="0" w:firstLine="567"/>
        <w:rPr>
          <w:color w:val="E36C0A" w:themeColor="accent6" w:themeShade="BF"/>
          <w:sz w:val="26"/>
          <w:szCs w:val="26"/>
        </w:rPr>
      </w:pPr>
      <w:r w:rsidRPr="00026E84">
        <w:rPr>
          <w:sz w:val="26"/>
          <w:szCs w:val="26"/>
        </w:rPr>
        <w:t>По результатам мониторинга безопасности контрольным органом могут быть</w:t>
      </w:r>
      <w:r w:rsidRPr="00026E84">
        <w:rPr>
          <w:spacing w:val="40"/>
          <w:sz w:val="26"/>
          <w:szCs w:val="26"/>
        </w:rPr>
        <w:t xml:space="preserve"> </w:t>
      </w:r>
      <w:r w:rsidRPr="00026E84">
        <w:rPr>
          <w:sz w:val="26"/>
          <w:szCs w:val="26"/>
        </w:rPr>
        <w:t>приняты</w:t>
      </w:r>
      <w:r w:rsidRPr="00026E84">
        <w:rPr>
          <w:spacing w:val="80"/>
          <w:w w:val="150"/>
          <w:sz w:val="26"/>
          <w:szCs w:val="26"/>
        </w:rPr>
        <w:t xml:space="preserve"> </w:t>
      </w:r>
      <w:r w:rsidRPr="00026E84">
        <w:rPr>
          <w:sz w:val="26"/>
          <w:szCs w:val="26"/>
        </w:rPr>
        <w:t>решения,</w:t>
      </w:r>
      <w:r w:rsidRPr="00026E84">
        <w:rPr>
          <w:spacing w:val="40"/>
          <w:sz w:val="26"/>
          <w:szCs w:val="26"/>
        </w:rPr>
        <w:t xml:space="preserve"> </w:t>
      </w:r>
      <w:r w:rsidRPr="00026E84">
        <w:rPr>
          <w:sz w:val="26"/>
          <w:szCs w:val="26"/>
        </w:rPr>
        <w:t>предусмотренные</w:t>
      </w:r>
      <w:r w:rsidRPr="00026E84">
        <w:rPr>
          <w:spacing w:val="40"/>
          <w:sz w:val="26"/>
          <w:szCs w:val="26"/>
        </w:rPr>
        <w:t xml:space="preserve"> </w:t>
      </w:r>
      <w:r w:rsidRPr="00652837">
        <w:rPr>
          <w:color w:val="E36C0A" w:themeColor="accent6" w:themeShade="BF"/>
          <w:sz w:val="26"/>
          <w:szCs w:val="26"/>
        </w:rPr>
        <w:t>частью</w:t>
      </w:r>
      <w:r w:rsidRPr="00652837">
        <w:rPr>
          <w:color w:val="E36C0A" w:themeColor="accent6" w:themeShade="BF"/>
          <w:spacing w:val="40"/>
          <w:sz w:val="26"/>
          <w:szCs w:val="26"/>
        </w:rPr>
        <w:t xml:space="preserve"> </w:t>
      </w:r>
      <w:r w:rsidRPr="00652837">
        <w:rPr>
          <w:color w:val="E36C0A" w:themeColor="accent6" w:themeShade="BF"/>
          <w:sz w:val="26"/>
          <w:szCs w:val="26"/>
        </w:rPr>
        <w:t>3</w:t>
      </w:r>
      <w:r w:rsidRPr="00652837">
        <w:rPr>
          <w:color w:val="E36C0A" w:themeColor="accent6" w:themeShade="BF"/>
          <w:spacing w:val="40"/>
          <w:sz w:val="26"/>
          <w:szCs w:val="26"/>
        </w:rPr>
        <w:t xml:space="preserve"> </w:t>
      </w:r>
      <w:r w:rsidRPr="00652837">
        <w:rPr>
          <w:color w:val="E36C0A" w:themeColor="accent6" w:themeShade="BF"/>
          <w:sz w:val="26"/>
          <w:szCs w:val="26"/>
        </w:rPr>
        <w:t>статьи</w:t>
      </w:r>
      <w:r w:rsidRPr="00652837">
        <w:rPr>
          <w:color w:val="E36C0A" w:themeColor="accent6" w:themeShade="BF"/>
          <w:spacing w:val="40"/>
          <w:sz w:val="26"/>
          <w:szCs w:val="26"/>
        </w:rPr>
        <w:t xml:space="preserve"> </w:t>
      </w:r>
      <w:r w:rsidRPr="00652837">
        <w:rPr>
          <w:color w:val="E36C0A" w:themeColor="accent6" w:themeShade="BF"/>
          <w:sz w:val="26"/>
          <w:szCs w:val="26"/>
        </w:rPr>
        <w:t>74</w:t>
      </w:r>
      <w:r w:rsidRPr="00652837">
        <w:rPr>
          <w:color w:val="E36C0A" w:themeColor="accent6" w:themeShade="BF"/>
          <w:spacing w:val="40"/>
          <w:sz w:val="26"/>
          <w:szCs w:val="26"/>
        </w:rPr>
        <w:t xml:space="preserve"> </w:t>
      </w:r>
      <w:r w:rsidRPr="00652837">
        <w:rPr>
          <w:color w:val="E36C0A" w:themeColor="accent6" w:themeShade="BF"/>
          <w:sz w:val="26"/>
          <w:szCs w:val="26"/>
        </w:rPr>
        <w:t>Федерального</w:t>
      </w:r>
      <w:r w:rsidR="00652837" w:rsidRPr="00652837">
        <w:rPr>
          <w:color w:val="E36C0A" w:themeColor="accent6" w:themeShade="BF"/>
          <w:sz w:val="26"/>
          <w:szCs w:val="26"/>
        </w:rPr>
        <w:t xml:space="preserve"> </w:t>
      </w:r>
      <w:r w:rsidRPr="00652837">
        <w:rPr>
          <w:color w:val="E36C0A" w:themeColor="accent6" w:themeShade="BF"/>
          <w:sz w:val="26"/>
          <w:szCs w:val="26"/>
        </w:rPr>
        <w:t>закона</w:t>
      </w:r>
      <w:r w:rsidRPr="00652837">
        <w:rPr>
          <w:color w:val="E36C0A" w:themeColor="accent6" w:themeShade="BF"/>
          <w:spacing w:val="-4"/>
          <w:sz w:val="26"/>
          <w:szCs w:val="26"/>
        </w:rPr>
        <w:t xml:space="preserve"> </w:t>
      </w:r>
      <w:r w:rsidRPr="00652837">
        <w:rPr>
          <w:color w:val="E36C0A" w:themeColor="accent6" w:themeShade="BF"/>
          <w:sz w:val="26"/>
          <w:szCs w:val="26"/>
        </w:rPr>
        <w:t>№</w:t>
      </w:r>
      <w:r w:rsidRPr="00652837">
        <w:rPr>
          <w:color w:val="E36C0A" w:themeColor="accent6" w:themeShade="BF"/>
          <w:spacing w:val="-3"/>
          <w:sz w:val="26"/>
          <w:szCs w:val="26"/>
        </w:rPr>
        <w:t xml:space="preserve"> </w:t>
      </w:r>
      <w:r w:rsidRPr="00652837">
        <w:rPr>
          <w:color w:val="E36C0A" w:themeColor="accent6" w:themeShade="BF"/>
          <w:sz w:val="26"/>
          <w:szCs w:val="26"/>
        </w:rPr>
        <w:t>248-</w:t>
      </w:r>
      <w:r w:rsidRPr="00652837">
        <w:rPr>
          <w:color w:val="E36C0A" w:themeColor="accent6" w:themeShade="BF"/>
          <w:spacing w:val="-5"/>
          <w:sz w:val="26"/>
          <w:szCs w:val="26"/>
        </w:rPr>
        <w:t>ФЗ.</w:t>
      </w:r>
    </w:p>
    <w:p w:rsidR="006B4B4C" w:rsidRPr="00026E84" w:rsidRDefault="00644DA6" w:rsidP="00026E84">
      <w:pPr>
        <w:pStyle w:val="a4"/>
        <w:numPr>
          <w:ilvl w:val="1"/>
          <w:numId w:val="8"/>
        </w:numPr>
        <w:tabs>
          <w:tab w:val="left" w:pos="1134"/>
          <w:tab w:val="left" w:pos="1624"/>
        </w:tabs>
        <w:ind w:left="0" w:firstLine="567"/>
        <w:rPr>
          <w:sz w:val="26"/>
          <w:szCs w:val="26"/>
        </w:rPr>
      </w:pPr>
      <w:r w:rsidRPr="00026E84">
        <w:rPr>
          <w:sz w:val="26"/>
          <w:szCs w:val="26"/>
        </w:rPr>
        <w:t>Выездное обследование проводится в порядке, установленном статьей 75 Федерального закона № 248-ФЗ.</w:t>
      </w:r>
    </w:p>
    <w:p w:rsidR="006B4B4C" w:rsidRPr="00026E84" w:rsidRDefault="00644DA6" w:rsidP="00026E84">
      <w:pPr>
        <w:pStyle w:val="a3"/>
        <w:tabs>
          <w:tab w:val="left" w:pos="1134"/>
        </w:tabs>
        <w:ind w:left="0" w:firstLine="567"/>
        <w:rPr>
          <w:sz w:val="26"/>
          <w:szCs w:val="26"/>
        </w:rPr>
      </w:pPr>
      <w:r w:rsidRPr="00026E84">
        <w:rPr>
          <w:sz w:val="26"/>
          <w:szCs w:val="26"/>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6B4B4C" w:rsidRPr="00026E84" w:rsidRDefault="00644DA6" w:rsidP="00026E84">
      <w:pPr>
        <w:pStyle w:val="a4"/>
        <w:numPr>
          <w:ilvl w:val="2"/>
          <w:numId w:val="8"/>
        </w:numPr>
        <w:tabs>
          <w:tab w:val="left" w:pos="1027"/>
          <w:tab w:val="left" w:pos="1134"/>
        </w:tabs>
        <w:ind w:left="0" w:firstLine="567"/>
        <w:rPr>
          <w:sz w:val="26"/>
          <w:szCs w:val="26"/>
        </w:rPr>
      </w:pPr>
      <w:r w:rsidRPr="00026E84">
        <w:rPr>
          <w:spacing w:val="-2"/>
          <w:sz w:val="26"/>
          <w:szCs w:val="26"/>
        </w:rPr>
        <w:t>осмотр;</w:t>
      </w:r>
    </w:p>
    <w:p w:rsidR="006B4B4C" w:rsidRPr="00026E84" w:rsidRDefault="00644DA6" w:rsidP="00026E84">
      <w:pPr>
        <w:pStyle w:val="a4"/>
        <w:numPr>
          <w:ilvl w:val="2"/>
          <w:numId w:val="8"/>
        </w:numPr>
        <w:tabs>
          <w:tab w:val="left" w:pos="1027"/>
          <w:tab w:val="left" w:pos="1134"/>
        </w:tabs>
        <w:ind w:left="0" w:firstLine="567"/>
        <w:rPr>
          <w:sz w:val="26"/>
          <w:szCs w:val="26"/>
        </w:rPr>
      </w:pPr>
      <w:r w:rsidRPr="00026E84">
        <w:rPr>
          <w:sz w:val="26"/>
          <w:szCs w:val="26"/>
        </w:rPr>
        <w:t>инструментальное</w:t>
      </w:r>
      <w:r w:rsidRPr="00026E84">
        <w:rPr>
          <w:spacing w:val="-11"/>
          <w:sz w:val="26"/>
          <w:szCs w:val="26"/>
        </w:rPr>
        <w:t xml:space="preserve"> </w:t>
      </w:r>
      <w:r w:rsidRPr="00026E84">
        <w:rPr>
          <w:sz w:val="26"/>
          <w:szCs w:val="26"/>
        </w:rPr>
        <w:t>обследование</w:t>
      </w:r>
      <w:r w:rsidRPr="00026E84">
        <w:rPr>
          <w:spacing w:val="-10"/>
          <w:sz w:val="26"/>
          <w:szCs w:val="26"/>
        </w:rPr>
        <w:t xml:space="preserve"> </w:t>
      </w:r>
      <w:r w:rsidRPr="00026E84">
        <w:rPr>
          <w:sz w:val="26"/>
          <w:szCs w:val="26"/>
        </w:rPr>
        <w:t>(с</w:t>
      </w:r>
      <w:r w:rsidRPr="00026E84">
        <w:rPr>
          <w:spacing w:val="-10"/>
          <w:sz w:val="26"/>
          <w:szCs w:val="26"/>
        </w:rPr>
        <w:t xml:space="preserve"> </w:t>
      </w:r>
      <w:r w:rsidRPr="00026E84">
        <w:rPr>
          <w:sz w:val="26"/>
          <w:szCs w:val="26"/>
        </w:rPr>
        <w:t>применением</w:t>
      </w:r>
      <w:r w:rsidRPr="00026E84">
        <w:rPr>
          <w:spacing w:val="-10"/>
          <w:sz w:val="26"/>
          <w:szCs w:val="26"/>
        </w:rPr>
        <w:t xml:space="preserve"> </w:t>
      </w:r>
      <w:r w:rsidRPr="00026E84">
        <w:rPr>
          <w:spacing w:val="-2"/>
          <w:sz w:val="26"/>
          <w:szCs w:val="26"/>
        </w:rPr>
        <w:t>видеозаписи);</w:t>
      </w:r>
    </w:p>
    <w:p w:rsidR="006B4B4C" w:rsidRPr="00E6596C" w:rsidRDefault="00644DA6" w:rsidP="00026E84">
      <w:pPr>
        <w:pStyle w:val="a4"/>
        <w:numPr>
          <w:ilvl w:val="2"/>
          <w:numId w:val="8"/>
        </w:numPr>
        <w:tabs>
          <w:tab w:val="left" w:pos="1027"/>
          <w:tab w:val="left" w:pos="1134"/>
        </w:tabs>
        <w:ind w:left="0" w:firstLine="567"/>
        <w:rPr>
          <w:sz w:val="26"/>
          <w:szCs w:val="26"/>
        </w:rPr>
      </w:pPr>
      <w:r w:rsidRPr="00026E84">
        <w:rPr>
          <w:spacing w:val="-2"/>
          <w:sz w:val="26"/>
          <w:szCs w:val="26"/>
        </w:rPr>
        <w:t>испытание.</w:t>
      </w:r>
    </w:p>
    <w:p w:rsidR="006B4B4C" w:rsidRPr="001A44AE" w:rsidRDefault="00644DA6" w:rsidP="001A44AE">
      <w:pPr>
        <w:pStyle w:val="a3"/>
        <w:tabs>
          <w:tab w:val="left" w:pos="1134"/>
        </w:tabs>
        <w:spacing w:before="33"/>
        <w:ind w:left="0" w:firstLine="567"/>
        <w:rPr>
          <w:sz w:val="24"/>
          <w:szCs w:val="24"/>
        </w:rPr>
      </w:pPr>
      <w:r w:rsidRPr="00026E84">
        <w:rPr>
          <w:color w:val="FF3333"/>
          <w:sz w:val="26"/>
          <w:szCs w:val="26"/>
        </w:rPr>
        <w:t xml:space="preserve">Кроме </w:t>
      </w:r>
      <w:bookmarkStart w:id="7" w:name="_bookmark10"/>
      <w:bookmarkEnd w:id="7"/>
      <w:r w:rsidRPr="00026E84">
        <w:rPr>
          <w:color w:val="FF3333"/>
          <w:sz w:val="26"/>
          <w:szCs w:val="26"/>
        </w:rPr>
        <w:t>случаев, установленных частью 2 статьи 87 Федерального закона № 248-ФЗ</w:t>
      </w:r>
      <w:r w:rsidR="001A44AE">
        <w:rPr>
          <w:color w:val="FF3333"/>
          <w:sz w:val="26"/>
          <w:szCs w:val="26"/>
        </w:rPr>
        <w:t xml:space="preserve"> (</w:t>
      </w:r>
      <w:r w:rsidR="001A44AE" w:rsidRPr="001A44AE">
        <w:rPr>
          <w:color w:val="E36C0A" w:themeColor="accent6" w:themeShade="BF"/>
          <w:sz w:val="26"/>
          <w:szCs w:val="26"/>
        </w:rPr>
        <w:t>Данный</w:t>
      </w:r>
      <w:r w:rsidR="001A44AE" w:rsidRPr="001A44AE">
        <w:rPr>
          <w:color w:val="E36C0A" w:themeColor="accent6" w:themeShade="BF"/>
          <w:spacing w:val="-4"/>
          <w:sz w:val="26"/>
          <w:szCs w:val="26"/>
        </w:rPr>
        <w:t xml:space="preserve"> </w:t>
      </w:r>
      <w:r w:rsidR="001A44AE" w:rsidRPr="001A44AE">
        <w:rPr>
          <w:color w:val="E36C0A" w:themeColor="accent6" w:themeShade="BF"/>
          <w:sz w:val="26"/>
          <w:szCs w:val="26"/>
        </w:rPr>
        <w:t>абзац</w:t>
      </w:r>
      <w:r w:rsidR="001A44AE" w:rsidRPr="001A44AE">
        <w:rPr>
          <w:color w:val="E36C0A" w:themeColor="accent6" w:themeShade="BF"/>
          <w:spacing w:val="-4"/>
          <w:sz w:val="26"/>
          <w:szCs w:val="26"/>
        </w:rPr>
        <w:t xml:space="preserve"> </w:t>
      </w:r>
      <w:r w:rsidR="001A44AE" w:rsidRPr="001A44AE">
        <w:rPr>
          <w:color w:val="E36C0A" w:themeColor="accent6" w:themeShade="BF"/>
          <w:sz w:val="26"/>
          <w:szCs w:val="26"/>
        </w:rPr>
        <w:t>вступает</w:t>
      </w:r>
      <w:r w:rsidR="001A44AE" w:rsidRPr="001A44AE">
        <w:rPr>
          <w:color w:val="E36C0A" w:themeColor="accent6" w:themeShade="BF"/>
          <w:spacing w:val="-3"/>
          <w:sz w:val="26"/>
          <w:szCs w:val="26"/>
        </w:rPr>
        <w:t xml:space="preserve"> </w:t>
      </w:r>
      <w:r w:rsidR="001A44AE" w:rsidRPr="001A44AE">
        <w:rPr>
          <w:color w:val="E36C0A" w:themeColor="accent6" w:themeShade="BF"/>
          <w:sz w:val="26"/>
          <w:szCs w:val="26"/>
        </w:rPr>
        <w:t>в</w:t>
      </w:r>
      <w:r w:rsidR="001A44AE" w:rsidRPr="001A44AE">
        <w:rPr>
          <w:color w:val="E36C0A" w:themeColor="accent6" w:themeShade="BF"/>
          <w:spacing w:val="-4"/>
          <w:sz w:val="26"/>
          <w:szCs w:val="26"/>
        </w:rPr>
        <w:t xml:space="preserve"> </w:t>
      </w:r>
      <w:r w:rsidR="001A44AE" w:rsidRPr="001A44AE">
        <w:rPr>
          <w:color w:val="E36C0A" w:themeColor="accent6" w:themeShade="BF"/>
          <w:sz w:val="26"/>
          <w:szCs w:val="26"/>
        </w:rPr>
        <w:t>силу</w:t>
      </w:r>
      <w:r w:rsidR="001A44AE" w:rsidRPr="001A44AE">
        <w:rPr>
          <w:color w:val="E36C0A" w:themeColor="accent6" w:themeShade="BF"/>
          <w:spacing w:val="-3"/>
          <w:sz w:val="26"/>
          <w:szCs w:val="26"/>
        </w:rPr>
        <w:t xml:space="preserve"> </w:t>
      </w:r>
      <w:r w:rsidR="001A44AE" w:rsidRPr="001A44AE">
        <w:rPr>
          <w:color w:val="E36C0A" w:themeColor="accent6" w:themeShade="BF"/>
          <w:sz w:val="26"/>
          <w:szCs w:val="26"/>
        </w:rPr>
        <w:t>с</w:t>
      </w:r>
      <w:r w:rsidR="001A44AE" w:rsidRPr="001A44AE">
        <w:rPr>
          <w:color w:val="E36C0A" w:themeColor="accent6" w:themeShade="BF"/>
          <w:spacing w:val="-4"/>
          <w:sz w:val="26"/>
          <w:szCs w:val="26"/>
        </w:rPr>
        <w:t xml:space="preserve"> </w:t>
      </w:r>
      <w:r w:rsidR="001A44AE" w:rsidRPr="001A44AE">
        <w:rPr>
          <w:color w:val="E36C0A" w:themeColor="accent6" w:themeShade="BF"/>
          <w:sz w:val="26"/>
          <w:szCs w:val="26"/>
        </w:rPr>
        <w:t>01.09.2025. см. пункт 46 статьи 1 Федерального</w:t>
      </w:r>
      <w:r w:rsidR="001A44AE" w:rsidRPr="001A44AE">
        <w:rPr>
          <w:color w:val="E36C0A" w:themeColor="accent6" w:themeShade="BF"/>
          <w:spacing w:val="40"/>
          <w:sz w:val="26"/>
          <w:szCs w:val="26"/>
        </w:rPr>
        <w:t xml:space="preserve"> </w:t>
      </w:r>
      <w:r w:rsidR="001A44AE" w:rsidRPr="001A44AE">
        <w:rPr>
          <w:color w:val="E36C0A" w:themeColor="accent6" w:themeShade="BF"/>
          <w:sz w:val="26"/>
          <w:szCs w:val="26"/>
        </w:rPr>
        <w:t>закона от 28.12.2024 № 540-ФЗ</w:t>
      </w:r>
      <w:r w:rsidR="001A44AE">
        <w:rPr>
          <w:color w:val="FF3333"/>
          <w:sz w:val="26"/>
          <w:szCs w:val="26"/>
        </w:rPr>
        <w:t>)</w:t>
      </w:r>
      <w:r w:rsidRPr="00026E84">
        <w:rPr>
          <w:color w:val="FF3333"/>
          <w:sz w:val="26"/>
          <w:szCs w:val="26"/>
        </w:rPr>
        <w:t xml:space="preserve">, по результатам проведения контрольного (надзорного) мероприятия без взаимодействия акт контрольного (надзорного) мероприятия </w:t>
      </w:r>
      <w:r>
        <w:rPr>
          <w:color w:val="FF3333"/>
          <w:sz w:val="26"/>
          <w:szCs w:val="26"/>
        </w:rPr>
        <w:t xml:space="preserve">                </w:t>
      </w:r>
      <w:r w:rsidRPr="00026E84">
        <w:rPr>
          <w:color w:val="FF3333"/>
          <w:sz w:val="26"/>
          <w:szCs w:val="26"/>
        </w:rPr>
        <w:t>не составляется.</w:t>
      </w:r>
    </w:p>
    <w:p w:rsidR="006B4B4C" w:rsidRPr="00026E84" w:rsidRDefault="00644DA6" w:rsidP="00026E84">
      <w:pPr>
        <w:pStyle w:val="a4"/>
        <w:numPr>
          <w:ilvl w:val="1"/>
          <w:numId w:val="8"/>
        </w:numPr>
        <w:tabs>
          <w:tab w:val="left" w:pos="1134"/>
          <w:tab w:val="left" w:pos="1668"/>
        </w:tabs>
        <w:ind w:left="0" w:firstLine="567"/>
        <w:rPr>
          <w:sz w:val="26"/>
          <w:szCs w:val="26"/>
        </w:rPr>
      </w:pPr>
      <w:r w:rsidRPr="00026E84">
        <w:rPr>
          <w:sz w:val="26"/>
          <w:szCs w:val="26"/>
        </w:rPr>
        <w:t xml:space="preserve">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026E84">
        <w:rPr>
          <w:spacing w:val="-2"/>
          <w:sz w:val="26"/>
          <w:szCs w:val="26"/>
        </w:rPr>
        <w:t>надзора.</w:t>
      </w:r>
    </w:p>
    <w:p w:rsidR="006B4B4C" w:rsidRPr="00026E84" w:rsidRDefault="00644DA6" w:rsidP="00026E84">
      <w:pPr>
        <w:pStyle w:val="a3"/>
        <w:tabs>
          <w:tab w:val="left" w:pos="1134"/>
        </w:tabs>
        <w:ind w:left="0" w:firstLine="567"/>
        <w:rPr>
          <w:sz w:val="26"/>
          <w:szCs w:val="26"/>
        </w:rPr>
      </w:pPr>
      <w:r w:rsidRPr="00026E84">
        <w:rPr>
          <w:sz w:val="26"/>
          <w:szCs w:val="26"/>
        </w:rPr>
        <w:t>В ходе инспекционного визита могут совершаться следующие контрольные (надзорные) действия:</w:t>
      </w:r>
    </w:p>
    <w:p w:rsidR="006B4B4C" w:rsidRPr="00026E84" w:rsidRDefault="00644DA6" w:rsidP="00026E84">
      <w:pPr>
        <w:pStyle w:val="a4"/>
        <w:numPr>
          <w:ilvl w:val="2"/>
          <w:numId w:val="8"/>
        </w:numPr>
        <w:tabs>
          <w:tab w:val="left" w:pos="1027"/>
          <w:tab w:val="left" w:pos="1134"/>
        </w:tabs>
        <w:ind w:left="0" w:firstLine="567"/>
        <w:rPr>
          <w:sz w:val="26"/>
          <w:szCs w:val="26"/>
        </w:rPr>
      </w:pPr>
      <w:r w:rsidRPr="00026E84">
        <w:rPr>
          <w:spacing w:val="-2"/>
          <w:sz w:val="26"/>
          <w:szCs w:val="26"/>
        </w:rPr>
        <w:t>осмотр;</w:t>
      </w:r>
    </w:p>
    <w:p w:rsidR="006B4B4C" w:rsidRPr="00026E84" w:rsidRDefault="00644DA6" w:rsidP="00026E84">
      <w:pPr>
        <w:pStyle w:val="a4"/>
        <w:numPr>
          <w:ilvl w:val="2"/>
          <w:numId w:val="8"/>
        </w:numPr>
        <w:tabs>
          <w:tab w:val="left" w:pos="1027"/>
          <w:tab w:val="left" w:pos="1134"/>
        </w:tabs>
        <w:ind w:left="0" w:firstLine="567"/>
        <w:rPr>
          <w:sz w:val="26"/>
          <w:szCs w:val="26"/>
        </w:rPr>
      </w:pPr>
      <w:r w:rsidRPr="00026E84">
        <w:rPr>
          <w:spacing w:val="-2"/>
          <w:sz w:val="26"/>
          <w:szCs w:val="26"/>
        </w:rPr>
        <w:t>опрос;</w:t>
      </w:r>
    </w:p>
    <w:p w:rsidR="006B4B4C" w:rsidRPr="00026E84" w:rsidRDefault="00644DA6" w:rsidP="00026E84">
      <w:pPr>
        <w:pStyle w:val="a4"/>
        <w:numPr>
          <w:ilvl w:val="2"/>
          <w:numId w:val="8"/>
        </w:numPr>
        <w:tabs>
          <w:tab w:val="left" w:pos="1027"/>
          <w:tab w:val="left" w:pos="1134"/>
        </w:tabs>
        <w:ind w:left="0" w:firstLine="567"/>
        <w:rPr>
          <w:sz w:val="26"/>
          <w:szCs w:val="26"/>
        </w:rPr>
      </w:pPr>
      <w:r w:rsidRPr="00026E84">
        <w:rPr>
          <w:sz w:val="26"/>
          <w:szCs w:val="26"/>
        </w:rPr>
        <w:t>получение</w:t>
      </w:r>
      <w:r w:rsidRPr="00026E84">
        <w:rPr>
          <w:spacing w:val="-5"/>
          <w:sz w:val="26"/>
          <w:szCs w:val="26"/>
        </w:rPr>
        <w:t xml:space="preserve"> </w:t>
      </w:r>
      <w:r w:rsidRPr="00026E84">
        <w:rPr>
          <w:sz w:val="26"/>
          <w:szCs w:val="26"/>
        </w:rPr>
        <w:t>письменных</w:t>
      </w:r>
      <w:r w:rsidRPr="00026E84">
        <w:rPr>
          <w:spacing w:val="-4"/>
          <w:sz w:val="26"/>
          <w:szCs w:val="26"/>
        </w:rPr>
        <w:t xml:space="preserve"> </w:t>
      </w:r>
      <w:r w:rsidRPr="00026E84">
        <w:rPr>
          <w:spacing w:val="-2"/>
          <w:sz w:val="26"/>
          <w:szCs w:val="26"/>
        </w:rPr>
        <w:t>объяснений;</w:t>
      </w:r>
    </w:p>
    <w:p w:rsidR="006B4B4C" w:rsidRPr="00026E84" w:rsidRDefault="00644DA6" w:rsidP="00026E84">
      <w:pPr>
        <w:pStyle w:val="a4"/>
        <w:numPr>
          <w:ilvl w:val="2"/>
          <w:numId w:val="8"/>
        </w:numPr>
        <w:tabs>
          <w:tab w:val="left" w:pos="1027"/>
          <w:tab w:val="left" w:pos="1134"/>
        </w:tabs>
        <w:ind w:left="0" w:firstLine="567"/>
        <w:rPr>
          <w:sz w:val="26"/>
          <w:szCs w:val="26"/>
        </w:rPr>
      </w:pPr>
      <w:r w:rsidRPr="00026E84">
        <w:rPr>
          <w:sz w:val="26"/>
          <w:szCs w:val="26"/>
        </w:rPr>
        <w:t>инструментальное</w:t>
      </w:r>
      <w:r w:rsidRPr="00026E84">
        <w:rPr>
          <w:spacing w:val="-16"/>
          <w:sz w:val="26"/>
          <w:szCs w:val="26"/>
        </w:rPr>
        <w:t xml:space="preserve"> </w:t>
      </w:r>
      <w:r w:rsidRPr="00026E84">
        <w:rPr>
          <w:spacing w:val="-2"/>
          <w:sz w:val="26"/>
          <w:szCs w:val="26"/>
        </w:rPr>
        <w:t>обследование;</w:t>
      </w:r>
    </w:p>
    <w:p w:rsidR="006B4B4C" w:rsidRPr="00026E84" w:rsidRDefault="00644DA6" w:rsidP="00026E84">
      <w:pPr>
        <w:pStyle w:val="a4"/>
        <w:numPr>
          <w:ilvl w:val="2"/>
          <w:numId w:val="8"/>
        </w:numPr>
        <w:tabs>
          <w:tab w:val="left" w:pos="1108"/>
          <w:tab w:val="left" w:pos="1134"/>
        </w:tabs>
        <w:ind w:left="0" w:firstLine="567"/>
        <w:rPr>
          <w:sz w:val="26"/>
          <w:szCs w:val="26"/>
        </w:rPr>
      </w:pPr>
      <w:r w:rsidRPr="00026E84">
        <w:rPr>
          <w:sz w:val="26"/>
          <w:szCs w:val="26"/>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6B4B4C" w:rsidRPr="00026E84" w:rsidRDefault="00644DA6" w:rsidP="00026E84">
      <w:pPr>
        <w:pStyle w:val="a3"/>
        <w:tabs>
          <w:tab w:val="left" w:pos="1134"/>
        </w:tabs>
        <w:ind w:left="0" w:firstLine="567"/>
        <w:rPr>
          <w:sz w:val="26"/>
          <w:szCs w:val="26"/>
        </w:rPr>
      </w:pPr>
      <w:r w:rsidRPr="00026E84">
        <w:rPr>
          <w:sz w:val="26"/>
          <w:szCs w:val="26"/>
        </w:rPr>
        <w:t>Инспекционный визит проводится без предварительного уведомления контролируемого лица и собственника производственного объекта.</w:t>
      </w:r>
    </w:p>
    <w:p w:rsidR="006B4B4C" w:rsidRPr="00026E84" w:rsidRDefault="00644DA6" w:rsidP="00026E84">
      <w:pPr>
        <w:pStyle w:val="a3"/>
        <w:tabs>
          <w:tab w:val="left" w:pos="1134"/>
        </w:tabs>
        <w:ind w:left="0" w:firstLine="567"/>
        <w:rPr>
          <w:sz w:val="26"/>
          <w:szCs w:val="26"/>
        </w:rPr>
      </w:pPr>
      <w:r w:rsidRPr="00026E84">
        <w:rPr>
          <w:sz w:val="26"/>
          <w:szCs w:val="26"/>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A44AE" w:rsidRPr="00E6596C" w:rsidRDefault="00644DA6" w:rsidP="001A44AE">
      <w:pPr>
        <w:pStyle w:val="a3"/>
        <w:tabs>
          <w:tab w:val="left" w:pos="1134"/>
        </w:tabs>
        <w:spacing w:before="77"/>
        <w:ind w:left="0" w:firstLine="567"/>
        <w:rPr>
          <w:color w:val="E36C0A" w:themeColor="accent6" w:themeShade="BF"/>
          <w:sz w:val="26"/>
          <w:szCs w:val="26"/>
        </w:rPr>
      </w:pPr>
      <w:r w:rsidRPr="00E6596C">
        <w:rPr>
          <w:color w:val="E36C0A" w:themeColor="accent6" w:themeShade="BF"/>
          <w:sz w:val="26"/>
          <w:szCs w:val="26"/>
        </w:rPr>
        <w:t>Внеплановый</w:t>
      </w:r>
      <w:r w:rsidRPr="00E6596C">
        <w:rPr>
          <w:color w:val="E36C0A" w:themeColor="accent6" w:themeShade="BF"/>
          <w:spacing w:val="39"/>
          <w:sz w:val="26"/>
          <w:szCs w:val="26"/>
        </w:rPr>
        <w:t xml:space="preserve">  </w:t>
      </w:r>
      <w:r w:rsidRPr="00E6596C">
        <w:rPr>
          <w:color w:val="E36C0A" w:themeColor="accent6" w:themeShade="BF"/>
          <w:sz w:val="26"/>
          <w:szCs w:val="26"/>
        </w:rPr>
        <w:t>инспекционный</w:t>
      </w:r>
      <w:r w:rsidRPr="00E6596C">
        <w:rPr>
          <w:color w:val="E36C0A" w:themeColor="accent6" w:themeShade="BF"/>
          <w:spacing w:val="39"/>
          <w:sz w:val="26"/>
          <w:szCs w:val="26"/>
        </w:rPr>
        <w:t xml:space="preserve">  </w:t>
      </w:r>
      <w:r w:rsidRPr="00E6596C">
        <w:rPr>
          <w:color w:val="E36C0A" w:themeColor="accent6" w:themeShade="BF"/>
          <w:sz w:val="26"/>
          <w:szCs w:val="26"/>
        </w:rPr>
        <w:t>визит</w:t>
      </w:r>
      <w:r w:rsidRPr="00E6596C">
        <w:rPr>
          <w:color w:val="E36C0A" w:themeColor="accent6" w:themeShade="BF"/>
          <w:spacing w:val="40"/>
          <w:sz w:val="26"/>
          <w:szCs w:val="26"/>
        </w:rPr>
        <w:t xml:space="preserve">  </w:t>
      </w:r>
      <w:r w:rsidRPr="00E6596C">
        <w:rPr>
          <w:color w:val="E36C0A" w:themeColor="accent6" w:themeShade="BF"/>
          <w:sz w:val="26"/>
          <w:szCs w:val="26"/>
        </w:rPr>
        <w:t>может</w:t>
      </w:r>
      <w:r w:rsidRPr="00E6596C">
        <w:rPr>
          <w:color w:val="E36C0A" w:themeColor="accent6" w:themeShade="BF"/>
          <w:spacing w:val="39"/>
          <w:sz w:val="26"/>
          <w:szCs w:val="26"/>
        </w:rPr>
        <w:t xml:space="preserve">  </w:t>
      </w:r>
      <w:r w:rsidRPr="00E6596C">
        <w:rPr>
          <w:color w:val="E36C0A" w:themeColor="accent6" w:themeShade="BF"/>
          <w:sz w:val="26"/>
          <w:szCs w:val="26"/>
        </w:rPr>
        <w:t>проводиться</w:t>
      </w:r>
      <w:r w:rsidRPr="00E6596C">
        <w:rPr>
          <w:color w:val="E36C0A" w:themeColor="accent6" w:themeShade="BF"/>
          <w:spacing w:val="39"/>
          <w:sz w:val="26"/>
          <w:szCs w:val="26"/>
        </w:rPr>
        <w:t xml:space="preserve">  </w:t>
      </w:r>
      <w:r w:rsidRPr="00E6596C">
        <w:rPr>
          <w:color w:val="E36C0A" w:themeColor="accent6" w:themeShade="BF"/>
          <w:sz w:val="26"/>
          <w:szCs w:val="26"/>
        </w:rPr>
        <w:t>только</w:t>
      </w:r>
      <w:r w:rsidRPr="00E6596C">
        <w:rPr>
          <w:color w:val="E36C0A" w:themeColor="accent6" w:themeShade="BF"/>
          <w:spacing w:val="40"/>
          <w:sz w:val="26"/>
          <w:szCs w:val="26"/>
        </w:rPr>
        <w:t xml:space="preserve">  </w:t>
      </w:r>
      <w:r w:rsidRPr="00E6596C">
        <w:rPr>
          <w:color w:val="E36C0A" w:themeColor="accent6" w:themeShade="BF"/>
          <w:spacing w:val="-7"/>
          <w:sz w:val="26"/>
          <w:szCs w:val="26"/>
        </w:rPr>
        <w:t>по</w:t>
      </w:r>
      <w:r w:rsidR="001A44AE" w:rsidRPr="00E6596C">
        <w:rPr>
          <w:color w:val="E36C0A" w:themeColor="accent6" w:themeShade="BF"/>
          <w:sz w:val="26"/>
          <w:szCs w:val="26"/>
        </w:rPr>
        <w:t xml:space="preserve"> согласованию с органами прокуратуры, за исключением случаев его</w:t>
      </w:r>
      <w:r w:rsidR="001A44AE" w:rsidRPr="00E6596C">
        <w:rPr>
          <w:color w:val="E36C0A" w:themeColor="accent6" w:themeShade="BF"/>
          <w:spacing w:val="40"/>
          <w:sz w:val="26"/>
          <w:szCs w:val="26"/>
        </w:rPr>
        <w:t xml:space="preserve"> </w:t>
      </w:r>
      <w:r w:rsidR="001A44AE" w:rsidRPr="00E6596C">
        <w:rPr>
          <w:color w:val="E36C0A" w:themeColor="accent6" w:themeShade="BF"/>
          <w:sz w:val="26"/>
          <w:szCs w:val="26"/>
        </w:rPr>
        <w:t xml:space="preserve">проведения </w:t>
      </w:r>
      <w:r>
        <w:rPr>
          <w:color w:val="E36C0A" w:themeColor="accent6" w:themeShade="BF"/>
          <w:sz w:val="26"/>
          <w:szCs w:val="26"/>
        </w:rPr>
        <w:t xml:space="preserve">              </w:t>
      </w:r>
      <w:r w:rsidR="001A44AE" w:rsidRPr="00E6596C">
        <w:rPr>
          <w:color w:val="E36C0A" w:themeColor="accent6" w:themeShade="BF"/>
          <w:sz w:val="26"/>
          <w:szCs w:val="26"/>
        </w:rPr>
        <w:t xml:space="preserve">в соответствии с </w:t>
      </w:r>
      <w:hyperlink r:id="rId20">
        <w:r w:rsidR="001A44AE" w:rsidRPr="00E6596C">
          <w:rPr>
            <w:color w:val="E36C0A" w:themeColor="accent6" w:themeShade="BF"/>
            <w:sz w:val="26"/>
            <w:szCs w:val="26"/>
          </w:rPr>
          <w:t>пунктами 3</w:t>
        </w:r>
      </w:hyperlink>
      <w:r w:rsidR="001A44AE" w:rsidRPr="00E6596C">
        <w:rPr>
          <w:color w:val="E36C0A" w:themeColor="accent6" w:themeShade="BF"/>
          <w:sz w:val="26"/>
          <w:szCs w:val="26"/>
        </w:rPr>
        <w:t xml:space="preserve">, </w:t>
      </w:r>
      <w:hyperlink r:id="rId21">
        <w:r w:rsidR="001A44AE" w:rsidRPr="00E6596C">
          <w:rPr>
            <w:color w:val="E36C0A" w:themeColor="accent6" w:themeShade="BF"/>
            <w:sz w:val="26"/>
            <w:szCs w:val="26"/>
          </w:rPr>
          <w:t>4</w:t>
        </w:r>
      </w:hyperlink>
      <w:r w:rsidR="001A44AE" w:rsidRPr="00E6596C">
        <w:rPr>
          <w:color w:val="E36C0A" w:themeColor="accent6" w:themeShade="BF"/>
          <w:sz w:val="26"/>
          <w:szCs w:val="26"/>
        </w:rPr>
        <w:t xml:space="preserve">, </w:t>
      </w:r>
      <w:hyperlink r:id="rId22">
        <w:r w:rsidR="001A44AE" w:rsidRPr="00E6596C">
          <w:rPr>
            <w:color w:val="E36C0A" w:themeColor="accent6" w:themeShade="BF"/>
            <w:sz w:val="26"/>
            <w:szCs w:val="26"/>
          </w:rPr>
          <w:t>6</w:t>
        </w:r>
      </w:hyperlink>
      <w:r w:rsidR="001A44AE" w:rsidRPr="00E6596C">
        <w:rPr>
          <w:color w:val="E36C0A" w:themeColor="accent6" w:themeShade="BF"/>
          <w:sz w:val="26"/>
          <w:szCs w:val="26"/>
        </w:rPr>
        <w:t xml:space="preserve">, </w:t>
      </w:r>
      <w:hyperlink r:id="rId23">
        <w:r w:rsidR="001A44AE" w:rsidRPr="00E6596C">
          <w:rPr>
            <w:color w:val="E36C0A" w:themeColor="accent6" w:themeShade="BF"/>
            <w:sz w:val="26"/>
            <w:szCs w:val="26"/>
          </w:rPr>
          <w:t>8 части 1</w:t>
        </w:r>
      </w:hyperlink>
      <w:r w:rsidR="001A44AE" w:rsidRPr="00E6596C">
        <w:rPr>
          <w:color w:val="E36C0A" w:themeColor="accent6" w:themeShade="BF"/>
          <w:sz w:val="26"/>
          <w:szCs w:val="26"/>
        </w:rPr>
        <w:t xml:space="preserve">, </w:t>
      </w:r>
      <w:hyperlink r:id="rId24">
        <w:r w:rsidR="001A44AE" w:rsidRPr="00E6596C">
          <w:rPr>
            <w:color w:val="E36C0A" w:themeColor="accent6" w:themeShade="BF"/>
            <w:sz w:val="26"/>
            <w:szCs w:val="26"/>
          </w:rPr>
          <w:t>частью 3 статьи 57</w:t>
        </w:r>
      </w:hyperlink>
      <w:r w:rsidR="001A44AE" w:rsidRPr="00E6596C">
        <w:rPr>
          <w:color w:val="E36C0A" w:themeColor="accent6" w:themeShade="BF"/>
          <w:sz w:val="26"/>
          <w:szCs w:val="26"/>
        </w:rPr>
        <w:t xml:space="preserve"> и </w:t>
      </w:r>
      <w:hyperlink r:id="rId25">
        <w:r w:rsidR="001A44AE" w:rsidRPr="00E6596C">
          <w:rPr>
            <w:color w:val="E36C0A" w:themeColor="accent6" w:themeShade="BF"/>
            <w:sz w:val="26"/>
            <w:szCs w:val="26"/>
          </w:rPr>
          <w:t>частью 12 статьи 66</w:t>
        </w:r>
      </w:hyperlink>
      <w:r w:rsidR="001A44AE" w:rsidRPr="00E6596C">
        <w:rPr>
          <w:color w:val="E36C0A" w:themeColor="accent6" w:themeShade="BF"/>
          <w:sz w:val="26"/>
          <w:szCs w:val="26"/>
        </w:rPr>
        <w:t xml:space="preserve"> Федерального закона № 248-ФЗ.</w:t>
      </w:r>
    </w:p>
    <w:p w:rsidR="001A44AE" w:rsidRPr="00026E84" w:rsidRDefault="001A44AE" w:rsidP="001A44AE">
      <w:pPr>
        <w:pStyle w:val="a4"/>
        <w:numPr>
          <w:ilvl w:val="1"/>
          <w:numId w:val="8"/>
        </w:numPr>
        <w:tabs>
          <w:tab w:val="left" w:pos="1134"/>
          <w:tab w:val="left" w:pos="1617"/>
        </w:tabs>
        <w:ind w:left="0" w:firstLine="567"/>
        <w:rPr>
          <w:sz w:val="26"/>
          <w:szCs w:val="26"/>
        </w:rPr>
      </w:pPr>
      <w:r w:rsidRPr="00026E84">
        <w:rPr>
          <w:sz w:val="26"/>
          <w:szCs w:val="26"/>
        </w:rPr>
        <w:t>Документарная проверка проводится в порядке, установленном статьей 72 Федерального закона № 248-ФЗ.</w:t>
      </w:r>
    </w:p>
    <w:p w:rsidR="001A44AE" w:rsidRPr="00026E84" w:rsidRDefault="001A44AE" w:rsidP="001A44AE">
      <w:pPr>
        <w:pStyle w:val="a3"/>
        <w:tabs>
          <w:tab w:val="left" w:pos="1134"/>
        </w:tabs>
        <w:ind w:left="0" w:firstLine="567"/>
        <w:rPr>
          <w:sz w:val="26"/>
          <w:szCs w:val="26"/>
        </w:rPr>
      </w:pPr>
      <w:r w:rsidRPr="00026E84">
        <w:rPr>
          <w:sz w:val="26"/>
          <w:szCs w:val="26"/>
        </w:rPr>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w:t>
      </w:r>
      <w:r w:rsidRPr="00026E84">
        <w:rPr>
          <w:spacing w:val="-2"/>
          <w:sz w:val="26"/>
          <w:szCs w:val="26"/>
        </w:rPr>
        <w:t>контроля.</w:t>
      </w:r>
    </w:p>
    <w:p w:rsidR="001A44AE" w:rsidRPr="00026E84" w:rsidRDefault="001A44AE" w:rsidP="001A44AE">
      <w:pPr>
        <w:pStyle w:val="a3"/>
        <w:tabs>
          <w:tab w:val="left" w:pos="1134"/>
        </w:tabs>
        <w:ind w:left="0" w:firstLine="567"/>
        <w:rPr>
          <w:sz w:val="26"/>
          <w:szCs w:val="26"/>
        </w:rPr>
      </w:pPr>
      <w:r w:rsidRPr="00026E84">
        <w:rPr>
          <w:sz w:val="26"/>
          <w:szCs w:val="26"/>
        </w:rPr>
        <w:t>В ходе документарной проверки могут совершаться следующие контрольные</w:t>
      </w:r>
      <w:r w:rsidRPr="00026E84">
        <w:rPr>
          <w:spacing w:val="40"/>
          <w:sz w:val="26"/>
          <w:szCs w:val="26"/>
        </w:rPr>
        <w:t xml:space="preserve"> </w:t>
      </w:r>
      <w:r w:rsidRPr="00026E84">
        <w:rPr>
          <w:sz w:val="26"/>
          <w:szCs w:val="26"/>
        </w:rPr>
        <w:lastRenderedPageBreak/>
        <w:t>действия:</w:t>
      </w:r>
    </w:p>
    <w:p w:rsidR="001A44AE" w:rsidRPr="00026E84" w:rsidRDefault="001A44AE" w:rsidP="001A44AE">
      <w:pPr>
        <w:pStyle w:val="a4"/>
        <w:numPr>
          <w:ilvl w:val="2"/>
          <w:numId w:val="8"/>
        </w:numPr>
        <w:tabs>
          <w:tab w:val="left" w:pos="1027"/>
          <w:tab w:val="left" w:pos="1134"/>
        </w:tabs>
        <w:ind w:left="0" w:firstLine="567"/>
        <w:rPr>
          <w:sz w:val="26"/>
          <w:szCs w:val="26"/>
        </w:rPr>
      </w:pPr>
      <w:r w:rsidRPr="00026E84">
        <w:rPr>
          <w:sz w:val="26"/>
          <w:szCs w:val="26"/>
        </w:rPr>
        <w:t>получение</w:t>
      </w:r>
      <w:r w:rsidRPr="00026E84">
        <w:rPr>
          <w:spacing w:val="-5"/>
          <w:sz w:val="26"/>
          <w:szCs w:val="26"/>
        </w:rPr>
        <w:t xml:space="preserve"> </w:t>
      </w:r>
      <w:r w:rsidRPr="00026E84">
        <w:rPr>
          <w:sz w:val="26"/>
          <w:szCs w:val="26"/>
        </w:rPr>
        <w:t>письменных</w:t>
      </w:r>
      <w:r w:rsidRPr="00026E84">
        <w:rPr>
          <w:spacing w:val="-4"/>
          <w:sz w:val="26"/>
          <w:szCs w:val="26"/>
        </w:rPr>
        <w:t xml:space="preserve"> </w:t>
      </w:r>
      <w:r w:rsidRPr="00026E84">
        <w:rPr>
          <w:spacing w:val="-2"/>
          <w:sz w:val="26"/>
          <w:szCs w:val="26"/>
        </w:rPr>
        <w:t>объяснений;</w:t>
      </w:r>
    </w:p>
    <w:p w:rsidR="001A44AE" w:rsidRPr="00026E84" w:rsidRDefault="001A44AE" w:rsidP="001A44AE">
      <w:pPr>
        <w:pStyle w:val="a4"/>
        <w:numPr>
          <w:ilvl w:val="2"/>
          <w:numId w:val="8"/>
        </w:numPr>
        <w:tabs>
          <w:tab w:val="left" w:pos="1027"/>
          <w:tab w:val="left" w:pos="1134"/>
        </w:tabs>
        <w:ind w:left="0" w:firstLine="567"/>
        <w:rPr>
          <w:sz w:val="26"/>
          <w:szCs w:val="26"/>
        </w:rPr>
      </w:pPr>
      <w:r w:rsidRPr="00026E84">
        <w:rPr>
          <w:sz w:val="26"/>
          <w:szCs w:val="26"/>
        </w:rPr>
        <w:t>истребование</w:t>
      </w:r>
      <w:r w:rsidRPr="00026E84">
        <w:rPr>
          <w:spacing w:val="-12"/>
          <w:sz w:val="26"/>
          <w:szCs w:val="26"/>
        </w:rPr>
        <w:t xml:space="preserve"> </w:t>
      </w:r>
      <w:r w:rsidRPr="00026E84">
        <w:rPr>
          <w:spacing w:val="-2"/>
          <w:sz w:val="26"/>
          <w:szCs w:val="26"/>
        </w:rPr>
        <w:t>документов;</w:t>
      </w:r>
    </w:p>
    <w:p w:rsidR="001A44AE" w:rsidRPr="00E6596C" w:rsidRDefault="001A44AE" w:rsidP="001A44AE">
      <w:pPr>
        <w:pStyle w:val="a4"/>
        <w:numPr>
          <w:ilvl w:val="2"/>
          <w:numId w:val="8"/>
        </w:numPr>
        <w:tabs>
          <w:tab w:val="left" w:pos="1027"/>
          <w:tab w:val="left" w:pos="1134"/>
        </w:tabs>
        <w:ind w:left="0" w:firstLine="567"/>
        <w:rPr>
          <w:color w:val="E36C0A" w:themeColor="accent6" w:themeShade="BF"/>
          <w:sz w:val="26"/>
          <w:szCs w:val="26"/>
        </w:rPr>
      </w:pPr>
      <w:r w:rsidRPr="00E6596C">
        <w:rPr>
          <w:color w:val="E36C0A" w:themeColor="accent6" w:themeShade="BF"/>
          <w:spacing w:val="-2"/>
          <w:sz w:val="26"/>
          <w:szCs w:val="26"/>
        </w:rPr>
        <w:t>экспертиза.</w:t>
      </w:r>
    </w:p>
    <w:p w:rsidR="001A44AE" w:rsidRPr="00026E84" w:rsidRDefault="00E6596C" w:rsidP="001A44AE">
      <w:pPr>
        <w:tabs>
          <w:tab w:val="left" w:pos="1134"/>
        </w:tabs>
        <w:jc w:val="both"/>
        <w:rPr>
          <w:sz w:val="26"/>
          <w:szCs w:val="26"/>
        </w:rPr>
      </w:pPr>
      <w:r>
        <w:rPr>
          <w:sz w:val="26"/>
          <w:szCs w:val="26"/>
        </w:rPr>
        <w:t xml:space="preserve">       </w:t>
      </w:r>
      <w:r w:rsidR="001A44AE" w:rsidRPr="00026E84">
        <w:rPr>
          <w:sz w:val="26"/>
          <w:szCs w:val="26"/>
        </w:rPr>
        <w:t xml:space="preserve">Срок проведения документарной проверки не может превышать десять рабочих дней. </w:t>
      </w:r>
      <w:proofErr w:type="gramStart"/>
      <w:r w:rsidR="001A44AE" w:rsidRPr="00026E84">
        <w:rPr>
          <w:sz w:val="26"/>
          <w:szCs w:val="26"/>
        </w:rPr>
        <w:t>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sidR="001A44AE" w:rsidRPr="001A44AE">
        <w:rPr>
          <w:sz w:val="26"/>
          <w:szCs w:val="26"/>
        </w:rPr>
        <w:t xml:space="preserve"> </w:t>
      </w:r>
      <w:r w:rsidR="001A44AE" w:rsidRPr="00026E84">
        <w:rPr>
          <w:sz w:val="26"/>
          <w:szCs w:val="26"/>
        </w:rPr>
        <w:t>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001A44AE" w:rsidRPr="00026E84">
        <w:rPr>
          <w:sz w:val="26"/>
          <w:szCs w:val="26"/>
        </w:rPr>
        <w:t xml:space="preserve"> в этих документах,</w:t>
      </w:r>
      <w:r w:rsidR="001A44AE">
        <w:rPr>
          <w:sz w:val="26"/>
          <w:szCs w:val="26"/>
        </w:rPr>
        <w:t xml:space="preserve"> </w:t>
      </w:r>
      <w:r w:rsidR="001A44AE" w:rsidRPr="00026E84">
        <w:rPr>
          <w:sz w:val="26"/>
          <w:szCs w:val="26"/>
        </w:rPr>
        <w:t xml:space="preserve">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w:t>
      </w:r>
      <w:r w:rsidR="00644DA6">
        <w:rPr>
          <w:sz w:val="26"/>
          <w:szCs w:val="26"/>
        </w:rPr>
        <w:t xml:space="preserve">             </w:t>
      </w:r>
      <w:r w:rsidR="001A44AE" w:rsidRPr="00026E84">
        <w:rPr>
          <w:sz w:val="26"/>
          <w:szCs w:val="26"/>
        </w:rPr>
        <w:t>в контрольный орган.</w:t>
      </w:r>
    </w:p>
    <w:p w:rsidR="006B4B4C" w:rsidRPr="00E6596C" w:rsidRDefault="00644DA6" w:rsidP="00026E84">
      <w:pPr>
        <w:pStyle w:val="a3"/>
        <w:tabs>
          <w:tab w:val="left" w:pos="1134"/>
        </w:tabs>
        <w:ind w:left="0" w:firstLine="567"/>
        <w:rPr>
          <w:color w:val="E36C0A" w:themeColor="accent6" w:themeShade="BF"/>
          <w:spacing w:val="-2"/>
          <w:sz w:val="26"/>
          <w:szCs w:val="26"/>
        </w:rPr>
      </w:pPr>
      <w:bookmarkStart w:id="8" w:name="_bookmark12"/>
      <w:bookmarkStart w:id="9" w:name="_bookmark13"/>
      <w:bookmarkEnd w:id="8"/>
      <w:bookmarkEnd w:id="9"/>
      <w:r w:rsidRPr="00E6596C">
        <w:rPr>
          <w:color w:val="E36C0A" w:themeColor="accent6" w:themeShade="BF"/>
          <w:sz w:val="26"/>
          <w:szCs w:val="26"/>
        </w:rPr>
        <w:t>Внеплановая документарная проверка может проводиться только по согласованию</w:t>
      </w:r>
      <w:r w:rsidRPr="00E6596C">
        <w:rPr>
          <w:color w:val="E36C0A" w:themeColor="accent6" w:themeShade="BF"/>
          <w:spacing w:val="-1"/>
          <w:sz w:val="26"/>
          <w:szCs w:val="26"/>
        </w:rPr>
        <w:t xml:space="preserve"> </w:t>
      </w:r>
      <w:r w:rsidRPr="00E6596C">
        <w:rPr>
          <w:color w:val="E36C0A" w:themeColor="accent6" w:themeShade="BF"/>
          <w:sz w:val="26"/>
          <w:szCs w:val="26"/>
        </w:rPr>
        <w:t>с</w:t>
      </w:r>
      <w:r w:rsidRPr="00E6596C">
        <w:rPr>
          <w:color w:val="E36C0A" w:themeColor="accent6" w:themeShade="BF"/>
          <w:spacing w:val="-1"/>
          <w:sz w:val="26"/>
          <w:szCs w:val="26"/>
        </w:rPr>
        <w:t xml:space="preserve"> </w:t>
      </w:r>
      <w:r w:rsidRPr="00E6596C">
        <w:rPr>
          <w:color w:val="E36C0A" w:themeColor="accent6" w:themeShade="BF"/>
          <w:sz w:val="26"/>
          <w:szCs w:val="26"/>
        </w:rPr>
        <w:t>органами</w:t>
      </w:r>
      <w:r w:rsidRPr="00E6596C">
        <w:rPr>
          <w:color w:val="E36C0A" w:themeColor="accent6" w:themeShade="BF"/>
          <w:spacing w:val="-1"/>
          <w:sz w:val="26"/>
          <w:szCs w:val="26"/>
        </w:rPr>
        <w:t xml:space="preserve"> </w:t>
      </w:r>
      <w:r w:rsidRPr="00E6596C">
        <w:rPr>
          <w:color w:val="E36C0A" w:themeColor="accent6" w:themeShade="BF"/>
          <w:sz w:val="26"/>
          <w:szCs w:val="26"/>
        </w:rPr>
        <w:t>прокуратуры,</w:t>
      </w:r>
      <w:r w:rsidRPr="00E6596C">
        <w:rPr>
          <w:color w:val="E36C0A" w:themeColor="accent6" w:themeShade="BF"/>
          <w:spacing w:val="-1"/>
          <w:sz w:val="26"/>
          <w:szCs w:val="26"/>
        </w:rPr>
        <w:t xml:space="preserve"> </w:t>
      </w:r>
      <w:r w:rsidRPr="00E6596C">
        <w:rPr>
          <w:color w:val="E36C0A" w:themeColor="accent6" w:themeShade="BF"/>
          <w:sz w:val="26"/>
          <w:szCs w:val="26"/>
        </w:rPr>
        <w:t>за</w:t>
      </w:r>
      <w:r w:rsidRPr="00E6596C">
        <w:rPr>
          <w:color w:val="E36C0A" w:themeColor="accent6" w:themeShade="BF"/>
          <w:spacing w:val="-1"/>
          <w:sz w:val="26"/>
          <w:szCs w:val="26"/>
        </w:rPr>
        <w:t xml:space="preserve"> </w:t>
      </w:r>
      <w:r w:rsidRPr="00E6596C">
        <w:rPr>
          <w:color w:val="E36C0A" w:themeColor="accent6" w:themeShade="BF"/>
          <w:sz w:val="26"/>
          <w:szCs w:val="26"/>
        </w:rPr>
        <w:t>исключением</w:t>
      </w:r>
      <w:r w:rsidRPr="00E6596C">
        <w:rPr>
          <w:color w:val="E36C0A" w:themeColor="accent6" w:themeShade="BF"/>
          <w:spacing w:val="-1"/>
          <w:sz w:val="26"/>
          <w:szCs w:val="26"/>
        </w:rPr>
        <w:t xml:space="preserve"> </w:t>
      </w:r>
      <w:r w:rsidRPr="00E6596C">
        <w:rPr>
          <w:color w:val="E36C0A" w:themeColor="accent6" w:themeShade="BF"/>
          <w:sz w:val="26"/>
          <w:szCs w:val="26"/>
        </w:rPr>
        <w:t>случая</w:t>
      </w:r>
      <w:r w:rsidRPr="00E6596C">
        <w:rPr>
          <w:color w:val="E36C0A" w:themeColor="accent6" w:themeShade="BF"/>
          <w:spacing w:val="-1"/>
          <w:sz w:val="26"/>
          <w:szCs w:val="26"/>
        </w:rPr>
        <w:t xml:space="preserve"> </w:t>
      </w:r>
      <w:r w:rsidRPr="00E6596C">
        <w:rPr>
          <w:color w:val="E36C0A" w:themeColor="accent6" w:themeShade="BF"/>
          <w:sz w:val="26"/>
          <w:szCs w:val="26"/>
        </w:rPr>
        <w:t>ее</w:t>
      </w:r>
      <w:r w:rsidRPr="00E6596C">
        <w:rPr>
          <w:color w:val="E36C0A" w:themeColor="accent6" w:themeShade="BF"/>
          <w:spacing w:val="-1"/>
          <w:sz w:val="26"/>
          <w:szCs w:val="26"/>
        </w:rPr>
        <w:t xml:space="preserve"> </w:t>
      </w:r>
      <w:r w:rsidRPr="00E6596C">
        <w:rPr>
          <w:color w:val="E36C0A" w:themeColor="accent6" w:themeShade="BF"/>
          <w:sz w:val="26"/>
          <w:szCs w:val="26"/>
        </w:rPr>
        <w:t>проведения</w:t>
      </w:r>
      <w:r w:rsidRPr="00E6596C">
        <w:rPr>
          <w:color w:val="E36C0A" w:themeColor="accent6" w:themeShade="BF"/>
          <w:spacing w:val="-1"/>
          <w:sz w:val="26"/>
          <w:szCs w:val="26"/>
        </w:rPr>
        <w:t xml:space="preserve"> </w:t>
      </w:r>
      <w:r w:rsidRPr="00E6596C">
        <w:rPr>
          <w:color w:val="E36C0A" w:themeColor="accent6" w:themeShade="BF"/>
          <w:sz w:val="26"/>
          <w:szCs w:val="26"/>
        </w:rPr>
        <w:t>в соответствии</w:t>
      </w:r>
      <w:r>
        <w:rPr>
          <w:color w:val="E36C0A" w:themeColor="accent6" w:themeShade="BF"/>
          <w:sz w:val="26"/>
          <w:szCs w:val="26"/>
        </w:rPr>
        <w:t xml:space="preserve">                </w:t>
      </w:r>
      <w:r w:rsidRPr="00E6596C">
        <w:rPr>
          <w:color w:val="E36C0A" w:themeColor="accent6" w:themeShade="BF"/>
          <w:sz w:val="26"/>
          <w:szCs w:val="26"/>
        </w:rPr>
        <w:t xml:space="preserve"> с </w:t>
      </w:r>
      <w:hyperlink r:id="rId26">
        <w:r w:rsidRPr="00E6596C">
          <w:rPr>
            <w:color w:val="E36C0A" w:themeColor="accent6" w:themeShade="BF"/>
            <w:sz w:val="26"/>
            <w:szCs w:val="26"/>
          </w:rPr>
          <w:t>пунктами 3</w:t>
        </w:r>
      </w:hyperlink>
      <w:r w:rsidRPr="00E6596C">
        <w:rPr>
          <w:color w:val="E36C0A" w:themeColor="accent6" w:themeShade="BF"/>
          <w:sz w:val="26"/>
          <w:szCs w:val="26"/>
        </w:rPr>
        <w:t xml:space="preserve">, </w:t>
      </w:r>
      <w:hyperlink r:id="rId27">
        <w:r w:rsidRPr="00E6596C">
          <w:rPr>
            <w:color w:val="E36C0A" w:themeColor="accent6" w:themeShade="BF"/>
            <w:sz w:val="26"/>
            <w:szCs w:val="26"/>
          </w:rPr>
          <w:t>4</w:t>
        </w:r>
      </w:hyperlink>
      <w:r w:rsidRPr="00E6596C">
        <w:rPr>
          <w:color w:val="E36C0A" w:themeColor="accent6" w:themeShade="BF"/>
          <w:sz w:val="26"/>
          <w:szCs w:val="26"/>
        </w:rPr>
        <w:t xml:space="preserve">, </w:t>
      </w:r>
      <w:hyperlink r:id="rId28">
        <w:r w:rsidRPr="00E6596C">
          <w:rPr>
            <w:color w:val="E36C0A" w:themeColor="accent6" w:themeShade="BF"/>
            <w:sz w:val="26"/>
            <w:szCs w:val="26"/>
          </w:rPr>
          <w:t>6</w:t>
        </w:r>
      </w:hyperlink>
      <w:r w:rsidRPr="00E6596C">
        <w:rPr>
          <w:color w:val="E36C0A" w:themeColor="accent6" w:themeShade="BF"/>
          <w:sz w:val="26"/>
          <w:szCs w:val="26"/>
        </w:rPr>
        <w:t xml:space="preserve">, </w:t>
      </w:r>
      <w:hyperlink r:id="rId29">
        <w:r w:rsidRPr="00E6596C">
          <w:rPr>
            <w:color w:val="E36C0A" w:themeColor="accent6" w:themeShade="BF"/>
            <w:sz w:val="26"/>
            <w:szCs w:val="26"/>
          </w:rPr>
          <w:t>8 части 1 статьи 57</w:t>
        </w:r>
      </w:hyperlink>
      <w:r w:rsidRPr="00E6596C">
        <w:rPr>
          <w:color w:val="E36C0A" w:themeColor="accent6" w:themeShade="BF"/>
          <w:spacing w:val="80"/>
          <w:sz w:val="26"/>
          <w:szCs w:val="26"/>
        </w:rPr>
        <w:t xml:space="preserve"> </w:t>
      </w:r>
      <w:r w:rsidRPr="00E6596C">
        <w:rPr>
          <w:color w:val="E36C0A" w:themeColor="accent6" w:themeShade="BF"/>
          <w:sz w:val="26"/>
          <w:szCs w:val="26"/>
        </w:rPr>
        <w:t xml:space="preserve">Федерального закона № </w:t>
      </w:r>
      <w:r w:rsidRPr="00E6596C">
        <w:rPr>
          <w:color w:val="E36C0A" w:themeColor="accent6" w:themeShade="BF"/>
          <w:spacing w:val="-2"/>
          <w:sz w:val="26"/>
          <w:szCs w:val="26"/>
        </w:rPr>
        <w:t>248-ФЗ.</w:t>
      </w:r>
    </w:p>
    <w:p w:rsidR="006B4B4C" w:rsidRPr="00026E84" w:rsidRDefault="00644DA6" w:rsidP="00026E84">
      <w:pPr>
        <w:pStyle w:val="a4"/>
        <w:numPr>
          <w:ilvl w:val="1"/>
          <w:numId w:val="8"/>
        </w:numPr>
        <w:tabs>
          <w:tab w:val="left" w:pos="1134"/>
          <w:tab w:val="left" w:pos="1462"/>
        </w:tabs>
        <w:ind w:left="0" w:firstLine="567"/>
        <w:rPr>
          <w:sz w:val="26"/>
          <w:szCs w:val="26"/>
        </w:rPr>
      </w:pPr>
      <w:r w:rsidRPr="00026E84">
        <w:rPr>
          <w:sz w:val="26"/>
          <w:szCs w:val="26"/>
        </w:rPr>
        <w:t>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6B4B4C" w:rsidRPr="00026E84" w:rsidRDefault="00644DA6" w:rsidP="00026E84">
      <w:pPr>
        <w:pStyle w:val="a3"/>
        <w:tabs>
          <w:tab w:val="left" w:pos="1134"/>
        </w:tabs>
        <w:spacing w:before="1"/>
        <w:ind w:left="0" w:firstLine="567"/>
        <w:jc w:val="left"/>
        <w:rPr>
          <w:sz w:val="26"/>
          <w:szCs w:val="26"/>
        </w:rPr>
      </w:pPr>
      <w:r w:rsidRPr="00026E84">
        <w:rPr>
          <w:sz w:val="26"/>
          <w:szCs w:val="26"/>
        </w:rPr>
        <w:t>В</w:t>
      </w:r>
      <w:r w:rsidRPr="00026E84">
        <w:rPr>
          <w:spacing w:val="38"/>
          <w:sz w:val="26"/>
          <w:szCs w:val="26"/>
        </w:rPr>
        <w:t xml:space="preserve"> </w:t>
      </w:r>
      <w:r w:rsidRPr="00026E84">
        <w:rPr>
          <w:sz w:val="26"/>
          <w:szCs w:val="26"/>
        </w:rPr>
        <w:t>ходе</w:t>
      </w:r>
      <w:r w:rsidRPr="00026E84">
        <w:rPr>
          <w:spacing w:val="38"/>
          <w:sz w:val="26"/>
          <w:szCs w:val="26"/>
        </w:rPr>
        <w:t xml:space="preserve"> </w:t>
      </w:r>
      <w:r w:rsidRPr="00026E84">
        <w:rPr>
          <w:sz w:val="26"/>
          <w:szCs w:val="26"/>
        </w:rPr>
        <w:t>выездной</w:t>
      </w:r>
      <w:r w:rsidRPr="00026E84">
        <w:rPr>
          <w:spacing w:val="38"/>
          <w:sz w:val="26"/>
          <w:szCs w:val="26"/>
        </w:rPr>
        <w:t xml:space="preserve"> </w:t>
      </w:r>
      <w:r w:rsidRPr="00026E84">
        <w:rPr>
          <w:sz w:val="26"/>
          <w:szCs w:val="26"/>
        </w:rPr>
        <w:t>проверки</w:t>
      </w:r>
      <w:r w:rsidRPr="00026E84">
        <w:rPr>
          <w:spacing w:val="38"/>
          <w:sz w:val="26"/>
          <w:szCs w:val="26"/>
        </w:rPr>
        <w:t xml:space="preserve"> </w:t>
      </w:r>
      <w:r w:rsidRPr="00026E84">
        <w:rPr>
          <w:sz w:val="26"/>
          <w:szCs w:val="26"/>
        </w:rPr>
        <w:t>могут</w:t>
      </w:r>
      <w:r w:rsidRPr="00026E84">
        <w:rPr>
          <w:spacing w:val="38"/>
          <w:sz w:val="26"/>
          <w:szCs w:val="26"/>
        </w:rPr>
        <w:t xml:space="preserve"> </w:t>
      </w:r>
      <w:r w:rsidRPr="00026E84">
        <w:rPr>
          <w:sz w:val="26"/>
          <w:szCs w:val="26"/>
        </w:rPr>
        <w:t>совершаться</w:t>
      </w:r>
      <w:r w:rsidRPr="00026E84">
        <w:rPr>
          <w:spacing w:val="38"/>
          <w:sz w:val="26"/>
          <w:szCs w:val="26"/>
        </w:rPr>
        <w:t xml:space="preserve"> </w:t>
      </w:r>
      <w:r w:rsidRPr="00026E84">
        <w:rPr>
          <w:sz w:val="26"/>
          <w:szCs w:val="26"/>
        </w:rPr>
        <w:t>следующие</w:t>
      </w:r>
      <w:r w:rsidRPr="00026E84">
        <w:rPr>
          <w:spacing w:val="38"/>
          <w:sz w:val="26"/>
          <w:szCs w:val="26"/>
        </w:rPr>
        <w:t xml:space="preserve"> </w:t>
      </w:r>
      <w:r w:rsidRPr="00026E84">
        <w:rPr>
          <w:sz w:val="26"/>
          <w:szCs w:val="26"/>
        </w:rPr>
        <w:t xml:space="preserve">контрольные </w:t>
      </w:r>
      <w:r w:rsidRPr="00026E84">
        <w:rPr>
          <w:spacing w:val="-2"/>
          <w:sz w:val="26"/>
          <w:szCs w:val="26"/>
        </w:rPr>
        <w:t>действия:</w:t>
      </w:r>
    </w:p>
    <w:p w:rsidR="006B4B4C" w:rsidRPr="00026E84" w:rsidRDefault="00644DA6" w:rsidP="00026E84">
      <w:pPr>
        <w:pStyle w:val="a4"/>
        <w:numPr>
          <w:ilvl w:val="2"/>
          <w:numId w:val="8"/>
        </w:numPr>
        <w:tabs>
          <w:tab w:val="left" w:pos="1027"/>
          <w:tab w:val="left" w:pos="1134"/>
        </w:tabs>
        <w:ind w:left="0" w:firstLine="567"/>
        <w:jc w:val="left"/>
        <w:rPr>
          <w:sz w:val="26"/>
          <w:szCs w:val="26"/>
        </w:rPr>
      </w:pPr>
      <w:r w:rsidRPr="00026E84">
        <w:rPr>
          <w:spacing w:val="-2"/>
          <w:sz w:val="26"/>
          <w:szCs w:val="26"/>
        </w:rPr>
        <w:t>осмотр;</w:t>
      </w:r>
    </w:p>
    <w:p w:rsidR="006B4B4C" w:rsidRPr="00026E84" w:rsidRDefault="00644DA6" w:rsidP="00026E84">
      <w:pPr>
        <w:pStyle w:val="a4"/>
        <w:numPr>
          <w:ilvl w:val="2"/>
          <w:numId w:val="8"/>
        </w:numPr>
        <w:tabs>
          <w:tab w:val="left" w:pos="1027"/>
          <w:tab w:val="left" w:pos="1134"/>
        </w:tabs>
        <w:ind w:left="0" w:firstLine="567"/>
        <w:jc w:val="left"/>
        <w:rPr>
          <w:sz w:val="26"/>
          <w:szCs w:val="26"/>
        </w:rPr>
      </w:pPr>
      <w:r w:rsidRPr="00026E84">
        <w:rPr>
          <w:spacing w:val="-2"/>
          <w:sz w:val="26"/>
          <w:szCs w:val="26"/>
        </w:rPr>
        <w:t>досмотр;</w:t>
      </w:r>
    </w:p>
    <w:p w:rsidR="006B4B4C" w:rsidRPr="00026E84" w:rsidRDefault="00644DA6" w:rsidP="00026E84">
      <w:pPr>
        <w:pStyle w:val="a4"/>
        <w:numPr>
          <w:ilvl w:val="2"/>
          <w:numId w:val="8"/>
        </w:numPr>
        <w:tabs>
          <w:tab w:val="left" w:pos="1027"/>
          <w:tab w:val="left" w:pos="1134"/>
        </w:tabs>
        <w:ind w:left="0" w:firstLine="567"/>
        <w:jc w:val="left"/>
        <w:rPr>
          <w:sz w:val="26"/>
          <w:szCs w:val="26"/>
        </w:rPr>
      </w:pPr>
      <w:r w:rsidRPr="00026E84">
        <w:rPr>
          <w:spacing w:val="-2"/>
          <w:sz w:val="26"/>
          <w:szCs w:val="26"/>
        </w:rPr>
        <w:t>опрос;</w:t>
      </w:r>
    </w:p>
    <w:p w:rsidR="006B4B4C" w:rsidRPr="00026E84" w:rsidRDefault="00644DA6" w:rsidP="00026E84">
      <w:pPr>
        <w:pStyle w:val="a4"/>
        <w:numPr>
          <w:ilvl w:val="2"/>
          <w:numId w:val="8"/>
        </w:numPr>
        <w:tabs>
          <w:tab w:val="left" w:pos="1027"/>
          <w:tab w:val="left" w:pos="1134"/>
        </w:tabs>
        <w:ind w:left="0" w:firstLine="567"/>
        <w:jc w:val="left"/>
        <w:rPr>
          <w:sz w:val="26"/>
          <w:szCs w:val="26"/>
        </w:rPr>
      </w:pPr>
      <w:r w:rsidRPr="00026E84">
        <w:rPr>
          <w:sz w:val="26"/>
          <w:szCs w:val="26"/>
        </w:rPr>
        <w:t>получение</w:t>
      </w:r>
      <w:r w:rsidRPr="00026E84">
        <w:rPr>
          <w:spacing w:val="-5"/>
          <w:sz w:val="26"/>
          <w:szCs w:val="26"/>
        </w:rPr>
        <w:t xml:space="preserve"> </w:t>
      </w:r>
      <w:r w:rsidRPr="00026E84">
        <w:rPr>
          <w:sz w:val="26"/>
          <w:szCs w:val="26"/>
        </w:rPr>
        <w:t>письменных</w:t>
      </w:r>
      <w:r w:rsidRPr="00026E84">
        <w:rPr>
          <w:spacing w:val="-4"/>
          <w:sz w:val="26"/>
          <w:szCs w:val="26"/>
        </w:rPr>
        <w:t xml:space="preserve"> </w:t>
      </w:r>
      <w:r w:rsidRPr="00026E84">
        <w:rPr>
          <w:spacing w:val="-2"/>
          <w:sz w:val="26"/>
          <w:szCs w:val="26"/>
        </w:rPr>
        <w:t>объяснений;</w:t>
      </w:r>
    </w:p>
    <w:p w:rsidR="006B4B4C" w:rsidRPr="00026E84" w:rsidRDefault="00644DA6" w:rsidP="00026E84">
      <w:pPr>
        <w:pStyle w:val="a4"/>
        <w:numPr>
          <w:ilvl w:val="2"/>
          <w:numId w:val="8"/>
        </w:numPr>
        <w:tabs>
          <w:tab w:val="left" w:pos="1027"/>
          <w:tab w:val="left" w:pos="1134"/>
        </w:tabs>
        <w:ind w:left="0" w:firstLine="567"/>
        <w:jc w:val="left"/>
        <w:rPr>
          <w:sz w:val="26"/>
          <w:szCs w:val="26"/>
        </w:rPr>
      </w:pPr>
      <w:r w:rsidRPr="00026E84">
        <w:rPr>
          <w:sz w:val="26"/>
          <w:szCs w:val="26"/>
        </w:rPr>
        <w:t>истребование</w:t>
      </w:r>
      <w:r w:rsidRPr="00026E84">
        <w:rPr>
          <w:spacing w:val="-12"/>
          <w:sz w:val="26"/>
          <w:szCs w:val="26"/>
        </w:rPr>
        <w:t xml:space="preserve"> </w:t>
      </w:r>
      <w:r w:rsidRPr="00026E84">
        <w:rPr>
          <w:spacing w:val="-2"/>
          <w:sz w:val="26"/>
          <w:szCs w:val="26"/>
        </w:rPr>
        <w:t>документов;</w:t>
      </w:r>
    </w:p>
    <w:p w:rsidR="006B4B4C" w:rsidRPr="00026E84" w:rsidRDefault="00644DA6" w:rsidP="00026E84">
      <w:pPr>
        <w:pStyle w:val="a4"/>
        <w:numPr>
          <w:ilvl w:val="2"/>
          <w:numId w:val="8"/>
        </w:numPr>
        <w:tabs>
          <w:tab w:val="left" w:pos="1027"/>
          <w:tab w:val="left" w:pos="1134"/>
        </w:tabs>
        <w:spacing w:before="77"/>
        <w:ind w:left="0" w:firstLine="567"/>
        <w:rPr>
          <w:sz w:val="26"/>
          <w:szCs w:val="26"/>
        </w:rPr>
      </w:pPr>
      <w:r w:rsidRPr="00026E84">
        <w:rPr>
          <w:sz w:val="26"/>
          <w:szCs w:val="26"/>
        </w:rPr>
        <w:t>инструментальное</w:t>
      </w:r>
      <w:r w:rsidRPr="00026E84">
        <w:rPr>
          <w:spacing w:val="-16"/>
          <w:sz w:val="26"/>
          <w:szCs w:val="26"/>
        </w:rPr>
        <w:t xml:space="preserve"> </w:t>
      </w:r>
      <w:r w:rsidRPr="00026E84">
        <w:rPr>
          <w:spacing w:val="-2"/>
          <w:sz w:val="26"/>
          <w:szCs w:val="26"/>
        </w:rPr>
        <w:t>обследование.</w:t>
      </w:r>
    </w:p>
    <w:p w:rsidR="006B4B4C" w:rsidRPr="00E6596C" w:rsidRDefault="00644DA6" w:rsidP="00E6596C">
      <w:pPr>
        <w:pStyle w:val="a3"/>
        <w:tabs>
          <w:tab w:val="left" w:pos="1134"/>
        </w:tabs>
        <w:ind w:left="0" w:firstLine="567"/>
        <w:rPr>
          <w:color w:val="E36C0A" w:themeColor="accent6" w:themeShade="BF"/>
          <w:sz w:val="26"/>
          <w:szCs w:val="26"/>
        </w:rPr>
      </w:pPr>
      <w:r w:rsidRPr="00E6596C">
        <w:rPr>
          <w:color w:val="E36C0A" w:themeColor="accent6" w:themeShade="BF"/>
          <w:sz w:val="26"/>
          <w:szCs w:val="26"/>
        </w:rPr>
        <w:t xml:space="preserve">Внеплановая выездная проверка может проводиться только по согласованию </w:t>
      </w:r>
      <w:r w:rsidR="00E6596C" w:rsidRPr="00E6596C">
        <w:rPr>
          <w:color w:val="E36C0A" w:themeColor="accent6" w:themeShade="BF"/>
          <w:sz w:val="26"/>
          <w:szCs w:val="26"/>
        </w:rPr>
        <w:t xml:space="preserve">           </w:t>
      </w:r>
      <w:r w:rsidRPr="00E6596C">
        <w:rPr>
          <w:color w:val="E36C0A" w:themeColor="accent6" w:themeShade="BF"/>
          <w:sz w:val="26"/>
          <w:szCs w:val="26"/>
        </w:rPr>
        <w:t xml:space="preserve">с органами прокуратуры, за исключением случаев ее проведения в соответствии </w:t>
      </w:r>
      <w:r w:rsidR="00E6596C" w:rsidRPr="00E6596C">
        <w:rPr>
          <w:color w:val="E36C0A" w:themeColor="accent6" w:themeShade="BF"/>
          <w:sz w:val="26"/>
          <w:szCs w:val="26"/>
        </w:rPr>
        <w:t xml:space="preserve">              </w:t>
      </w:r>
      <w:r w:rsidRPr="00E6596C">
        <w:rPr>
          <w:color w:val="E36C0A" w:themeColor="accent6" w:themeShade="BF"/>
          <w:sz w:val="26"/>
          <w:szCs w:val="26"/>
        </w:rPr>
        <w:t>с</w:t>
      </w:r>
      <w:r w:rsidRPr="00E6596C">
        <w:rPr>
          <w:color w:val="E36C0A" w:themeColor="accent6" w:themeShade="BF"/>
          <w:spacing w:val="14"/>
          <w:sz w:val="26"/>
          <w:szCs w:val="26"/>
        </w:rPr>
        <w:t xml:space="preserve"> </w:t>
      </w:r>
      <w:hyperlink r:id="rId30">
        <w:r w:rsidRPr="00E6596C">
          <w:rPr>
            <w:color w:val="E36C0A" w:themeColor="accent6" w:themeShade="BF"/>
            <w:sz w:val="26"/>
            <w:szCs w:val="26"/>
          </w:rPr>
          <w:t>пунктами 3</w:t>
        </w:r>
      </w:hyperlink>
      <w:r w:rsidRPr="00E6596C">
        <w:rPr>
          <w:color w:val="E36C0A" w:themeColor="accent6" w:themeShade="BF"/>
          <w:sz w:val="26"/>
          <w:szCs w:val="26"/>
        </w:rPr>
        <w:t xml:space="preserve">, </w:t>
      </w:r>
      <w:hyperlink r:id="rId31">
        <w:r w:rsidRPr="00E6596C">
          <w:rPr>
            <w:color w:val="E36C0A" w:themeColor="accent6" w:themeShade="BF"/>
            <w:sz w:val="26"/>
            <w:szCs w:val="26"/>
          </w:rPr>
          <w:t>4</w:t>
        </w:r>
      </w:hyperlink>
      <w:r w:rsidRPr="00E6596C">
        <w:rPr>
          <w:color w:val="E36C0A" w:themeColor="accent6" w:themeShade="BF"/>
          <w:sz w:val="26"/>
          <w:szCs w:val="26"/>
        </w:rPr>
        <w:t xml:space="preserve">, </w:t>
      </w:r>
      <w:hyperlink r:id="rId32">
        <w:r w:rsidRPr="00E6596C">
          <w:rPr>
            <w:color w:val="E36C0A" w:themeColor="accent6" w:themeShade="BF"/>
            <w:sz w:val="26"/>
            <w:szCs w:val="26"/>
          </w:rPr>
          <w:t>6</w:t>
        </w:r>
      </w:hyperlink>
      <w:r w:rsidRPr="00E6596C">
        <w:rPr>
          <w:color w:val="E36C0A" w:themeColor="accent6" w:themeShade="BF"/>
          <w:sz w:val="26"/>
          <w:szCs w:val="26"/>
        </w:rPr>
        <w:t xml:space="preserve">, </w:t>
      </w:r>
      <w:hyperlink r:id="rId33">
        <w:r w:rsidRPr="00E6596C">
          <w:rPr>
            <w:color w:val="E36C0A" w:themeColor="accent6" w:themeShade="BF"/>
            <w:sz w:val="26"/>
            <w:szCs w:val="26"/>
          </w:rPr>
          <w:t>8 части 1</w:t>
        </w:r>
      </w:hyperlink>
      <w:r w:rsidRPr="00E6596C">
        <w:rPr>
          <w:color w:val="E36C0A" w:themeColor="accent6" w:themeShade="BF"/>
          <w:sz w:val="26"/>
          <w:szCs w:val="26"/>
        </w:rPr>
        <w:t xml:space="preserve">, </w:t>
      </w:r>
      <w:hyperlink r:id="rId34">
        <w:r w:rsidRPr="00E6596C">
          <w:rPr>
            <w:color w:val="E36C0A" w:themeColor="accent6" w:themeShade="BF"/>
            <w:sz w:val="26"/>
            <w:szCs w:val="26"/>
          </w:rPr>
          <w:t>частью 3 статьи 57</w:t>
        </w:r>
      </w:hyperlink>
      <w:r w:rsidRPr="00E6596C">
        <w:rPr>
          <w:color w:val="E36C0A" w:themeColor="accent6" w:themeShade="BF"/>
          <w:spacing w:val="13"/>
          <w:sz w:val="26"/>
          <w:szCs w:val="26"/>
        </w:rPr>
        <w:t xml:space="preserve"> </w:t>
      </w:r>
      <w:r w:rsidRPr="00E6596C">
        <w:rPr>
          <w:color w:val="E36C0A" w:themeColor="accent6" w:themeShade="BF"/>
          <w:sz w:val="26"/>
          <w:szCs w:val="26"/>
        </w:rPr>
        <w:t xml:space="preserve">и </w:t>
      </w:r>
      <w:hyperlink r:id="rId35">
        <w:r w:rsidRPr="00E6596C">
          <w:rPr>
            <w:color w:val="E36C0A" w:themeColor="accent6" w:themeShade="BF"/>
            <w:sz w:val="26"/>
            <w:szCs w:val="26"/>
          </w:rPr>
          <w:t>частями 12</w:t>
        </w:r>
      </w:hyperlink>
      <w:r w:rsidRPr="00E6596C">
        <w:rPr>
          <w:color w:val="E36C0A" w:themeColor="accent6" w:themeShade="BF"/>
          <w:sz w:val="26"/>
          <w:szCs w:val="26"/>
        </w:rPr>
        <w:t xml:space="preserve"> и</w:t>
      </w:r>
      <w:r w:rsidR="00E6596C" w:rsidRPr="00E6596C">
        <w:rPr>
          <w:color w:val="E36C0A" w:themeColor="accent6" w:themeShade="BF"/>
          <w:sz w:val="26"/>
          <w:szCs w:val="26"/>
        </w:rPr>
        <w:t xml:space="preserve"> </w:t>
      </w:r>
      <w:hyperlink r:id="rId36">
        <w:r w:rsidRPr="00E6596C">
          <w:rPr>
            <w:color w:val="E36C0A" w:themeColor="accent6" w:themeShade="BF"/>
            <w:sz w:val="26"/>
            <w:szCs w:val="26"/>
          </w:rPr>
          <w:t>12.1</w:t>
        </w:r>
        <w:r w:rsidRPr="00E6596C">
          <w:rPr>
            <w:color w:val="E36C0A" w:themeColor="accent6" w:themeShade="BF"/>
            <w:spacing w:val="-4"/>
            <w:sz w:val="26"/>
            <w:szCs w:val="26"/>
          </w:rPr>
          <w:t xml:space="preserve"> </w:t>
        </w:r>
        <w:r w:rsidRPr="00E6596C">
          <w:rPr>
            <w:color w:val="E36C0A" w:themeColor="accent6" w:themeShade="BF"/>
            <w:sz w:val="26"/>
            <w:szCs w:val="26"/>
          </w:rPr>
          <w:t>статьи</w:t>
        </w:r>
        <w:r w:rsidRPr="00E6596C">
          <w:rPr>
            <w:color w:val="E36C0A" w:themeColor="accent6" w:themeShade="BF"/>
            <w:spacing w:val="-2"/>
            <w:sz w:val="26"/>
            <w:szCs w:val="26"/>
          </w:rPr>
          <w:t xml:space="preserve"> </w:t>
        </w:r>
        <w:r w:rsidRPr="00E6596C">
          <w:rPr>
            <w:color w:val="E36C0A" w:themeColor="accent6" w:themeShade="BF"/>
            <w:sz w:val="26"/>
            <w:szCs w:val="26"/>
          </w:rPr>
          <w:t>66</w:t>
        </w:r>
      </w:hyperlink>
      <w:r w:rsidRPr="00E6596C">
        <w:rPr>
          <w:color w:val="E36C0A" w:themeColor="accent6" w:themeShade="BF"/>
          <w:spacing w:val="67"/>
          <w:sz w:val="26"/>
          <w:szCs w:val="26"/>
        </w:rPr>
        <w:t xml:space="preserve"> </w:t>
      </w:r>
      <w:r w:rsidRPr="00E6596C">
        <w:rPr>
          <w:color w:val="E36C0A" w:themeColor="accent6" w:themeShade="BF"/>
          <w:sz w:val="26"/>
          <w:szCs w:val="26"/>
        </w:rPr>
        <w:t>Федерального</w:t>
      </w:r>
      <w:r w:rsidRPr="00E6596C">
        <w:rPr>
          <w:color w:val="E36C0A" w:themeColor="accent6" w:themeShade="BF"/>
          <w:spacing w:val="-2"/>
          <w:sz w:val="26"/>
          <w:szCs w:val="26"/>
        </w:rPr>
        <w:t xml:space="preserve"> </w:t>
      </w:r>
      <w:r w:rsidRPr="00E6596C">
        <w:rPr>
          <w:color w:val="E36C0A" w:themeColor="accent6" w:themeShade="BF"/>
          <w:sz w:val="26"/>
          <w:szCs w:val="26"/>
        </w:rPr>
        <w:t>закона</w:t>
      </w:r>
      <w:r w:rsidRPr="00E6596C">
        <w:rPr>
          <w:color w:val="E36C0A" w:themeColor="accent6" w:themeShade="BF"/>
          <w:spacing w:val="-2"/>
          <w:sz w:val="26"/>
          <w:szCs w:val="26"/>
        </w:rPr>
        <w:t xml:space="preserve"> </w:t>
      </w:r>
      <w:r w:rsidRPr="00E6596C">
        <w:rPr>
          <w:color w:val="E36C0A" w:themeColor="accent6" w:themeShade="BF"/>
          <w:sz w:val="26"/>
          <w:szCs w:val="26"/>
        </w:rPr>
        <w:t>№</w:t>
      </w:r>
      <w:r w:rsidRPr="00E6596C">
        <w:rPr>
          <w:color w:val="E36C0A" w:themeColor="accent6" w:themeShade="BF"/>
          <w:spacing w:val="-2"/>
          <w:sz w:val="26"/>
          <w:szCs w:val="26"/>
        </w:rPr>
        <w:t xml:space="preserve"> </w:t>
      </w:r>
      <w:r w:rsidRPr="00E6596C">
        <w:rPr>
          <w:color w:val="E36C0A" w:themeColor="accent6" w:themeShade="BF"/>
          <w:sz w:val="26"/>
          <w:szCs w:val="26"/>
        </w:rPr>
        <w:t>248-</w:t>
      </w:r>
      <w:r w:rsidRPr="00E6596C">
        <w:rPr>
          <w:color w:val="E36C0A" w:themeColor="accent6" w:themeShade="BF"/>
          <w:spacing w:val="-5"/>
          <w:sz w:val="26"/>
          <w:szCs w:val="26"/>
        </w:rPr>
        <w:t>ФЗ.</w:t>
      </w:r>
    </w:p>
    <w:p w:rsidR="006B4B4C" w:rsidRPr="00026E84" w:rsidRDefault="00644DA6" w:rsidP="00026E84">
      <w:pPr>
        <w:pStyle w:val="a3"/>
        <w:tabs>
          <w:tab w:val="left" w:pos="1134"/>
        </w:tabs>
        <w:ind w:left="0" w:firstLine="567"/>
        <w:rPr>
          <w:sz w:val="26"/>
          <w:szCs w:val="26"/>
        </w:rPr>
      </w:pPr>
      <w:r w:rsidRPr="00026E84">
        <w:rPr>
          <w:sz w:val="26"/>
          <w:szCs w:val="26"/>
        </w:rPr>
        <w:t>Срок</w:t>
      </w:r>
      <w:r w:rsidRPr="00026E84">
        <w:rPr>
          <w:spacing w:val="-3"/>
          <w:sz w:val="26"/>
          <w:szCs w:val="26"/>
        </w:rPr>
        <w:t xml:space="preserve"> </w:t>
      </w:r>
      <w:r w:rsidRPr="00026E84">
        <w:rPr>
          <w:sz w:val="26"/>
          <w:szCs w:val="26"/>
        </w:rPr>
        <w:t>проведения</w:t>
      </w:r>
      <w:r w:rsidRPr="00026E84">
        <w:rPr>
          <w:spacing w:val="-3"/>
          <w:sz w:val="26"/>
          <w:szCs w:val="26"/>
        </w:rPr>
        <w:t xml:space="preserve"> </w:t>
      </w:r>
      <w:r w:rsidRPr="00026E84">
        <w:rPr>
          <w:sz w:val="26"/>
          <w:szCs w:val="26"/>
        </w:rPr>
        <w:t>выездной</w:t>
      </w:r>
      <w:r w:rsidRPr="00026E84">
        <w:rPr>
          <w:spacing w:val="-3"/>
          <w:sz w:val="26"/>
          <w:szCs w:val="26"/>
        </w:rPr>
        <w:t xml:space="preserve"> </w:t>
      </w:r>
      <w:r w:rsidRPr="00026E84">
        <w:rPr>
          <w:sz w:val="26"/>
          <w:szCs w:val="26"/>
        </w:rPr>
        <w:t>проверки</w:t>
      </w:r>
      <w:r w:rsidRPr="00026E84">
        <w:rPr>
          <w:spacing w:val="-3"/>
          <w:sz w:val="26"/>
          <w:szCs w:val="26"/>
        </w:rPr>
        <w:t xml:space="preserve"> </w:t>
      </w:r>
      <w:r w:rsidRPr="00026E84">
        <w:rPr>
          <w:sz w:val="26"/>
          <w:szCs w:val="26"/>
        </w:rPr>
        <w:t>не</w:t>
      </w:r>
      <w:r w:rsidRPr="00026E84">
        <w:rPr>
          <w:spacing w:val="-3"/>
          <w:sz w:val="26"/>
          <w:szCs w:val="26"/>
        </w:rPr>
        <w:t xml:space="preserve"> </w:t>
      </w:r>
      <w:r w:rsidRPr="00026E84">
        <w:rPr>
          <w:sz w:val="26"/>
          <w:szCs w:val="26"/>
        </w:rPr>
        <w:t>может</w:t>
      </w:r>
      <w:r w:rsidRPr="00026E84">
        <w:rPr>
          <w:spacing w:val="-3"/>
          <w:sz w:val="26"/>
          <w:szCs w:val="26"/>
        </w:rPr>
        <w:t xml:space="preserve"> </w:t>
      </w:r>
      <w:r w:rsidRPr="00026E84">
        <w:rPr>
          <w:sz w:val="26"/>
          <w:szCs w:val="26"/>
        </w:rPr>
        <w:t>превышать</w:t>
      </w:r>
      <w:r w:rsidRPr="00026E84">
        <w:rPr>
          <w:spacing w:val="-3"/>
          <w:sz w:val="26"/>
          <w:szCs w:val="26"/>
        </w:rPr>
        <w:t xml:space="preserve"> </w:t>
      </w:r>
      <w:r w:rsidRPr="00026E84">
        <w:rPr>
          <w:sz w:val="26"/>
          <w:szCs w:val="26"/>
        </w:rPr>
        <w:t>десять</w:t>
      </w:r>
      <w:r w:rsidRPr="00026E84">
        <w:rPr>
          <w:spacing w:val="-3"/>
          <w:sz w:val="26"/>
          <w:szCs w:val="26"/>
        </w:rPr>
        <w:t xml:space="preserve"> </w:t>
      </w:r>
      <w:r w:rsidRPr="00026E84">
        <w:rPr>
          <w:sz w:val="26"/>
          <w:szCs w:val="26"/>
        </w:rPr>
        <w:t xml:space="preserve">рабочих дней. </w:t>
      </w:r>
      <w:r w:rsidR="00E6596C">
        <w:rPr>
          <w:sz w:val="26"/>
          <w:szCs w:val="26"/>
        </w:rPr>
        <w:t xml:space="preserve">      </w:t>
      </w:r>
      <w:proofErr w:type="gramStart"/>
      <w:r w:rsidRPr="00026E84">
        <w:rPr>
          <w:sz w:val="26"/>
          <w:szCs w:val="26"/>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026E84">
        <w:rPr>
          <w:sz w:val="26"/>
          <w:szCs w:val="26"/>
        </w:rPr>
        <w:t>микропредприятия</w:t>
      </w:r>
      <w:proofErr w:type="spellEnd"/>
      <w:r w:rsidRPr="00026E84">
        <w:rPr>
          <w:sz w:val="26"/>
          <w:szCs w:val="26"/>
        </w:rPr>
        <w:t xml:space="preserve">, за исключением выездной проверки, основанием для проведения которой является </w:t>
      </w:r>
      <w:hyperlink r:id="rId37">
        <w:r w:rsidRPr="00026E84">
          <w:rPr>
            <w:sz w:val="26"/>
            <w:szCs w:val="26"/>
          </w:rPr>
          <w:t>пункт 6 части 1 статьи 57</w:t>
        </w:r>
      </w:hyperlink>
      <w:r w:rsidRPr="00026E84">
        <w:rPr>
          <w:sz w:val="26"/>
          <w:szCs w:val="26"/>
        </w:rPr>
        <w:t xml:space="preserve"> Федерального закона № 248-ФЗ и которая для </w:t>
      </w:r>
      <w:proofErr w:type="spellStart"/>
      <w:r w:rsidRPr="00026E84">
        <w:rPr>
          <w:sz w:val="26"/>
          <w:szCs w:val="26"/>
        </w:rPr>
        <w:t>микропредприятия</w:t>
      </w:r>
      <w:proofErr w:type="spellEnd"/>
      <w:r w:rsidRPr="00026E84">
        <w:rPr>
          <w:sz w:val="26"/>
          <w:szCs w:val="26"/>
        </w:rPr>
        <w:t xml:space="preserve"> не может продолжаться более сорока </w:t>
      </w:r>
      <w:r w:rsidRPr="00026E84">
        <w:rPr>
          <w:spacing w:val="-2"/>
          <w:sz w:val="26"/>
          <w:szCs w:val="26"/>
        </w:rPr>
        <w:t>часов.</w:t>
      </w:r>
      <w:proofErr w:type="gramEnd"/>
    </w:p>
    <w:p w:rsidR="006B4B4C" w:rsidRPr="00026E84" w:rsidRDefault="00644DA6" w:rsidP="00026E84">
      <w:pPr>
        <w:pStyle w:val="a4"/>
        <w:numPr>
          <w:ilvl w:val="1"/>
          <w:numId w:val="8"/>
        </w:numPr>
        <w:tabs>
          <w:tab w:val="left" w:pos="1134"/>
          <w:tab w:val="left" w:pos="1761"/>
        </w:tabs>
        <w:ind w:left="0" w:firstLine="567"/>
        <w:rPr>
          <w:sz w:val="26"/>
          <w:szCs w:val="26"/>
        </w:rPr>
      </w:pPr>
      <w:r w:rsidRPr="00026E84">
        <w:rPr>
          <w:sz w:val="26"/>
          <w:szCs w:val="26"/>
        </w:rPr>
        <w:t xml:space="preserve">Контрольные мероприятия, за исключением контрольных мероприятий без взаимодействия, проводятся путем совершения муниципальным служащим и лицами, привлекаемыми к проведению контрольного мероприятия, контрольных действий </w:t>
      </w:r>
      <w:r w:rsidR="00E6596C">
        <w:rPr>
          <w:sz w:val="26"/>
          <w:szCs w:val="26"/>
        </w:rPr>
        <w:t xml:space="preserve">          </w:t>
      </w:r>
      <w:r w:rsidRPr="00026E84">
        <w:rPr>
          <w:sz w:val="26"/>
          <w:szCs w:val="26"/>
        </w:rPr>
        <w:t>в порядке, установленном Федеральным законом № 248-ФЗ.</w:t>
      </w:r>
    </w:p>
    <w:p w:rsidR="006B4B4C" w:rsidRPr="00026E84" w:rsidRDefault="00644DA6" w:rsidP="00026E84">
      <w:pPr>
        <w:pStyle w:val="a3"/>
        <w:tabs>
          <w:tab w:val="left" w:pos="1134"/>
        </w:tabs>
        <w:ind w:left="0" w:firstLine="567"/>
        <w:rPr>
          <w:sz w:val="26"/>
          <w:szCs w:val="26"/>
        </w:rPr>
      </w:pPr>
      <w:r w:rsidRPr="00026E84">
        <w:rPr>
          <w:sz w:val="26"/>
          <w:szCs w:val="26"/>
        </w:rPr>
        <w:lastRenderedPageBreak/>
        <w:t>4.19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6B4B4C" w:rsidRPr="00026E84" w:rsidRDefault="00644DA6" w:rsidP="00026E84">
      <w:pPr>
        <w:pStyle w:val="a4"/>
        <w:numPr>
          <w:ilvl w:val="0"/>
          <w:numId w:val="2"/>
        </w:numPr>
        <w:tabs>
          <w:tab w:val="left" w:pos="727"/>
          <w:tab w:val="left" w:pos="1134"/>
        </w:tabs>
        <w:ind w:left="0" w:firstLine="567"/>
        <w:jc w:val="left"/>
        <w:rPr>
          <w:sz w:val="26"/>
          <w:szCs w:val="26"/>
        </w:rPr>
      </w:pPr>
      <w:r w:rsidRPr="00026E84">
        <w:rPr>
          <w:sz w:val="26"/>
          <w:szCs w:val="26"/>
        </w:rPr>
        <w:t>нахождение</w:t>
      </w:r>
      <w:r w:rsidRPr="00026E84">
        <w:rPr>
          <w:spacing w:val="-10"/>
          <w:sz w:val="26"/>
          <w:szCs w:val="26"/>
        </w:rPr>
        <w:t xml:space="preserve"> </w:t>
      </w:r>
      <w:r w:rsidRPr="00026E84">
        <w:rPr>
          <w:sz w:val="26"/>
          <w:szCs w:val="26"/>
        </w:rPr>
        <w:t>на</w:t>
      </w:r>
      <w:r w:rsidRPr="00026E84">
        <w:rPr>
          <w:spacing w:val="-7"/>
          <w:sz w:val="26"/>
          <w:szCs w:val="26"/>
        </w:rPr>
        <w:t xml:space="preserve"> </w:t>
      </w:r>
      <w:r w:rsidRPr="00026E84">
        <w:rPr>
          <w:sz w:val="26"/>
          <w:szCs w:val="26"/>
        </w:rPr>
        <w:t>стационарном</w:t>
      </w:r>
      <w:r w:rsidRPr="00026E84">
        <w:rPr>
          <w:spacing w:val="-7"/>
          <w:sz w:val="26"/>
          <w:szCs w:val="26"/>
        </w:rPr>
        <w:t xml:space="preserve"> </w:t>
      </w:r>
      <w:r w:rsidRPr="00026E84">
        <w:rPr>
          <w:sz w:val="26"/>
          <w:szCs w:val="26"/>
        </w:rPr>
        <w:t>лечении</w:t>
      </w:r>
      <w:r w:rsidRPr="00026E84">
        <w:rPr>
          <w:spacing w:val="-7"/>
          <w:sz w:val="26"/>
          <w:szCs w:val="26"/>
        </w:rPr>
        <w:t xml:space="preserve"> </w:t>
      </w:r>
      <w:r w:rsidRPr="00026E84">
        <w:rPr>
          <w:sz w:val="26"/>
          <w:szCs w:val="26"/>
        </w:rPr>
        <w:t>в</w:t>
      </w:r>
      <w:r w:rsidRPr="00026E84">
        <w:rPr>
          <w:spacing w:val="-7"/>
          <w:sz w:val="26"/>
          <w:szCs w:val="26"/>
        </w:rPr>
        <w:t xml:space="preserve"> </w:t>
      </w:r>
      <w:r w:rsidRPr="00026E84">
        <w:rPr>
          <w:sz w:val="26"/>
          <w:szCs w:val="26"/>
        </w:rPr>
        <w:t>медицинском</w:t>
      </w:r>
      <w:r w:rsidRPr="00026E84">
        <w:rPr>
          <w:spacing w:val="-7"/>
          <w:sz w:val="26"/>
          <w:szCs w:val="26"/>
        </w:rPr>
        <w:t xml:space="preserve"> </w:t>
      </w:r>
      <w:r w:rsidRPr="00026E84">
        <w:rPr>
          <w:spacing w:val="-2"/>
          <w:sz w:val="26"/>
          <w:szCs w:val="26"/>
        </w:rPr>
        <w:t>учреждении;</w:t>
      </w:r>
    </w:p>
    <w:p w:rsidR="006B4B4C" w:rsidRPr="00026E84" w:rsidRDefault="00644DA6" w:rsidP="00026E84">
      <w:pPr>
        <w:pStyle w:val="a4"/>
        <w:numPr>
          <w:ilvl w:val="0"/>
          <w:numId w:val="2"/>
        </w:numPr>
        <w:tabs>
          <w:tab w:val="left" w:pos="727"/>
          <w:tab w:val="left" w:pos="1134"/>
        </w:tabs>
        <w:ind w:left="0" w:firstLine="567"/>
        <w:jc w:val="left"/>
        <w:rPr>
          <w:sz w:val="26"/>
          <w:szCs w:val="26"/>
        </w:rPr>
      </w:pPr>
      <w:r w:rsidRPr="00026E84">
        <w:rPr>
          <w:sz w:val="26"/>
          <w:szCs w:val="26"/>
        </w:rPr>
        <w:t>нахождение</w:t>
      </w:r>
      <w:r w:rsidRPr="00026E84">
        <w:rPr>
          <w:spacing w:val="-8"/>
          <w:sz w:val="26"/>
          <w:szCs w:val="26"/>
        </w:rPr>
        <w:t xml:space="preserve"> </w:t>
      </w:r>
      <w:r w:rsidRPr="00026E84">
        <w:rPr>
          <w:sz w:val="26"/>
          <w:szCs w:val="26"/>
        </w:rPr>
        <w:t>за</w:t>
      </w:r>
      <w:r w:rsidRPr="00026E84">
        <w:rPr>
          <w:spacing w:val="-8"/>
          <w:sz w:val="26"/>
          <w:szCs w:val="26"/>
        </w:rPr>
        <w:t xml:space="preserve"> </w:t>
      </w:r>
      <w:r w:rsidRPr="00026E84">
        <w:rPr>
          <w:sz w:val="26"/>
          <w:szCs w:val="26"/>
        </w:rPr>
        <w:t>пределами</w:t>
      </w:r>
      <w:r w:rsidRPr="00026E84">
        <w:rPr>
          <w:spacing w:val="-8"/>
          <w:sz w:val="26"/>
          <w:szCs w:val="26"/>
        </w:rPr>
        <w:t xml:space="preserve"> </w:t>
      </w:r>
      <w:r w:rsidRPr="00026E84">
        <w:rPr>
          <w:sz w:val="26"/>
          <w:szCs w:val="26"/>
        </w:rPr>
        <w:t>Российской</w:t>
      </w:r>
      <w:r w:rsidRPr="00026E84">
        <w:rPr>
          <w:spacing w:val="-7"/>
          <w:sz w:val="26"/>
          <w:szCs w:val="26"/>
        </w:rPr>
        <w:t xml:space="preserve"> </w:t>
      </w:r>
      <w:r w:rsidRPr="00026E84">
        <w:rPr>
          <w:spacing w:val="-2"/>
          <w:sz w:val="26"/>
          <w:szCs w:val="26"/>
        </w:rPr>
        <w:t>Федерации;</w:t>
      </w:r>
    </w:p>
    <w:p w:rsidR="006B4B4C" w:rsidRPr="00026E84" w:rsidRDefault="00644DA6" w:rsidP="00026E84">
      <w:pPr>
        <w:pStyle w:val="a4"/>
        <w:numPr>
          <w:ilvl w:val="0"/>
          <w:numId w:val="2"/>
        </w:numPr>
        <w:tabs>
          <w:tab w:val="left" w:pos="727"/>
          <w:tab w:val="left" w:pos="1134"/>
        </w:tabs>
        <w:ind w:left="0" w:firstLine="567"/>
        <w:jc w:val="left"/>
        <w:rPr>
          <w:sz w:val="26"/>
          <w:szCs w:val="26"/>
        </w:rPr>
      </w:pPr>
      <w:r w:rsidRPr="00026E84">
        <w:rPr>
          <w:sz w:val="26"/>
          <w:szCs w:val="26"/>
        </w:rPr>
        <w:t>административный</w:t>
      </w:r>
      <w:r w:rsidRPr="00026E84">
        <w:rPr>
          <w:spacing w:val="-16"/>
          <w:sz w:val="26"/>
          <w:szCs w:val="26"/>
        </w:rPr>
        <w:t xml:space="preserve"> </w:t>
      </w:r>
      <w:r w:rsidRPr="00026E84">
        <w:rPr>
          <w:spacing w:val="-2"/>
          <w:sz w:val="26"/>
          <w:szCs w:val="26"/>
        </w:rPr>
        <w:t>арест;</w:t>
      </w:r>
    </w:p>
    <w:p w:rsidR="006B4B4C" w:rsidRPr="00026E84" w:rsidRDefault="00644DA6" w:rsidP="00026E84">
      <w:pPr>
        <w:pStyle w:val="a4"/>
        <w:numPr>
          <w:ilvl w:val="0"/>
          <w:numId w:val="2"/>
        </w:numPr>
        <w:tabs>
          <w:tab w:val="left" w:pos="889"/>
          <w:tab w:val="left" w:pos="1134"/>
        </w:tabs>
        <w:ind w:left="0" w:firstLine="567"/>
        <w:rPr>
          <w:sz w:val="26"/>
          <w:szCs w:val="26"/>
        </w:rPr>
      </w:pPr>
      <w:r w:rsidRPr="00026E84">
        <w:rPr>
          <w:sz w:val="26"/>
          <w:szCs w:val="26"/>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6B4B4C" w:rsidRPr="00026E84" w:rsidRDefault="00644DA6" w:rsidP="00026E84">
      <w:pPr>
        <w:pStyle w:val="a4"/>
        <w:numPr>
          <w:ilvl w:val="0"/>
          <w:numId w:val="2"/>
        </w:numPr>
        <w:tabs>
          <w:tab w:val="left" w:pos="952"/>
          <w:tab w:val="left" w:pos="1134"/>
        </w:tabs>
        <w:ind w:left="0" w:firstLine="567"/>
        <w:rPr>
          <w:sz w:val="26"/>
          <w:szCs w:val="26"/>
        </w:rPr>
      </w:pPr>
      <w:r w:rsidRPr="00026E84">
        <w:rPr>
          <w:sz w:val="26"/>
          <w:szCs w:val="26"/>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6B4B4C" w:rsidRPr="00026E84" w:rsidRDefault="00644DA6" w:rsidP="00026E84">
      <w:pPr>
        <w:pStyle w:val="a3"/>
        <w:tabs>
          <w:tab w:val="left" w:pos="1134"/>
        </w:tabs>
        <w:ind w:left="0" w:firstLine="567"/>
        <w:rPr>
          <w:sz w:val="26"/>
          <w:szCs w:val="26"/>
        </w:rPr>
      </w:pPr>
      <w:r w:rsidRPr="00026E84">
        <w:rPr>
          <w:sz w:val="26"/>
          <w:szCs w:val="26"/>
        </w:rPr>
        <w:t>Информация</w:t>
      </w:r>
      <w:r w:rsidRPr="00026E84">
        <w:rPr>
          <w:spacing w:val="-7"/>
          <w:sz w:val="26"/>
          <w:szCs w:val="26"/>
        </w:rPr>
        <w:t xml:space="preserve"> </w:t>
      </w:r>
      <w:r w:rsidRPr="00026E84">
        <w:rPr>
          <w:sz w:val="26"/>
          <w:szCs w:val="26"/>
        </w:rPr>
        <w:t>лица</w:t>
      </w:r>
      <w:r w:rsidRPr="00026E84">
        <w:rPr>
          <w:spacing w:val="-7"/>
          <w:sz w:val="26"/>
          <w:szCs w:val="26"/>
        </w:rPr>
        <w:t xml:space="preserve"> </w:t>
      </w:r>
      <w:r w:rsidRPr="00026E84">
        <w:rPr>
          <w:sz w:val="26"/>
          <w:szCs w:val="26"/>
        </w:rPr>
        <w:t>должна</w:t>
      </w:r>
      <w:r w:rsidRPr="00026E84">
        <w:rPr>
          <w:spacing w:val="-6"/>
          <w:sz w:val="26"/>
          <w:szCs w:val="26"/>
        </w:rPr>
        <w:t xml:space="preserve"> </w:t>
      </w:r>
      <w:r w:rsidRPr="00026E84">
        <w:rPr>
          <w:spacing w:val="-2"/>
          <w:sz w:val="26"/>
          <w:szCs w:val="26"/>
        </w:rPr>
        <w:t>содержать:</w:t>
      </w:r>
    </w:p>
    <w:p w:rsidR="006B4B4C" w:rsidRPr="00026E84" w:rsidRDefault="00644DA6" w:rsidP="00026E84">
      <w:pPr>
        <w:pStyle w:val="a3"/>
        <w:tabs>
          <w:tab w:val="left" w:pos="1134"/>
        </w:tabs>
        <w:ind w:left="0" w:firstLine="567"/>
        <w:rPr>
          <w:sz w:val="26"/>
          <w:szCs w:val="26"/>
        </w:rPr>
      </w:pPr>
      <w:r w:rsidRPr="00026E84">
        <w:rPr>
          <w:sz w:val="26"/>
          <w:szCs w:val="26"/>
        </w:rPr>
        <w:t>а)</w:t>
      </w:r>
      <w:r w:rsidRPr="00026E84">
        <w:rPr>
          <w:spacing w:val="-5"/>
          <w:sz w:val="26"/>
          <w:szCs w:val="26"/>
        </w:rPr>
        <w:t xml:space="preserve"> </w:t>
      </w:r>
      <w:r w:rsidRPr="00026E84">
        <w:rPr>
          <w:sz w:val="26"/>
          <w:szCs w:val="26"/>
        </w:rPr>
        <w:t>описание</w:t>
      </w:r>
      <w:r w:rsidRPr="00026E84">
        <w:rPr>
          <w:spacing w:val="-6"/>
          <w:sz w:val="26"/>
          <w:szCs w:val="26"/>
        </w:rPr>
        <w:t xml:space="preserve"> </w:t>
      </w:r>
      <w:r w:rsidRPr="00026E84">
        <w:rPr>
          <w:sz w:val="26"/>
          <w:szCs w:val="26"/>
        </w:rPr>
        <w:t>обстоятельств</w:t>
      </w:r>
      <w:r w:rsidRPr="00026E84">
        <w:rPr>
          <w:spacing w:val="-6"/>
          <w:sz w:val="26"/>
          <w:szCs w:val="26"/>
        </w:rPr>
        <w:t xml:space="preserve"> </w:t>
      </w:r>
      <w:r w:rsidRPr="00026E84">
        <w:rPr>
          <w:sz w:val="26"/>
          <w:szCs w:val="26"/>
        </w:rPr>
        <w:t>непреодолимой</w:t>
      </w:r>
      <w:r w:rsidRPr="00026E84">
        <w:rPr>
          <w:spacing w:val="-6"/>
          <w:sz w:val="26"/>
          <w:szCs w:val="26"/>
        </w:rPr>
        <w:t xml:space="preserve"> </w:t>
      </w:r>
      <w:r w:rsidRPr="00026E84">
        <w:rPr>
          <w:sz w:val="26"/>
          <w:szCs w:val="26"/>
        </w:rPr>
        <w:t>силы</w:t>
      </w:r>
      <w:r w:rsidRPr="00026E84">
        <w:rPr>
          <w:spacing w:val="-6"/>
          <w:sz w:val="26"/>
          <w:szCs w:val="26"/>
        </w:rPr>
        <w:t xml:space="preserve"> </w:t>
      </w:r>
      <w:r w:rsidRPr="00026E84">
        <w:rPr>
          <w:sz w:val="26"/>
          <w:szCs w:val="26"/>
        </w:rPr>
        <w:t>и</w:t>
      </w:r>
      <w:r w:rsidRPr="00026E84">
        <w:rPr>
          <w:spacing w:val="-6"/>
          <w:sz w:val="26"/>
          <w:szCs w:val="26"/>
        </w:rPr>
        <w:t xml:space="preserve"> </w:t>
      </w:r>
      <w:r w:rsidRPr="00026E84">
        <w:rPr>
          <w:sz w:val="26"/>
          <w:szCs w:val="26"/>
        </w:rPr>
        <w:t>их</w:t>
      </w:r>
      <w:r w:rsidRPr="00026E84">
        <w:rPr>
          <w:spacing w:val="-4"/>
          <w:sz w:val="26"/>
          <w:szCs w:val="26"/>
        </w:rPr>
        <w:t xml:space="preserve"> </w:t>
      </w:r>
      <w:r w:rsidRPr="00026E84">
        <w:rPr>
          <w:spacing w:val="-2"/>
          <w:sz w:val="26"/>
          <w:szCs w:val="26"/>
        </w:rPr>
        <w:t>продолжительность;</w:t>
      </w:r>
    </w:p>
    <w:p w:rsidR="006B4B4C" w:rsidRPr="00026E84" w:rsidRDefault="00644DA6" w:rsidP="00026E84">
      <w:pPr>
        <w:pStyle w:val="a3"/>
        <w:tabs>
          <w:tab w:val="left" w:pos="1134"/>
        </w:tabs>
        <w:ind w:left="0" w:firstLine="567"/>
        <w:rPr>
          <w:sz w:val="26"/>
          <w:szCs w:val="26"/>
        </w:rPr>
      </w:pPr>
      <w:r w:rsidRPr="00026E84">
        <w:rPr>
          <w:sz w:val="26"/>
          <w:szCs w:val="26"/>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6B4B4C" w:rsidRPr="00026E84" w:rsidRDefault="00644DA6" w:rsidP="00026E84">
      <w:pPr>
        <w:pStyle w:val="a3"/>
        <w:tabs>
          <w:tab w:val="left" w:pos="1134"/>
        </w:tabs>
        <w:spacing w:before="1"/>
        <w:ind w:left="0" w:firstLine="567"/>
        <w:rPr>
          <w:sz w:val="26"/>
          <w:szCs w:val="26"/>
        </w:rPr>
      </w:pPr>
      <w:r w:rsidRPr="00026E84">
        <w:rPr>
          <w:sz w:val="26"/>
          <w:szCs w:val="26"/>
        </w:rPr>
        <w:t>в) указание на срок, необходимый для устранения обстоятельств, препятствующих присутствию при проведении контрольного мероприятия.</w:t>
      </w:r>
    </w:p>
    <w:p w:rsidR="006B4B4C" w:rsidRDefault="00644DA6" w:rsidP="00026E84">
      <w:pPr>
        <w:pStyle w:val="a3"/>
        <w:tabs>
          <w:tab w:val="left" w:pos="1134"/>
        </w:tabs>
        <w:ind w:left="0" w:firstLine="567"/>
        <w:rPr>
          <w:sz w:val="26"/>
          <w:szCs w:val="26"/>
        </w:rPr>
      </w:pPr>
      <w:r w:rsidRPr="00026E84">
        <w:rPr>
          <w:sz w:val="26"/>
          <w:szCs w:val="26"/>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6596C" w:rsidRPr="00026E84" w:rsidRDefault="00E6596C" w:rsidP="00026E84">
      <w:pPr>
        <w:pStyle w:val="a3"/>
        <w:tabs>
          <w:tab w:val="left" w:pos="1134"/>
        </w:tabs>
        <w:ind w:left="0" w:firstLine="567"/>
        <w:rPr>
          <w:sz w:val="26"/>
          <w:szCs w:val="26"/>
        </w:rPr>
      </w:pPr>
    </w:p>
    <w:p w:rsidR="006B4B4C" w:rsidRPr="00026E84" w:rsidRDefault="00644DA6" w:rsidP="00E6596C">
      <w:pPr>
        <w:pStyle w:val="11"/>
        <w:numPr>
          <w:ilvl w:val="0"/>
          <w:numId w:val="12"/>
        </w:numPr>
        <w:tabs>
          <w:tab w:val="left" w:pos="1134"/>
          <w:tab w:val="left" w:pos="2588"/>
        </w:tabs>
        <w:spacing w:before="59"/>
        <w:ind w:left="0" w:firstLine="567"/>
        <w:jc w:val="center"/>
        <w:rPr>
          <w:sz w:val="26"/>
          <w:szCs w:val="26"/>
        </w:rPr>
      </w:pPr>
      <w:r w:rsidRPr="00026E84">
        <w:rPr>
          <w:sz w:val="26"/>
          <w:szCs w:val="26"/>
        </w:rPr>
        <w:t>Результаты</w:t>
      </w:r>
      <w:r w:rsidRPr="00026E84">
        <w:rPr>
          <w:spacing w:val="-6"/>
          <w:sz w:val="26"/>
          <w:szCs w:val="26"/>
        </w:rPr>
        <w:t xml:space="preserve"> </w:t>
      </w:r>
      <w:r w:rsidRPr="00026E84">
        <w:rPr>
          <w:sz w:val="26"/>
          <w:szCs w:val="26"/>
        </w:rPr>
        <w:t>контрольного</w:t>
      </w:r>
      <w:r w:rsidRPr="00026E84">
        <w:rPr>
          <w:spacing w:val="-4"/>
          <w:sz w:val="26"/>
          <w:szCs w:val="26"/>
        </w:rPr>
        <w:t xml:space="preserve"> </w:t>
      </w:r>
      <w:r w:rsidRPr="00026E84">
        <w:rPr>
          <w:spacing w:val="-2"/>
          <w:sz w:val="26"/>
          <w:szCs w:val="26"/>
        </w:rPr>
        <w:t>мероприятия</w:t>
      </w:r>
      <w:r w:rsidR="00E6596C">
        <w:rPr>
          <w:spacing w:val="-2"/>
          <w:sz w:val="26"/>
          <w:szCs w:val="26"/>
        </w:rPr>
        <w:t>.</w:t>
      </w:r>
    </w:p>
    <w:p w:rsidR="006B4B4C" w:rsidRPr="00644DA6" w:rsidRDefault="00644DA6" w:rsidP="00E6596C">
      <w:pPr>
        <w:pStyle w:val="a4"/>
        <w:numPr>
          <w:ilvl w:val="1"/>
          <w:numId w:val="15"/>
        </w:numPr>
        <w:tabs>
          <w:tab w:val="left" w:pos="0"/>
          <w:tab w:val="left" w:pos="993"/>
        </w:tabs>
        <w:spacing w:before="322"/>
        <w:ind w:left="0" w:firstLine="425"/>
        <w:rPr>
          <w:color w:val="E36C0A" w:themeColor="accent6" w:themeShade="BF"/>
          <w:sz w:val="26"/>
          <w:szCs w:val="26"/>
        </w:rPr>
      </w:pPr>
      <w:proofErr w:type="gramStart"/>
      <w:r w:rsidRPr="00E6596C">
        <w:rPr>
          <w:sz w:val="26"/>
          <w:szCs w:val="26"/>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w:t>
      </w:r>
      <w:r w:rsidRPr="00E6596C">
        <w:rPr>
          <w:spacing w:val="40"/>
          <w:sz w:val="26"/>
          <w:szCs w:val="26"/>
        </w:rPr>
        <w:t xml:space="preserve"> </w:t>
      </w:r>
      <w:r w:rsidRPr="00644DA6">
        <w:rPr>
          <w:color w:val="E36C0A" w:themeColor="accent6" w:themeShade="BF"/>
          <w:sz w:val="26"/>
          <w:szCs w:val="26"/>
        </w:rPr>
        <w:t>применение контрольным органом мер, предусмотренных пунктом 2 части 2 статьи 90 Федерального закона № 248-ФЗ.</w:t>
      </w:r>
      <w:proofErr w:type="gramEnd"/>
    </w:p>
    <w:p w:rsidR="006B4B4C" w:rsidRPr="00026E84" w:rsidRDefault="00644DA6" w:rsidP="00026E84">
      <w:pPr>
        <w:pStyle w:val="a3"/>
        <w:tabs>
          <w:tab w:val="left" w:pos="1134"/>
        </w:tabs>
        <w:ind w:left="0" w:firstLine="567"/>
        <w:rPr>
          <w:sz w:val="26"/>
          <w:szCs w:val="26"/>
        </w:rPr>
      </w:pPr>
      <w:r w:rsidRPr="00026E84">
        <w:rPr>
          <w:sz w:val="26"/>
          <w:szCs w:val="26"/>
        </w:rPr>
        <w:t xml:space="preserve">По окончании проведения контрольного мероприятия, предусматривающего взаимодействие с контролируемым лицом, </w:t>
      </w:r>
      <w:r w:rsidRPr="008408A5">
        <w:rPr>
          <w:color w:val="E36C0A" w:themeColor="accent6" w:themeShade="BF"/>
          <w:sz w:val="26"/>
          <w:szCs w:val="26"/>
        </w:rPr>
        <w:t>а в случаях, установленных Федеральным законом № 248-ФЗ,</w:t>
      </w:r>
      <w:r w:rsidRPr="008408A5">
        <w:rPr>
          <w:color w:val="E36C0A" w:themeColor="accent6" w:themeShade="BF"/>
          <w:spacing w:val="40"/>
          <w:sz w:val="26"/>
          <w:szCs w:val="26"/>
        </w:rPr>
        <w:t xml:space="preserve"> </w:t>
      </w:r>
      <w:r w:rsidRPr="008408A5">
        <w:rPr>
          <w:color w:val="E36C0A" w:themeColor="accent6" w:themeShade="BF"/>
          <w:sz w:val="26"/>
          <w:szCs w:val="26"/>
        </w:rPr>
        <w:t>по окончании обязательного профилактического визита или контрольного мероприятия без взаимодействия, составляется акт контрольного мероприятия (далее также – акт).</w:t>
      </w:r>
      <w:r w:rsidRPr="00026E84">
        <w:rPr>
          <w:sz w:val="26"/>
          <w:szCs w:val="26"/>
        </w:rPr>
        <w:t xml:space="preserve"> В случае</w:t>
      </w:r>
      <w:proofErr w:type="gramStart"/>
      <w:r w:rsidRPr="00026E84">
        <w:rPr>
          <w:sz w:val="26"/>
          <w:szCs w:val="26"/>
        </w:rPr>
        <w:t>,</w:t>
      </w:r>
      <w:proofErr w:type="gramEnd"/>
      <w:r w:rsidRPr="00026E84">
        <w:rPr>
          <w:sz w:val="26"/>
          <w:szCs w:val="26"/>
        </w:rPr>
        <w:t xml:space="preserve">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6B4B4C" w:rsidRPr="00026E84" w:rsidRDefault="00644DA6" w:rsidP="00026E84">
      <w:pPr>
        <w:pStyle w:val="a3"/>
        <w:tabs>
          <w:tab w:val="left" w:pos="1134"/>
        </w:tabs>
        <w:ind w:left="0" w:firstLine="567"/>
        <w:rPr>
          <w:sz w:val="26"/>
          <w:szCs w:val="26"/>
        </w:rPr>
      </w:pPr>
      <w:r w:rsidRPr="00026E84">
        <w:rPr>
          <w:sz w:val="26"/>
          <w:szCs w:val="26"/>
        </w:rPr>
        <w:lastRenderedPageBreak/>
        <w:t>Акт составляется в сроки, определенные частью 3 статьи 87</w:t>
      </w:r>
      <w:r w:rsidRPr="00026E84">
        <w:rPr>
          <w:spacing w:val="40"/>
          <w:sz w:val="26"/>
          <w:szCs w:val="26"/>
        </w:rPr>
        <w:t xml:space="preserve"> </w:t>
      </w:r>
      <w:r w:rsidRPr="00026E84">
        <w:rPr>
          <w:sz w:val="26"/>
          <w:szCs w:val="26"/>
        </w:rPr>
        <w:t>Федерального закона № 248-ФЗ.</w:t>
      </w:r>
    </w:p>
    <w:p w:rsidR="006B4B4C" w:rsidRPr="00E6596C" w:rsidRDefault="00644DA6" w:rsidP="00E6596C">
      <w:pPr>
        <w:pStyle w:val="a4"/>
        <w:numPr>
          <w:ilvl w:val="1"/>
          <w:numId w:val="15"/>
        </w:numPr>
        <w:tabs>
          <w:tab w:val="left" w:pos="567"/>
          <w:tab w:val="left" w:pos="1134"/>
        </w:tabs>
        <w:ind w:left="0" w:firstLine="567"/>
        <w:rPr>
          <w:sz w:val="26"/>
          <w:szCs w:val="26"/>
        </w:rPr>
      </w:pPr>
      <w:r w:rsidRPr="00E6596C">
        <w:rPr>
          <w:sz w:val="26"/>
          <w:szCs w:val="26"/>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6B4B4C" w:rsidRPr="00644DA6" w:rsidRDefault="00644DA6" w:rsidP="00E6596C">
      <w:pPr>
        <w:pStyle w:val="a3"/>
        <w:tabs>
          <w:tab w:val="left" w:pos="567"/>
          <w:tab w:val="left" w:pos="1134"/>
        </w:tabs>
        <w:ind w:left="0" w:firstLine="567"/>
        <w:rPr>
          <w:color w:val="E36C0A" w:themeColor="accent6" w:themeShade="BF"/>
          <w:sz w:val="26"/>
          <w:szCs w:val="26"/>
        </w:rPr>
      </w:pPr>
      <w:r w:rsidRPr="00644DA6">
        <w:rPr>
          <w:color w:val="E36C0A" w:themeColor="accent6" w:themeShade="BF"/>
          <w:sz w:val="26"/>
          <w:szCs w:val="26"/>
        </w:rPr>
        <w:t>Предписание, указанное в абзаце 1 настоящего пункта выдается в порядке, определенном статьей 90.1 Федерального закона № 248-ФЗ.</w:t>
      </w:r>
    </w:p>
    <w:p w:rsidR="006B4B4C" w:rsidRPr="00026E84" w:rsidRDefault="00644DA6" w:rsidP="00E6596C">
      <w:pPr>
        <w:pStyle w:val="a4"/>
        <w:numPr>
          <w:ilvl w:val="1"/>
          <w:numId w:val="15"/>
        </w:numPr>
        <w:tabs>
          <w:tab w:val="left" w:pos="567"/>
          <w:tab w:val="left" w:pos="1134"/>
        </w:tabs>
        <w:ind w:left="0" w:firstLine="567"/>
        <w:rPr>
          <w:sz w:val="26"/>
          <w:szCs w:val="26"/>
        </w:rPr>
      </w:pPr>
      <w:r w:rsidRPr="00026E84">
        <w:rPr>
          <w:sz w:val="26"/>
          <w:szCs w:val="26"/>
        </w:rPr>
        <w:t xml:space="preserve">В случае несогласия с фактами и выводами, изложенными в акте контрольного мероприятия, контролируемое лицо вправе направить жалобу </w:t>
      </w:r>
      <w:r w:rsidR="00CD1306">
        <w:rPr>
          <w:sz w:val="26"/>
          <w:szCs w:val="26"/>
        </w:rPr>
        <w:t xml:space="preserve">                       </w:t>
      </w:r>
      <w:r w:rsidRPr="00026E84">
        <w:rPr>
          <w:sz w:val="26"/>
          <w:szCs w:val="26"/>
        </w:rPr>
        <w:t xml:space="preserve">в порядке, предусмотренном </w:t>
      </w:r>
      <w:hyperlink r:id="rId38">
        <w:r w:rsidRPr="00026E84">
          <w:rPr>
            <w:sz w:val="26"/>
            <w:szCs w:val="26"/>
          </w:rPr>
          <w:t>статьями 39</w:t>
        </w:r>
      </w:hyperlink>
      <w:r w:rsidRPr="00026E84">
        <w:rPr>
          <w:sz w:val="26"/>
          <w:szCs w:val="26"/>
        </w:rPr>
        <w:t xml:space="preserve"> - </w:t>
      </w:r>
      <w:hyperlink r:id="rId39">
        <w:r w:rsidRPr="00026E84">
          <w:rPr>
            <w:sz w:val="26"/>
            <w:szCs w:val="26"/>
          </w:rPr>
          <w:t>43</w:t>
        </w:r>
      </w:hyperlink>
      <w:r w:rsidRPr="00026E84">
        <w:rPr>
          <w:sz w:val="26"/>
          <w:szCs w:val="26"/>
        </w:rPr>
        <w:t xml:space="preserve"> Федерального закона № 248-ФЗ.</w:t>
      </w:r>
    </w:p>
    <w:p w:rsidR="006B4B4C" w:rsidRPr="00026E84" w:rsidRDefault="006B4B4C" w:rsidP="00026E84">
      <w:pPr>
        <w:pStyle w:val="a3"/>
        <w:tabs>
          <w:tab w:val="left" w:pos="1134"/>
        </w:tabs>
        <w:ind w:left="0" w:firstLine="567"/>
        <w:jc w:val="left"/>
        <w:rPr>
          <w:sz w:val="26"/>
          <w:szCs w:val="26"/>
        </w:rPr>
      </w:pPr>
    </w:p>
    <w:p w:rsidR="00E6596C" w:rsidRDefault="00644DA6" w:rsidP="00E6596C">
      <w:pPr>
        <w:pStyle w:val="11"/>
        <w:numPr>
          <w:ilvl w:val="0"/>
          <w:numId w:val="12"/>
        </w:numPr>
        <w:tabs>
          <w:tab w:val="left" w:pos="1134"/>
          <w:tab w:val="left" w:pos="2129"/>
          <w:tab w:val="left" w:pos="2248"/>
        </w:tabs>
        <w:ind w:left="0" w:firstLine="567"/>
        <w:jc w:val="center"/>
        <w:rPr>
          <w:sz w:val="26"/>
          <w:szCs w:val="26"/>
        </w:rPr>
      </w:pPr>
      <w:r w:rsidRPr="00026E84">
        <w:rPr>
          <w:sz w:val="26"/>
          <w:szCs w:val="26"/>
        </w:rPr>
        <w:t>Обжалование</w:t>
      </w:r>
      <w:r w:rsidRPr="00026E84">
        <w:rPr>
          <w:spacing w:val="-13"/>
          <w:sz w:val="26"/>
          <w:szCs w:val="26"/>
        </w:rPr>
        <w:t xml:space="preserve"> </w:t>
      </w:r>
      <w:r w:rsidRPr="00026E84">
        <w:rPr>
          <w:sz w:val="26"/>
          <w:szCs w:val="26"/>
        </w:rPr>
        <w:t>решений</w:t>
      </w:r>
      <w:r w:rsidRPr="00026E84">
        <w:rPr>
          <w:spacing w:val="-13"/>
          <w:sz w:val="26"/>
          <w:szCs w:val="26"/>
        </w:rPr>
        <w:t xml:space="preserve"> </w:t>
      </w:r>
      <w:r w:rsidRPr="00026E84">
        <w:rPr>
          <w:sz w:val="26"/>
          <w:szCs w:val="26"/>
        </w:rPr>
        <w:t>контрольных</w:t>
      </w:r>
      <w:r w:rsidRPr="00026E84">
        <w:rPr>
          <w:spacing w:val="-12"/>
          <w:sz w:val="26"/>
          <w:szCs w:val="26"/>
        </w:rPr>
        <w:t xml:space="preserve"> </w:t>
      </w:r>
      <w:r w:rsidRPr="00026E84">
        <w:rPr>
          <w:sz w:val="26"/>
          <w:szCs w:val="26"/>
        </w:rPr>
        <w:t>органов,</w:t>
      </w:r>
    </w:p>
    <w:p w:rsidR="006B4B4C" w:rsidRDefault="00E6596C" w:rsidP="00E6596C">
      <w:pPr>
        <w:pStyle w:val="11"/>
        <w:tabs>
          <w:tab w:val="left" w:pos="1134"/>
          <w:tab w:val="left" w:pos="2129"/>
          <w:tab w:val="left" w:pos="2248"/>
        </w:tabs>
        <w:ind w:left="567" w:firstLine="0"/>
        <w:jc w:val="center"/>
        <w:rPr>
          <w:sz w:val="26"/>
          <w:szCs w:val="26"/>
        </w:rPr>
      </w:pPr>
      <w:r>
        <w:rPr>
          <w:sz w:val="26"/>
          <w:szCs w:val="26"/>
        </w:rPr>
        <w:t xml:space="preserve">        </w:t>
      </w:r>
      <w:r w:rsidR="00644DA6" w:rsidRPr="00026E84">
        <w:rPr>
          <w:sz w:val="26"/>
          <w:szCs w:val="26"/>
        </w:rPr>
        <w:t>действий (бездействия) их должностных лиц</w:t>
      </w:r>
      <w:r>
        <w:rPr>
          <w:sz w:val="26"/>
          <w:szCs w:val="26"/>
        </w:rPr>
        <w:t>.</w:t>
      </w:r>
    </w:p>
    <w:p w:rsidR="00E6596C" w:rsidRPr="00026E84" w:rsidRDefault="00E6596C" w:rsidP="00E6596C">
      <w:pPr>
        <w:pStyle w:val="11"/>
        <w:tabs>
          <w:tab w:val="left" w:pos="1134"/>
          <w:tab w:val="left" w:pos="2129"/>
          <w:tab w:val="left" w:pos="2248"/>
        </w:tabs>
        <w:ind w:left="567" w:firstLine="0"/>
        <w:jc w:val="center"/>
        <w:rPr>
          <w:sz w:val="26"/>
          <w:szCs w:val="26"/>
        </w:rPr>
      </w:pPr>
    </w:p>
    <w:p w:rsidR="006B4B4C" w:rsidRPr="00026E84" w:rsidRDefault="00644DA6" w:rsidP="00026E84">
      <w:pPr>
        <w:pStyle w:val="a4"/>
        <w:numPr>
          <w:ilvl w:val="1"/>
          <w:numId w:val="5"/>
        </w:numPr>
        <w:tabs>
          <w:tab w:val="left" w:pos="1134"/>
          <w:tab w:val="left" w:pos="1395"/>
        </w:tabs>
        <w:spacing w:before="1"/>
        <w:ind w:left="0" w:firstLine="567"/>
        <w:rPr>
          <w:color w:val="000009"/>
          <w:sz w:val="26"/>
          <w:szCs w:val="26"/>
        </w:rPr>
      </w:pPr>
      <w:r w:rsidRPr="00026E84">
        <w:rPr>
          <w:color w:val="000009"/>
          <w:sz w:val="26"/>
          <w:szCs w:val="26"/>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6B4B4C" w:rsidRDefault="00644DA6" w:rsidP="00E6596C">
      <w:pPr>
        <w:pStyle w:val="a4"/>
        <w:numPr>
          <w:ilvl w:val="1"/>
          <w:numId w:val="5"/>
        </w:numPr>
        <w:tabs>
          <w:tab w:val="left" w:pos="1134"/>
        </w:tabs>
        <w:ind w:left="0" w:firstLine="567"/>
        <w:rPr>
          <w:color w:val="000009"/>
          <w:sz w:val="26"/>
          <w:szCs w:val="26"/>
        </w:rPr>
      </w:pPr>
      <w:r w:rsidRPr="00026E84">
        <w:rPr>
          <w:color w:val="000009"/>
          <w:sz w:val="26"/>
          <w:szCs w:val="26"/>
        </w:rPr>
        <w:t>Судебное обжалование решений контрольного органа, действий (бездействия) должностных лиц контрольного органа,</w:t>
      </w:r>
      <w:r w:rsidRPr="00026E84">
        <w:rPr>
          <w:color w:val="000009"/>
          <w:spacing w:val="80"/>
          <w:sz w:val="26"/>
          <w:szCs w:val="26"/>
        </w:rPr>
        <w:t xml:space="preserve"> </w:t>
      </w:r>
      <w:proofErr w:type="gramStart"/>
      <w:r w:rsidRPr="00026E84">
        <w:rPr>
          <w:color w:val="000009"/>
          <w:sz w:val="26"/>
          <w:szCs w:val="26"/>
        </w:rPr>
        <w:t>возможно</w:t>
      </w:r>
      <w:proofErr w:type="gramEnd"/>
      <w:r w:rsidRPr="00026E84">
        <w:rPr>
          <w:color w:val="000009"/>
          <w:sz w:val="26"/>
          <w:szCs w:val="26"/>
        </w:rPr>
        <w:t xml:space="preserve"> только после</w:t>
      </w:r>
      <w:r w:rsidR="00E6596C">
        <w:rPr>
          <w:color w:val="000009"/>
          <w:sz w:val="26"/>
          <w:szCs w:val="26"/>
        </w:rPr>
        <w:t xml:space="preserve"> </w:t>
      </w:r>
      <w:r w:rsidRPr="00E6596C">
        <w:rPr>
          <w:color w:val="000009"/>
          <w:sz w:val="26"/>
          <w:szCs w:val="26"/>
        </w:rPr>
        <w:t>их досудебного обжалования, за исключением установленных частью 2 статьи 39 Федерального закона от 31.07.2020 № 248-ФЗ.</w:t>
      </w:r>
    </w:p>
    <w:p w:rsidR="006B4B4C" w:rsidRPr="00026E84" w:rsidRDefault="00644DA6" w:rsidP="00026E84">
      <w:pPr>
        <w:pStyle w:val="a4"/>
        <w:numPr>
          <w:ilvl w:val="1"/>
          <w:numId w:val="5"/>
        </w:numPr>
        <w:tabs>
          <w:tab w:val="left" w:pos="1134"/>
          <w:tab w:val="left" w:pos="1489"/>
        </w:tabs>
        <w:ind w:left="0" w:firstLine="567"/>
        <w:rPr>
          <w:color w:val="000009"/>
          <w:sz w:val="26"/>
          <w:szCs w:val="26"/>
        </w:rPr>
      </w:pPr>
      <w:r w:rsidRPr="00026E84">
        <w:rPr>
          <w:color w:val="000009"/>
          <w:sz w:val="26"/>
          <w:szCs w:val="26"/>
        </w:rPr>
        <w:t xml:space="preserve">Досудебное обжалование решений контрольного органа, действий (бездействия) должностных лиц контрольного органа осуществляется в соответствии </w:t>
      </w:r>
      <w:r w:rsidR="00764E9F">
        <w:rPr>
          <w:color w:val="000009"/>
          <w:sz w:val="26"/>
          <w:szCs w:val="26"/>
        </w:rPr>
        <w:t xml:space="preserve">      </w:t>
      </w:r>
      <w:r w:rsidRPr="00026E84">
        <w:rPr>
          <w:color w:val="000009"/>
          <w:sz w:val="26"/>
          <w:szCs w:val="26"/>
        </w:rPr>
        <w:t>с главой 9 Федерального закона от 31.07.2020 № 248-ФЗ.</w:t>
      </w:r>
    </w:p>
    <w:p w:rsidR="006B4B4C" w:rsidRPr="00644DA6" w:rsidRDefault="00644DA6" w:rsidP="00026E84">
      <w:pPr>
        <w:pStyle w:val="a3"/>
        <w:tabs>
          <w:tab w:val="left" w:pos="1134"/>
        </w:tabs>
        <w:ind w:left="0" w:firstLine="567"/>
        <w:rPr>
          <w:color w:val="E36C0A" w:themeColor="accent6" w:themeShade="BF"/>
          <w:sz w:val="26"/>
          <w:szCs w:val="26"/>
        </w:rPr>
      </w:pPr>
      <w:r w:rsidRPr="00644DA6">
        <w:rPr>
          <w:color w:val="E36C0A" w:themeColor="accent6" w:themeShade="BF"/>
          <w:sz w:val="26"/>
          <w:szCs w:val="26"/>
        </w:rPr>
        <w:t>В досудебном порядке со стороны контролируемых лиц, права и</w:t>
      </w:r>
      <w:r w:rsidRPr="00644DA6">
        <w:rPr>
          <w:color w:val="E36C0A" w:themeColor="accent6" w:themeShade="BF"/>
          <w:spacing w:val="40"/>
          <w:sz w:val="26"/>
          <w:szCs w:val="26"/>
        </w:rPr>
        <w:t xml:space="preserve"> </w:t>
      </w:r>
      <w:r w:rsidRPr="00644DA6">
        <w:rPr>
          <w:color w:val="E36C0A" w:themeColor="accent6" w:themeShade="BF"/>
          <w:sz w:val="26"/>
          <w:szCs w:val="26"/>
        </w:rPr>
        <w:t xml:space="preserve">законные интересы которых, по их мнению, были нарушены, обжалованию </w:t>
      </w:r>
      <w:r w:rsidRPr="00644DA6">
        <w:rPr>
          <w:color w:val="E36C0A" w:themeColor="accent6" w:themeShade="BF"/>
          <w:spacing w:val="-2"/>
          <w:sz w:val="26"/>
          <w:szCs w:val="26"/>
        </w:rPr>
        <w:t>подлежат:</w:t>
      </w:r>
    </w:p>
    <w:p w:rsidR="006B4B4C" w:rsidRPr="00644DA6" w:rsidRDefault="00644DA6" w:rsidP="00026E84">
      <w:pPr>
        <w:pStyle w:val="a4"/>
        <w:numPr>
          <w:ilvl w:val="2"/>
          <w:numId w:val="5"/>
        </w:numPr>
        <w:tabs>
          <w:tab w:val="left" w:pos="1134"/>
          <w:tab w:val="left" w:pos="1167"/>
        </w:tabs>
        <w:ind w:left="0" w:firstLine="567"/>
        <w:rPr>
          <w:color w:val="E36C0A" w:themeColor="accent6" w:themeShade="BF"/>
          <w:sz w:val="26"/>
          <w:szCs w:val="26"/>
        </w:rPr>
      </w:pPr>
      <w:r w:rsidRPr="00644DA6">
        <w:rPr>
          <w:color w:val="E36C0A" w:themeColor="accent6" w:themeShade="BF"/>
          <w:sz w:val="26"/>
          <w:szCs w:val="26"/>
        </w:rPr>
        <w:t xml:space="preserve">решения о проведении контрольных (надзорных) мероприятий </w:t>
      </w:r>
      <w:r w:rsidR="00764E9F">
        <w:rPr>
          <w:color w:val="E36C0A" w:themeColor="accent6" w:themeShade="BF"/>
          <w:sz w:val="26"/>
          <w:szCs w:val="26"/>
        </w:rPr>
        <w:t xml:space="preserve">                          </w:t>
      </w:r>
      <w:r w:rsidRPr="00644DA6">
        <w:rPr>
          <w:color w:val="E36C0A" w:themeColor="accent6" w:themeShade="BF"/>
          <w:sz w:val="26"/>
          <w:szCs w:val="26"/>
        </w:rPr>
        <w:t>и обязательных профилактических визитов;</w:t>
      </w:r>
    </w:p>
    <w:p w:rsidR="006B4B4C" w:rsidRPr="00644DA6" w:rsidRDefault="00644DA6" w:rsidP="00026E84">
      <w:pPr>
        <w:pStyle w:val="a4"/>
        <w:numPr>
          <w:ilvl w:val="2"/>
          <w:numId w:val="5"/>
        </w:numPr>
        <w:tabs>
          <w:tab w:val="left" w:pos="1134"/>
          <w:tab w:val="left" w:pos="1249"/>
        </w:tabs>
        <w:ind w:left="0" w:firstLine="567"/>
        <w:rPr>
          <w:color w:val="E36C0A" w:themeColor="accent6" w:themeShade="BF"/>
          <w:sz w:val="26"/>
          <w:szCs w:val="26"/>
        </w:rPr>
      </w:pPr>
      <w:r w:rsidRPr="00644DA6">
        <w:rPr>
          <w:color w:val="E36C0A" w:themeColor="accent6" w:themeShade="BF"/>
          <w:sz w:val="26"/>
          <w:szCs w:val="26"/>
        </w:rPr>
        <w:t xml:space="preserve">актов контрольных (надзорных) мероприятий и обязательных профилактических визитов, предписаний об устранении выявленных </w:t>
      </w:r>
      <w:r w:rsidRPr="00644DA6">
        <w:rPr>
          <w:color w:val="E36C0A" w:themeColor="accent6" w:themeShade="BF"/>
          <w:spacing w:val="-2"/>
          <w:sz w:val="26"/>
          <w:szCs w:val="26"/>
        </w:rPr>
        <w:t>нарушений;</w:t>
      </w:r>
    </w:p>
    <w:p w:rsidR="006B4B4C" w:rsidRPr="00644DA6" w:rsidRDefault="00644DA6" w:rsidP="00026E84">
      <w:pPr>
        <w:pStyle w:val="a4"/>
        <w:numPr>
          <w:ilvl w:val="2"/>
          <w:numId w:val="5"/>
        </w:numPr>
        <w:tabs>
          <w:tab w:val="left" w:pos="1099"/>
          <w:tab w:val="left" w:pos="1134"/>
        </w:tabs>
        <w:ind w:left="0" w:firstLine="567"/>
        <w:rPr>
          <w:color w:val="E36C0A" w:themeColor="accent6" w:themeShade="BF"/>
          <w:sz w:val="26"/>
          <w:szCs w:val="26"/>
        </w:rPr>
      </w:pPr>
      <w:r w:rsidRPr="00644DA6">
        <w:rPr>
          <w:color w:val="E36C0A" w:themeColor="accent6" w:themeShade="BF"/>
          <w:sz w:val="26"/>
          <w:szCs w:val="26"/>
        </w:rPr>
        <w:t xml:space="preserve">действия (бездействия) должностных лиц контрольного (надзорного) органа </w:t>
      </w:r>
      <w:r w:rsidR="00764E9F">
        <w:rPr>
          <w:color w:val="E36C0A" w:themeColor="accent6" w:themeShade="BF"/>
          <w:sz w:val="26"/>
          <w:szCs w:val="26"/>
        </w:rPr>
        <w:t xml:space="preserve">     </w:t>
      </w:r>
      <w:r w:rsidRPr="00644DA6">
        <w:rPr>
          <w:color w:val="E36C0A" w:themeColor="accent6" w:themeShade="BF"/>
          <w:sz w:val="26"/>
          <w:szCs w:val="26"/>
        </w:rPr>
        <w:t>в рамках контрольных (надзорных) мероприятий и обязательных профилактических визитов;</w:t>
      </w:r>
    </w:p>
    <w:p w:rsidR="006B4B4C" w:rsidRPr="00644DA6" w:rsidRDefault="00644DA6" w:rsidP="00026E84">
      <w:pPr>
        <w:pStyle w:val="a4"/>
        <w:numPr>
          <w:ilvl w:val="2"/>
          <w:numId w:val="5"/>
        </w:numPr>
        <w:tabs>
          <w:tab w:val="left" w:pos="1032"/>
          <w:tab w:val="left" w:pos="1134"/>
        </w:tabs>
        <w:ind w:left="0" w:firstLine="567"/>
        <w:rPr>
          <w:color w:val="E36C0A" w:themeColor="accent6" w:themeShade="BF"/>
          <w:sz w:val="26"/>
          <w:szCs w:val="26"/>
        </w:rPr>
      </w:pPr>
      <w:r w:rsidRPr="00644DA6">
        <w:rPr>
          <w:color w:val="E36C0A" w:themeColor="accent6" w:themeShade="BF"/>
          <w:sz w:val="26"/>
          <w:szCs w:val="26"/>
        </w:rPr>
        <w:t xml:space="preserve">решений об отнесении объектов контроля к соответствующей категории </w:t>
      </w:r>
      <w:r w:rsidRPr="00644DA6">
        <w:rPr>
          <w:color w:val="E36C0A" w:themeColor="accent6" w:themeShade="BF"/>
          <w:spacing w:val="-2"/>
          <w:sz w:val="26"/>
          <w:szCs w:val="26"/>
        </w:rPr>
        <w:t>риска;</w:t>
      </w:r>
    </w:p>
    <w:p w:rsidR="006B4B4C" w:rsidRPr="00644DA6" w:rsidRDefault="00644DA6" w:rsidP="00026E84">
      <w:pPr>
        <w:pStyle w:val="a4"/>
        <w:numPr>
          <w:ilvl w:val="2"/>
          <w:numId w:val="5"/>
        </w:numPr>
        <w:tabs>
          <w:tab w:val="left" w:pos="1134"/>
        </w:tabs>
        <w:ind w:left="0" w:firstLine="567"/>
        <w:rPr>
          <w:color w:val="E36C0A" w:themeColor="accent6" w:themeShade="BF"/>
          <w:sz w:val="26"/>
          <w:szCs w:val="26"/>
        </w:rPr>
      </w:pPr>
      <w:r w:rsidRPr="00644DA6">
        <w:rPr>
          <w:color w:val="E36C0A" w:themeColor="accent6" w:themeShade="BF"/>
          <w:sz w:val="26"/>
          <w:szCs w:val="26"/>
        </w:rPr>
        <w:t xml:space="preserve">решений об отказе в проведении обязательных профилактических визитов </w:t>
      </w:r>
      <w:r w:rsidR="00764E9F">
        <w:rPr>
          <w:color w:val="E36C0A" w:themeColor="accent6" w:themeShade="BF"/>
          <w:sz w:val="26"/>
          <w:szCs w:val="26"/>
        </w:rPr>
        <w:t xml:space="preserve">     </w:t>
      </w:r>
      <w:r w:rsidRPr="00644DA6">
        <w:rPr>
          <w:color w:val="E36C0A" w:themeColor="accent6" w:themeShade="BF"/>
          <w:sz w:val="26"/>
          <w:szCs w:val="26"/>
        </w:rPr>
        <w:t>по заявлениям контролируемых лиц;</w:t>
      </w:r>
    </w:p>
    <w:p w:rsidR="006B4B4C" w:rsidRPr="00644DA6" w:rsidRDefault="00644DA6" w:rsidP="00026E84">
      <w:pPr>
        <w:pStyle w:val="a4"/>
        <w:numPr>
          <w:ilvl w:val="2"/>
          <w:numId w:val="5"/>
        </w:numPr>
        <w:tabs>
          <w:tab w:val="left" w:pos="1037"/>
          <w:tab w:val="left" w:pos="1134"/>
        </w:tabs>
        <w:ind w:left="0" w:firstLine="567"/>
        <w:rPr>
          <w:color w:val="E36C0A" w:themeColor="accent6" w:themeShade="BF"/>
          <w:sz w:val="26"/>
          <w:szCs w:val="26"/>
        </w:rPr>
      </w:pPr>
      <w:r w:rsidRPr="00644DA6">
        <w:rPr>
          <w:color w:val="E36C0A" w:themeColor="accent6" w:themeShade="BF"/>
          <w:sz w:val="26"/>
          <w:szCs w:val="26"/>
        </w:rPr>
        <w:t xml:space="preserve">иных решений, принимаемых контрольными (надзорными) органами </w:t>
      </w:r>
      <w:r w:rsidR="00764E9F">
        <w:rPr>
          <w:color w:val="E36C0A" w:themeColor="accent6" w:themeShade="BF"/>
          <w:sz w:val="26"/>
          <w:szCs w:val="26"/>
        </w:rPr>
        <w:t xml:space="preserve">              </w:t>
      </w:r>
      <w:r w:rsidRPr="00644DA6">
        <w:rPr>
          <w:color w:val="E36C0A" w:themeColor="accent6" w:themeShade="BF"/>
          <w:sz w:val="26"/>
          <w:szCs w:val="26"/>
        </w:rPr>
        <w:t>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6B4B4C" w:rsidRPr="00026E84" w:rsidRDefault="00644DA6" w:rsidP="00026E84">
      <w:pPr>
        <w:pStyle w:val="a4"/>
        <w:numPr>
          <w:ilvl w:val="1"/>
          <w:numId w:val="5"/>
        </w:numPr>
        <w:tabs>
          <w:tab w:val="left" w:pos="1134"/>
          <w:tab w:val="left" w:pos="1431"/>
        </w:tabs>
        <w:ind w:left="0" w:firstLine="567"/>
        <w:rPr>
          <w:color w:val="000009"/>
          <w:sz w:val="26"/>
          <w:szCs w:val="26"/>
        </w:rPr>
      </w:pPr>
      <w:r w:rsidRPr="00026E84">
        <w:rPr>
          <w:color w:val="000009"/>
          <w:sz w:val="26"/>
          <w:szCs w:val="26"/>
        </w:rPr>
        <w:t xml:space="preserve">Жалоба подается контролируемым лицом в контрольный орган </w:t>
      </w:r>
      <w:r w:rsidR="00CD1306">
        <w:rPr>
          <w:color w:val="000009"/>
          <w:sz w:val="26"/>
          <w:szCs w:val="26"/>
        </w:rPr>
        <w:t xml:space="preserve">                             </w:t>
      </w:r>
      <w:r w:rsidRPr="00026E84">
        <w:rPr>
          <w:color w:val="000009"/>
          <w:sz w:val="26"/>
          <w:szCs w:val="26"/>
        </w:rPr>
        <w:t xml:space="preserve">в электронном виде с использованием Единого портала государственных </w:t>
      </w:r>
      <w:r w:rsidR="00CD1306">
        <w:rPr>
          <w:color w:val="000009"/>
          <w:sz w:val="26"/>
          <w:szCs w:val="26"/>
        </w:rPr>
        <w:t xml:space="preserve">                            </w:t>
      </w:r>
      <w:r w:rsidRPr="00026E84">
        <w:rPr>
          <w:color w:val="000009"/>
          <w:sz w:val="26"/>
          <w:szCs w:val="26"/>
        </w:rPr>
        <w:t>и муниципальных услуг (функций), за исключением случая, предусмотренного частью 1.1 статьи 40 Федерального закона № 248-ФЗ.</w:t>
      </w:r>
    </w:p>
    <w:p w:rsidR="006B4B4C" w:rsidRPr="00026E84" w:rsidRDefault="00644DA6" w:rsidP="00026E84">
      <w:pPr>
        <w:pStyle w:val="a4"/>
        <w:numPr>
          <w:ilvl w:val="1"/>
          <w:numId w:val="5"/>
        </w:numPr>
        <w:tabs>
          <w:tab w:val="left" w:pos="1134"/>
          <w:tab w:val="left" w:pos="1566"/>
        </w:tabs>
        <w:ind w:left="0" w:firstLine="567"/>
        <w:rPr>
          <w:color w:val="000009"/>
          <w:sz w:val="26"/>
          <w:szCs w:val="26"/>
        </w:rPr>
      </w:pPr>
      <w:r w:rsidRPr="00026E84">
        <w:rPr>
          <w:color w:val="000009"/>
          <w:sz w:val="26"/>
          <w:szCs w:val="26"/>
        </w:rPr>
        <w:t xml:space="preserve">Жалоба, содержащая сведения и документы, составляющие </w:t>
      </w:r>
      <w:r w:rsidRPr="00026E84">
        <w:rPr>
          <w:color w:val="000009"/>
          <w:sz w:val="26"/>
          <w:szCs w:val="26"/>
        </w:rPr>
        <w:lastRenderedPageBreak/>
        <w:t>государственную или охраняемую законом тайну, подается в соответствии с пунктом 1.1. части 1 статьи</w:t>
      </w:r>
      <w:r w:rsidRPr="00026E84">
        <w:rPr>
          <w:color w:val="000009"/>
          <w:spacing w:val="40"/>
          <w:sz w:val="26"/>
          <w:szCs w:val="26"/>
        </w:rPr>
        <w:t xml:space="preserve"> </w:t>
      </w:r>
      <w:r w:rsidRPr="00026E84">
        <w:rPr>
          <w:color w:val="000009"/>
          <w:sz w:val="26"/>
          <w:szCs w:val="26"/>
        </w:rPr>
        <w:t>40 Федерального закона № 248-ФЗ.</w:t>
      </w:r>
    </w:p>
    <w:p w:rsidR="006B4B4C" w:rsidRPr="00644DA6" w:rsidRDefault="00644DA6" w:rsidP="00026E84">
      <w:pPr>
        <w:pStyle w:val="a4"/>
        <w:numPr>
          <w:ilvl w:val="1"/>
          <w:numId w:val="5"/>
        </w:numPr>
        <w:tabs>
          <w:tab w:val="left" w:pos="1134"/>
          <w:tab w:val="left" w:pos="1421"/>
        </w:tabs>
        <w:ind w:left="0" w:firstLine="567"/>
        <w:rPr>
          <w:color w:val="E36C0A" w:themeColor="accent6" w:themeShade="BF"/>
          <w:sz w:val="26"/>
          <w:szCs w:val="26"/>
        </w:rPr>
      </w:pPr>
      <w:r w:rsidRPr="00644DA6">
        <w:rPr>
          <w:color w:val="E36C0A" w:themeColor="accent6" w:themeShade="BF"/>
          <w:sz w:val="26"/>
          <w:szCs w:val="26"/>
        </w:rPr>
        <w:t xml:space="preserve">Жалоба, поданная в электронном виде, должна быть подписана </w:t>
      </w:r>
      <w:r w:rsidR="00CD1306">
        <w:rPr>
          <w:color w:val="E36C0A" w:themeColor="accent6" w:themeShade="BF"/>
          <w:sz w:val="26"/>
          <w:szCs w:val="26"/>
        </w:rPr>
        <w:t xml:space="preserve">                             </w:t>
      </w:r>
      <w:r w:rsidRPr="00644DA6">
        <w:rPr>
          <w:color w:val="E36C0A" w:themeColor="accent6" w:themeShade="BF"/>
          <w:sz w:val="26"/>
          <w:szCs w:val="26"/>
        </w:rPr>
        <w:t>в соответствии</w:t>
      </w:r>
      <w:r w:rsidRPr="00644DA6">
        <w:rPr>
          <w:color w:val="E36C0A" w:themeColor="accent6" w:themeShade="BF"/>
          <w:spacing w:val="-4"/>
          <w:sz w:val="26"/>
          <w:szCs w:val="26"/>
        </w:rPr>
        <w:t xml:space="preserve"> </w:t>
      </w:r>
      <w:r w:rsidRPr="00644DA6">
        <w:rPr>
          <w:color w:val="E36C0A" w:themeColor="accent6" w:themeShade="BF"/>
          <w:sz w:val="26"/>
          <w:szCs w:val="26"/>
        </w:rPr>
        <w:t>с</w:t>
      </w:r>
      <w:r w:rsidRPr="00644DA6">
        <w:rPr>
          <w:color w:val="E36C0A" w:themeColor="accent6" w:themeShade="BF"/>
          <w:spacing w:val="-4"/>
          <w:sz w:val="26"/>
          <w:szCs w:val="26"/>
        </w:rPr>
        <w:t xml:space="preserve"> </w:t>
      </w:r>
      <w:r w:rsidRPr="00644DA6">
        <w:rPr>
          <w:color w:val="E36C0A" w:themeColor="accent6" w:themeShade="BF"/>
          <w:sz w:val="26"/>
          <w:szCs w:val="26"/>
        </w:rPr>
        <w:t>требованиями</w:t>
      </w:r>
      <w:r w:rsidRPr="00644DA6">
        <w:rPr>
          <w:color w:val="E36C0A" w:themeColor="accent6" w:themeShade="BF"/>
          <w:spacing w:val="-4"/>
          <w:sz w:val="26"/>
          <w:szCs w:val="26"/>
        </w:rPr>
        <w:t xml:space="preserve"> </w:t>
      </w:r>
      <w:r w:rsidRPr="00644DA6">
        <w:rPr>
          <w:color w:val="E36C0A" w:themeColor="accent6" w:themeShade="BF"/>
          <w:sz w:val="26"/>
          <w:szCs w:val="26"/>
        </w:rPr>
        <w:t>части</w:t>
      </w:r>
      <w:r w:rsidRPr="00644DA6">
        <w:rPr>
          <w:color w:val="E36C0A" w:themeColor="accent6" w:themeShade="BF"/>
          <w:spacing w:val="-4"/>
          <w:sz w:val="26"/>
          <w:szCs w:val="26"/>
        </w:rPr>
        <w:t xml:space="preserve"> </w:t>
      </w:r>
      <w:r w:rsidRPr="00644DA6">
        <w:rPr>
          <w:color w:val="E36C0A" w:themeColor="accent6" w:themeShade="BF"/>
          <w:sz w:val="26"/>
          <w:szCs w:val="26"/>
        </w:rPr>
        <w:t>1</w:t>
      </w:r>
      <w:r w:rsidRPr="00644DA6">
        <w:rPr>
          <w:color w:val="E36C0A" w:themeColor="accent6" w:themeShade="BF"/>
          <w:spacing w:val="-3"/>
          <w:sz w:val="26"/>
          <w:szCs w:val="26"/>
        </w:rPr>
        <w:t xml:space="preserve"> </w:t>
      </w:r>
      <w:r w:rsidRPr="00644DA6">
        <w:rPr>
          <w:color w:val="E36C0A" w:themeColor="accent6" w:themeShade="BF"/>
          <w:sz w:val="26"/>
          <w:szCs w:val="26"/>
        </w:rPr>
        <w:t>статьи</w:t>
      </w:r>
      <w:r w:rsidRPr="00644DA6">
        <w:rPr>
          <w:color w:val="E36C0A" w:themeColor="accent6" w:themeShade="BF"/>
          <w:spacing w:val="-4"/>
          <w:sz w:val="26"/>
          <w:szCs w:val="26"/>
        </w:rPr>
        <w:t xml:space="preserve"> </w:t>
      </w:r>
      <w:r w:rsidRPr="00644DA6">
        <w:rPr>
          <w:color w:val="E36C0A" w:themeColor="accent6" w:themeShade="BF"/>
          <w:sz w:val="26"/>
          <w:szCs w:val="26"/>
        </w:rPr>
        <w:t>40</w:t>
      </w:r>
      <w:r w:rsidRPr="00644DA6">
        <w:rPr>
          <w:color w:val="E36C0A" w:themeColor="accent6" w:themeShade="BF"/>
          <w:spacing w:val="-3"/>
          <w:sz w:val="26"/>
          <w:szCs w:val="26"/>
        </w:rPr>
        <w:t xml:space="preserve"> </w:t>
      </w:r>
      <w:r w:rsidRPr="00644DA6">
        <w:rPr>
          <w:color w:val="E36C0A" w:themeColor="accent6" w:themeShade="BF"/>
          <w:sz w:val="26"/>
          <w:szCs w:val="26"/>
        </w:rPr>
        <w:t>Федерального</w:t>
      </w:r>
      <w:r w:rsidRPr="00644DA6">
        <w:rPr>
          <w:color w:val="E36C0A" w:themeColor="accent6" w:themeShade="BF"/>
          <w:spacing w:val="-3"/>
          <w:sz w:val="26"/>
          <w:szCs w:val="26"/>
        </w:rPr>
        <w:t xml:space="preserve"> </w:t>
      </w:r>
      <w:r w:rsidRPr="00644DA6">
        <w:rPr>
          <w:color w:val="E36C0A" w:themeColor="accent6" w:themeShade="BF"/>
          <w:sz w:val="26"/>
          <w:szCs w:val="26"/>
        </w:rPr>
        <w:t>закона</w:t>
      </w:r>
      <w:r w:rsidRPr="00644DA6">
        <w:rPr>
          <w:color w:val="E36C0A" w:themeColor="accent6" w:themeShade="BF"/>
          <w:spacing w:val="-4"/>
          <w:sz w:val="26"/>
          <w:szCs w:val="26"/>
        </w:rPr>
        <w:t xml:space="preserve"> </w:t>
      </w:r>
      <w:r w:rsidRPr="00644DA6">
        <w:rPr>
          <w:color w:val="E36C0A" w:themeColor="accent6" w:themeShade="BF"/>
          <w:sz w:val="26"/>
          <w:szCs w:val="26"/>
        </w:rPr>
        <w:t>№</w:t>
      </w:r>
      <w:r w:rsidRPr="00644DA6">
        <w:rPr>
          <w:color w:val="E36C0A" w:themeColor="accent6" w:themeShade="BF"/>
          <w:spacing w:val="-4"/>
          <w:sz w:val="26"/>
          <w:szCs w:val="26"/>
        </w:rPr>
        <w:t xml:space="preserve"> </w:t>
      </w:r>
      <w:r w:rsidRPr="00644DA6">
        <w:rPr>
          <w:color w:val="E36C0A" w:themeColor="accent6" w:themeShade="BF"/>
          <w:sz w:val="26"/>
          <w:szCs w:val="26"/>
        </w:rPr>
        <w:t>248-ФЗ.</w:t>
      </w:r>
    </w:p>
    <w:p w:rsidR="006B4B4C" w:rsidRPr="00026E84" w:rsidRDefault="00644DA6" w:rsidP="00026E84">
      <w:pPr>
        <w:pStyle w:val="a4"/>
        <w:numPr>
          <w:ilvl w:val="1"/>
          <w:numId w:val="5"/>
        </w:numPr>
        <w:tabs>
          <w:tab w:val="left" w:pos="1134"/>
          <w:tab w:val="left" w:pos="1491"/>
        </w:tabs>
        <w:ind w:left="0" w:firstLine="567"/>
        <w:rPr>
          <w:color w:val="000009"/>
          <w:sz w:val="26"/>
          <w:szCs w:val="26"/>
        </w:rPr>
      </w:pPr>
      <w:r w:rsidRPr="00026E84">
        <w:rPr>
          <w:color w:val="000009"/>
          <w:sz w:val="26"/>
          <w:szCs w:val="26"/>
        </w:rPr>
        <w:t>Материалы, прикладываемые к жалобе, в том числе фот</w:t>
      </w:r>
      <w:proofErr w:type="gramStart"/>
      <w:r w:rsidRPr="00026E84">
        <w:rPr>
          <w:color w:val="000009"/>
          <w:sz w:val="26"/>
          <w:szCs w:val="26"/>
        </w:rPr>
        <w:t>о-</w:t>
      </w:r>
      <w:proofErr w:type="gramEnd"/>
      <w:r w:rsidRPr="00026E84">
        <w:rPr>
          <w:color w:val="000009"/>
          <w:sz w:val="26"/>
          <w:szCs w:val="26"/>
        </w:rPr>
        <w:t xml:space="preserve"> </w:t>
      </w:r>
      <w:r w:rsidR="00CD1306">
        <w:rPr>
          <w:color w:val="000009"/>
          <w:sz w:val="26"/>
          <w:szCs w:val="26"/>
        </w:rPr>
        <w:t xml:space="preserve">                                     </w:t>
      </w:r>
      <w:r w:rsidRPr="00026E84">
        <w:rPr>
          <w:color w:val="000009"/>
          <w:sz w:val="26"/>
          <w:szCs w:val="26"/>
        </w:rPr>
        <w:t>и видеоматериалы, представляются контролируемым лицом в электронном виде.</w:t>
      </w:r>
    </w:p>
    <w:p w:rsidR="006B4B4C" w:rsidRPr="00026E84" w:rsidRDefault="00644DA6" w:rsidP="00026E84">
      <w:pPr>
        <w:pStyle w:val="a4"/>
        <w:numPr>
          <w:ilvl w:val="1"/>
          <w:numId w:val="5"/>
        </w:numPr>
        <w:tabs>
          <w:tab w:val="left" w:pos="1134"/>
          <w:tab w:val="left" w:pos="1365"/>
        </w:tabs>
        <w:ind w:left="0" w:firstLine="567"/>
        <w:rPr>
          <w:color w:val="000009"/>
          <w:sz w:val="26"/>
          <w:szCs w:val="26"/>
        </w:rPr>
      </w:pPr>
      <w:r w:rsidRPr="00026E84">
        <w:rPr>
          <w:color w:val="000009"/>
          <w:sz w:val="26"/>
          <w:szCs w:val="26"/>
        </w:rPr>
        <w:t>Жалоба на решение контрольного органа, действий (бездействия) его должностных лиц рассматривается руководителем контрольного органа.</w:t>
      </w:r>
    </w:p>
    <w:p w:rsidR="006B4B4C" w:rsidRPr="00026E84" w:rsidRDefault="00644DA6" w:rsidP="00026E84">
      <w:pPr>
        <w:pStyle w:val="a4"/>
        <w:numPr>
          <w:ilvl w:val="1"/>
          <w:numId w:val="5"/>
        </w:numPr>
        <w:tabs>
          <w:tab w:val="left" w:pos="1134"/>
          <w:tab w:val="left" w:pos="1367"/>
        </w:tabs>
        <w:spacing w:before="1"/>
        <w:ind w:left="0" w:firstLine="567"/>
        <w:rPr>
          <w:color w:val="000009"/>
          <w:sz w:val="26"/>
          <w:szCs w:val="26"/>
        </w:rPr>
      </w:pPr>
      <w:r w:rsidRPr="00026E84">
        <w:rPr>
          <w:color w:val="000009"/>
          <w:sz w:val="26"/>
          <w:szCs w:val="26"/>
        </w:rPr>
        <w:t>Жалоба может быть подана в течение тридцати календарных дней со дня, когда контролируемое лицо узнало или должно было узнать о нарушении своих прав.</w:t>
      </w:r>
      <w:r w:rsidRPr="00026E84">
        <w:rPr>
          <w:color w:val="000009"/>
          <w:spacing w:val="40"/>
          <w:sz w:val="26"/>
          <w:szCs w:val="26"/>
        </w:rPr>
        <w:t xml:space="preserve"> </w:t>
      </w:r>
      <w:r w:rsidRPr="00026E84">
        <w:rPr>
          <w:color w:val="000009"/>
          <w:sz w:val="26"/>
          <w:szCs w:val="26"/>
        </w:rPr>
        <w:t xml:space="preserve">Жалоба на предписание контрольного органа может быть подана в течение десяти рабочих дней с момента получения контролируемым лицом </w:t>
      </w:r>
      <w:r w:rsidRPr="00026E84">
        <w:rPr>
          <w:color w:val="000009"/>
          <w:spacing w:val="-2"/>
          <w:sz w:val="26"/>
          <w:szCs w:val="26"/>
        </w:rPr>
        <w:t>предписания.</w:t>
      </w:r>
    </w:p>
    <w:p w:rsidR="006B4B4C" w:rsidRPr="00026E84" w:rsidRDefault="00644DA6" w:rsidP="00026E84">
      <w:pPr>
        <w:pStyle w:val="a4"/>
        <w:numPr>
          <w:ilvl w:val="1"/>
          <w:numId w:val="5"/>
        </w:numPr>
        <w:tabs>
          <w:tab w:val="left" w:pos="1134"/>
        </w:tabs>
        <w:ind w:left="0" w:firstLine="567"/>
        <w:rPr>
          <w:color w:val="000009"/>
          <w:sz w:val="26"/>
          <w:szCs w:val="26"/>
        </w:rPr>
      </w:pPr>
      <w:r w:rsidRPr="00026E84">
        <w:rPr>
          <w:color w:val="000009"/>
          <w:sz w:val="26"/>
          <w:szCs w:val="26"/>
        </w:rPr>
        <w:t>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6B4B4C" w:rsidRPr="00026E84" w:rsidRDefault="00644DA6" w:rsidP="00026E84">
      <w:pPr>
        <w:pStyle w:val="a4"/>
        <w:numPr>
          <w:ilvl w:val="1"/>
          <w:numId w:val="5"/>
        </w:numPr>
        <w:tabs>
          <w:tab w:val="left" w:pos="1134"/>
        </w:tabs>
        <w:spacing w:before="77"/>
        <w:ind w:left="0" w:firstLine="567"/>
        <w:rPr>
          <w:color w:val="000009"/>
          <w:sz w:val="26"/>
          <w:szCs w:val="26"/>
        </w:rPr>
      </w:pPr>
      <w:r w:rsidRPr="00026E84">
        <w:rPr>
          <w:color w:val="000009"/>
          <w:sz w:val="26"/>
          <w:szCs w:val="26"/>
        </w:rPr>
        <w:t>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6B4B4C" w:rsidRPr="00026E84" w:rsidRDefault="00644DA6" w:rsidP="00026E84">
      <w:pPr>
        <w:pStyle w:val="a4"/>
        <w:numPr>
          <w:ilvl w:val="1"/>
          <w:numId w:val="5"/>
        </w:numPr>
        <w:tabs>
          <w:tab w:val="left" w:pos="1134"/>
          <w:tab w:val="left" w:pos="1714"/>
        </w:tabs>
        <w:ind w:left="0" w:firstLine="567"/>
        <w:rPr>
          <w:color w:val="000009"/>
          <w:sz w:val="26"/>
          <w:szCs w:val="26"/>
        </w:rPr>
      </w:pPr>
      <w:r w:rsidRPr="00026E84">
        <w:rPr>
          <w:color w:val="000009"/>
          <w:sz w:val="26"/>
          <w:szCs w:val="26"/>
        </w:rPr>
        <w:t xml:space="preserve">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sidRPr="00644DA6">
        <w:rPr>
          <w:color w:val="E36C0A" w:themeColor="accent6" w:themeShade="BF"/>
          <w:sz w:val="26"/>
          <w:szCs w:val="26"/>
        </w:rPr>
        <w:t>не позднее 2 рабочих дней</w:t>
      </w:r>
      <w:r w:rsidRPr="00026E84">
        <w:rPr>
          <w:sz w:val="26"/>
          <w:szCs w:val="26"/>
        </w:rPr>
        <w:t xml:space="preserve"> </w:t>
      </w:r>
      <w:r w:rsidRPr="00026E84">
        <w:rPr>
          <w:color w:val="000009"/>
          <w:sz w:val="26"/>
          <w:szCs w:val="26"/>
        </w:rPr>
        <w:t>принимает одно из решений, предусмотренных частью 10 статьи 40 Федерального закона № 28-ФЗ.</w:t>
      </w:r>
    </w:p>
    <w:p w:rsidR="006B4B4C" w:rsidRPr="00E6596C" w:rsidRDefault="00644DA6" w:rsidP="00026E84">
      <w:pPr>
        <w:pStyle w:val="a4"/>
        <w:numPr>
          <w:ilvl w:val="1"/>
          <w:numId w:val="5"/>
        </w:numPr>
        <w:tabs>
          <w:tab w:val="left" w:pos="1134"/>
          <w:tab w:val="left" w:pos="1554"/>
        </w:tabs>
        <w:ind w:left="0" w:firstLine="567"/>
        <w:rPr>
          <w:color w:val="000009"/>
          <w:sz w:val="26"/>
          <w:szCs w:val="26"/>
        </w:rPr>
      </w:pPr>
      <w:r w:rsidRPr="00026E84">
        <w:rPr>
          <w:color w:val="000009"/>
          <w:sz w:val="26"/>
          <w:szCs w:val="26"/>
        </w:rPr>
        <w:t xml:space="preserve">В срок не позднее пяти рабочих дней </w:t>
      </w:r>
      <w:r w:rsidRPr="00026E84">
        <w:rPr>
          <w:sz w:val="26"/>
          <w:szCs w:val="26"/>
        </w:rPr>
        <w:t>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6B4B4C" w:rsidRPr="00026E84" w:rsidRDefault="00644DA6" w:rsidP="00026E84">
      <w:pPr>
        <w:pStyle w:val="a4"/>
        <w:numPr>
          <w:ilvl w:val="1"/>
          <w:numId w:val="5"/>
        </w:numPr>
        <w:tabs>
          <w:tab w:val="left" w:pos="1134"/>
          <w:tab w:val="left" w:pos="1639"/>
        </w:tabs>
        <w:ind w:left="0" w:firstLine="567"/>
        <w:rPr>
          <w:color w:val="000009"/>
          <w:sz w:val="26"/>
          <w:szCs w:val="26"/>
        </w:rPr>
      </w:pPr>
      <w:r w:rsidRPr="00026E84">
        <w:rPr>
          <w:color w:val="000009"/>
          <w:sz w:val="26"/>
          <w:szCs w:val="26"/>
        </w:rPr>
        <w:t xml:space="preserve">Срок информирования и направления контролируемому лицу решения, принятого контрольным органом в соответствии </w:t>
      </w:r>
      <w:r w:rsidRPr="00026E84">
        <w:rPr>
          <w:sz w:val="26"/>
          <w:szCs w:val="26"/>
        </w:rPr>
        <w:t>с пунктами 6.12-6.13 Положения составляет один рабочий день.</w:t>
      </w:r>
    </w:p>
    <w:p w:rsidR="006B4B4C" w:rsidRPr="00026E84" w:rsidRDefault="00644DA6" w:rsidP="00026E84">
      <w:pPr>
        <w:pStyle w:val="a4"/>
        <w:numPr>
          <w:ilvl w:val="1"/>
          <w:numId w:val="5"/>
        </w:numPr>
        <w:tabs>
          <w:tab w:val="left" w:pos="1134"/>
          <w:tab w:val="left" w:pos="1588"/>
        </w:tabs>
        <w:ind w:left="0" w:firstLine="567"/>
        <w:rPr>
          <w:color w:val="000009"/>
          <w:sz w:val="26"/>
          <w:szCs w:val="26"/>
        </w:rPr>
      </w:pPr>
      <w:r w:rsidRPr="00026E84">
        <w:rPr>
          <w:color w:val="000009"/>
          <w:sz w:val="26"/>
          <w:szCs w:val="26"/>
        </w:rPr>
        <w:t>Форма и содержание жалобы установлены частью 1 статьи 41 Федерального закона № 248-ФЗ.</w:t>
      </w:r>
    </w:p>
    <w:p w:rsidR="006B4B4C" w:rsidRPr="00026E84" w:rsidRDefault="00644DA6" w:rsidP="00026E84">
      <w:pPr>
        <w:pStyle w:val="a4"/>
        <w:numPr>
          <w:ilvl w:val="1"/>
          <w:numId w:val="5"/>
        </w:numPr>
        <w:tabs>
          <w:tab w:val="left" w:pos="1134"/>
          <w:tab w:val="left" w:pos="1560"/>
        </w:tabs>
        <w:ind w:left="0" w:firstLine="567"/>
        <w:rPr>
          <w:color w:val="000009"/>
          <w:sz w:val="26"/>
          <w:szCs w:val="26"/>
        </w:rPr>
      </w:pPr>
      <w:r w:rsidRPr="00026E84">
        <w:rPr>
          <w:color w:val="000009"/>
          <w:sz w:val="26"/>
          <w:szCs w:val="26"/>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sidRPr="00026E84">
        <w:rPr>
          <w:sz w:val="26"/>
          <w:szCs w:val="26"/>
        </w:rPr>
        <w:t>й. Срок отказа в рассмотрении жалобы 5 рабочих дней со дня получения жалобы.</w:t>
      </w:r>
    </w:p>
    <w:p w:rsidR="006B4B4C" w:rsidRPr="00026E84" w:rsidRDefault="00644DA6" w:rsidP="00026E84">
      <w:pPr>
        <w:pStyle w:val="a4"/>
        <w:numPr>
          <w:ilvl w:val="1"/>
          <w:numId w:val="5"/>
        </w:numPr>
        <w:tabs>
          <w:tab w:val="left" w:pos="1134"/>
          <w:tab w:val="left" w:pos="1704"/>
        </w:tabs>
        <w:ind w:left="0" w:firstLine="567"/>
        <w:rPr>
          <w:color w:val="000009"/>
          <w:sz w:val="26"/>
          <w:szCs w:val="26"/>
        </w:rPr>
      </w:pPr>
      <w:r w:rsidRPr="00026E84">
        <w:rPr>
          <w:color w:val="000009"/>
          <w:sz w:val="26"/>
          <w:szCs w:val="26"/>
        </w:rPr>
        <w:t xml:space="preserve">При рассмотрении жалобы контрольный орган использует подсистему досудебного обжалования контрольной (надзорной) деятельности в соответствии </w:t>
      </w:r>
      <w:r w:rsidR="00764E9F">
        <w:rPr>
          <w:color w:val="000009"/>
          <w:sz w:val="26"/>
          <w:szCs w:val="26"/>
        </w:rPr>
        <w:t xml:space="preserve">            </w:t>
      </w:r>
      <w:r w:rsidRPr="00026E84">
        <w:rPr>
          <w:color w:val="000009"/>
          <w:sz w:val="26"/>
          <w:szCs w:val="26"/>
        </w:rPr>
        <w:t xml:space="preserve">с Правилами ведения информационной системы досудебного обжалования контрольной (надзорной) деятельности, утвержденными Правительством РФ, </w:t>
      </w:r>
      <w:r w:rsidR="00CD1306">
        <w:rPr>
          <w:color w:val="000009"/>
          <w:sz w:val="26"/>
          <w:szCs w:val="26"/>
        </w:rPr>
        <w:t xml:space="preserve">                     </w:t>
      </w:r>
      <w:r w:rsidRPr="00026E84">
        <w:rPr>
          <w:color w:val="000009"/>
          <w:sz w:val="26"/>
          <w:szCs w:val="26"/>
        </w:rPr>
        <w:t xml:space="preserve">за исключением случаев, когда рассмотрение жалобы связано со сведениями </w:t>
      </w:r>
      <w:r w:rsidR="00CD1306">
        <w:rPr>
          <w:color w:val="000009"/>
          <w:sz w:val="26"/>
          <w:szCs w:val="26"/>
        </w:rPr>
        <w:t xml:space="preserve">                      </w:t>
      </w:r>
      <w:r w:rsidRPr="00026E84">
        <w:rPr>
          <w:color w:val="000009"/>
          <w:sz w:val="26"/>
          <w:szCs w:val="26"/>
        </w:rPr>
        <w:t>и документами, составляющими государственную или иную охраняемую законом тайну.</w:t>
      </w:r>
    </w:p>
    <w:p w:rsidR="006B4B4C" w:rsidRPr="00644DA6" w:rsidRDefault="00644DA6" w:rsidP="00026E84">
      <w:pPr>
        <w:pStyle w:val="a4"/>
        <w:numPr>
          <w:ilvl w:val="1"/>
          <w:numId w:val="5"/>
        </w:numPr>
        <w:tabs>
          <w:tab w:val="left" w:pos="1134"/>
          <w:tab w:val="left" w:pos="1580"/>
        </w:tabs>
        <w:ind w:left="0" w:firstLine="567"/>
        <w:rPr>
          <w:color w:val="E36C0A" w:themeColor="accent6" w:themeShade="BF"/>
          <w:sz w:val="26"/>
          <w:szCs w:val="26"/>
        </w:rPr>
      </w:pPr>
      <w:r w:rsidRPr="00026E84">
        <w:rPr>
          <w:color w:val="000009"/>
          <w:sz w:val="26"/>
          <w:szCs w:val="26"/>
        </w:rPr>
        <w:t xml:space="preserve">Срок рассмотрение руководителем контрольного органа жалобы составляет 15 рабочих дней со дня ее регистрации. </w:t>
      </w:r>
      <w:r w:rsidRPr="00644DA6">
        <w:rPr>
          <w:color w:val="E36C0A" w:themeColor="accent6" w:themeShade="BF"/>
          <w:sz w:val="26"/>
          <w:szCs w:val="26"/>
        </w:rPr>
        <w:t xml:space="preserve">Жалоба контролируемого лица на решение </w:t>
      </w:r>
      <w:r w:rsidR="00764E9F">
        <w:rPr>
          <w:color w:val="E36C0A" w:themeColor="accent6" w:themeShade="BF"/>
          <w:sz w:val="26"/>
          <w:szCs w:val="26"/>
        </w:rPr>
        <w:t xml:space="preserve">        </w:t>
      </w:r>
      <w:r w:rsidRPr="00644DA6">
        <w:rPr>
          <w:color w:val="E36C0A" w:themeColor="accent6" w:themeShade="BF"/>
          <w:sz w:val="26"/>
          <w:szCs w:val="26"/>
        </w:rPr>
        <w:t>об отнесении объектов контроля к соответствующей</w:t>
      </w:r>
      <w:r w:rsidRPr="00644DA6">
        <w:rPr>
          <w:color w:val="E36C0A" w:themeColor="accent6" w:themeShade="BF"/>
          <w:spacing w:val="40"/>
          <w:sz w:val="26"/>
          <w:szCs w:val="26"/>
        </w:rPr>
        <w:t xml:space="preserve"> </w:t>
      </w:r>
      <w:r w:rsidRPr="00644DA6">
        <w:rPr>
          <w:color w:val="E36C0A" w:themeColor="accent6" w:themeShade="BF"/>
          <w:sz w:val="26"/>
          <w:szCs w:val="26"/>
        </w:rPr>
        <w:t xml:space="preserve">категории риска рассматривается </w:t>
      </w:r>
      <w:r w:rsidR="00764E9F">
        <w:rPr>
          <w:color w:val="E36C0A" w:themeColor="accent6" w:themeShade="BF"/>
          <w:sz w:val="26"/>
          <w:szCs w:val="26"/>
        </w:rPr>
        <w:t xml:space="preserve">   </w:t>
      </w:r>
      <w:r w:rsidRPr="00644DA6">
        <w:rPr>
          <w:color w:val="E36C0A" w:themeColor="accent6" w:themeShade="BF"/>
          <w:sz w:val="26"/>
          <w:szCs w:val="26"/>
        </w:rPr>
        <w:t>в срок не более пяти рабочих дней.</w:t>
      </w:r>
    </w:p>
    <w:p w:rsidR="006B4B4C" w:rsidRPr="00026E84" w:rsidRDefault="00644DA6" w:rsidP="00026E84">
      <w:pPr>
        <w:pStyle w:val="a4"/>
        <w:numPr>
          <w:ilvl w:val="1"/>
          <w:numId w:val="5"/>
        </w:numPr>
        <w:tabs>
          <w:tab w:val="left" w:pos="1134"/>
          <w:tab w:val="left" w:pos="1612"/>
        </w:tabs>
        <w:ind w:left="0" w:firstLine="567"/>
        <w:rPr>
          <w:color w:val="000009"/>
          <w:sz w:val="26"/>
          <w:szCs w:val="26"/>
        </w:rPr>
      </w:pPr>
      <w:r w:rsidRPr="00026E84">
        <w:rPr>
          <w:color w:val="000009"/>
          <w:sz w:val="26"/>
          <w:szCs w:val="26"/>
        </w:rPr>
        <w:t xml:space="preserve">Срок рассмотрения жалобы может быть продлен на двадцать рабочих дней, </w:t>
      </w:r>
      <w:r w:rsidR="00764E9F">
        <w:rPr>
          <w:color w:val="000009"/>
          <w:sz w:val="26"/>
          <w:szCs w:val="26"/>
        </w:rPr>
        <w:t xml:space="preserve">     </w:t>
      </w:r>
      <w:r w:rsidRPr="00026E84">
        <w:rPr>
          <w:color w:val="000009"/>
          <w:sz w:val="26"/>
          <w:szCs w:val="26"/>
        </w:rPr>
        <w:t>в следующих исключительных случаях:</w:t>
      </w:r>
    </w:p>
    <w:p w:rsidR="006B4B4C" w:rsidRPr="00026E84" w:rsidRDefault="00644DA6" w:rsidP="00026E84">
      <w:pPr>
        <w:pStyle w:val="a4"/>
        <w:numPr>
          <w:ilvl w:val="0"/>
          <w:numId w:val="4"/>
        </w:numPr>
        <w:tabs>
          <w:tab w:val="left" w:pos="1134"/>
          <w:tab w:val="left" w:pos="1208"/>
        </w:tabs>
        <w:ind w:left="0" w:firstLine="567"/>
        <w:rPr>
          <w:sz w:val="26"/>
          <w:szCs w:val="26"/>
        </w:rPr>
      </w:pPr>
      <w:r w:rsidRPr="00026E84">
        <w:rPr>
          <w:color w:val="000009"/>
          <w:sz w:val="26"/>
          <w:szCs w:val="26"/>
        </w:rPr>
        <w:t xml:space="preserve">проведение в отношении должностного лица, действия (бездействия) </w:t>
      </w:r>
      <w:r w:rsidRPr="00026E84">
        <w:rPr>
          <w:color w:val="000009"/>
          <w:sz w:val="26"/>
          <w:szCs w:val="26"/>
        </w:rPr>
        <w:lastRenderedPageBreak/>
        <w:t>которого обжалуются служебной проверки по фактам, указанным в жалобе;</w:t>
      </w:r>
    </w:p>
    <w:p w:rsidR="006B4B4C" w:rsidRPr="00026E84" w:rsidRDefault="00644DA6" w:rsidP="00026E84">
      <w:pPr>
        <w:pStyle w:val="a4"/>
        <w:numPr>
          <w:ilvl w:val="0"/>
          <w:numId w:val="4"/>
        </w:numPr>
        <w:tabs>
          <w:tab w:val="left" w:pos="1134"/>
          <w:tab w:val="left" w:pos="1306"/>
        </w:tabs>
        <w:ind w:left="0" w:firstLine="567"/>
        <w:rPr>
          <w:sz w:val="26"/>
          <w:szCs w:val="26"/>
        </w:rPr>
      </w:pPr>
      <w:proofErr w:type="gramStart"/>
      <w:r w:rsidRPr="00026E84">
        <w:rPr>
          <w:color w:val="000009"/>
          <w:sz w:val="26"/>
          <w:szCs w:val="26"/>
        </w:rPr>
        <w:t>отсутствие должностного лица, действия (бездействия) которого обжалуются, по уважительной причине (болезнь, отпуск, командировка);</w:t>
      </w:r>
      <w:proofErr w:type="gramEnd"/>
    </w:p>
    <w:p w:rsidR="006B4B4C" w:rsidRPr="00026E84" w:rsidRDefault="00644DA6" w:rsidP="00026E84">
      <w:pPr>
        <w:pStyle w:val="a4"/>
        <w:numPr>
          <w:ilvl w:val="0"/>
          <w:numId w:val="4"/>
        </w:numPr>
        <w:tabs>
          <w:tab w:val="left" w:pos="1134"/>
          <w:tab w:val="left" w:pos="1213"/>
        </w:tabs>
        <w:spacing w:before="1"/>
        <w:ind w:left="0" w:firstLine="567"/>
        <w:rPr>
          <w:sz w:val="26"/>
          <w:szCs w:val="26"/>
        </w:rPr>
      </w:pPr>
      <w:r w:rsidRPr="00026E84">
        <w:rPr>
          <w:color w:val="000009"/>
          <w:sz w:val="26"/>
          <w:szCs w:val="26"/>
        </w:rPr>
        <w:t xml:space="preserve">связанных с необходимостью исследования значительных по объему материалов (более 100 листов), запроса материалов в органах государственной власти </w:t>
      </w:r>
      <w:r w:rsidR="00764E9F">
        <w:rPr>
          <w:color w:val="000009"/>
          <w:sz w:val="26"/>
          <w:szCs w:val="26"/>
        </w:rPr>
        <w:t xml:space="preserve">     </w:t>
      </w:r>
      <w:r w:rsidRPr="00026E84">
        <w:rPr>
          <w:color w:val="000009"/>
          <w:sz w:val="26"/>
          <w:szCs w:val="26"/>
        </w:rPr>
        <w:t>и других организациях.</w:t>
      </w:r>
    </w:p>
    <w:p w:rsidR="006B4B4C" w:rsidRDefault="00644DA6" w:rsidP="00644DA6">
      <w:pPr>
        <w:pStyle w:val="a4"/>
        <w:numPr>
          <w:ilvl w:val="1"/>
          <w:numId w:val="5"/>
        </w:numPr>
        <w:tabs>
          <w:tab w:val="left" w:pos="1134"/>
          <w:tab w:val="left" w:pos="1593"/>
        </w:tabs>
        <w:ind w:left="0" w:firstLine="567"/>
        <w:rPr>
          <w:color w:val="000009"/>
          <w:sz w:val="26"/>
          <w:szCs w:val="26"/>
        </w:rPr>
      </w:pPr>
      <w:r w:rsidRPr="00026E84">
        <w:rPr>
          <w:color w:val="000009"/>
          <w:sz w:val="26"/>
          <w:szCs w:val="26"/>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w:t>
      </w:r>
      <w:r w:rsidR="00CD1306">
        <w:rPr>
          <w:color w:val="000009"/>
          <w:sz w:val="26"/>
          <w:szCs w:val="26"/>
        </w:rPr>
        <w:t>казанную информацию                        и документы</w:t>
      </w:r>
      <w:r w:rsidR="00764E9F">
        <w:rPr>
          <w:color w:val="000009"/>
          <w:sz w:val="26"/>
          <w:szCs w:val="26"/>
        </w:rPr>
        <w:t xml:space="preserve"> </w:t>
      </w:r>
      <w:r w:rsidRPr="00026E84">
        <w:rPr>
          <w:color w:val="000009"/>
          <w:sz w:val="26"/>
          <w:szCs w:val="26"/>
        </w:rPr>
        <w:t>в течение пяти рабочих дней с момента направления запроса.</w:t>
      </w:r>
      <w:r w:rsidRPr="00026E84">
        <w:rPr>
          <w:color w:val="000009"/>
          <w:spacing w:val="40"/>
          <w:sz w:val="26"/>
          <w:szCs w:val="26"/>
        </w:rPr>
        <w:t xml:space="preserve"> </w:t>
      </w:r>
      <w:r w:rsidRPr="00026E84">
        <w:rPr>
          <w:color w:val="000009"/>
          <w:sz w:val="26"/>
          <w:szCs w:val="26"/>
        </w:rPr>
        <w:t>Течение</w:t>
      </w:r>
      <w:r w:rsidRPr="00026E84">
        <w:rPr>
          <w:color w:val="000009"/>
          <w:spacing w:val="40"/>
          <w:sz w:val="26"/>
          <w:szCs w:val="26"/>
        </w:rPr>
        <w:t xml:space="preserve"> </w:t>
      </w:r>
      <w:r w:rsidRPr="00026E84">
        <w:rPr>
          <w:color w:val="000009"/>
          <w:sz w:val="26"/>
          <w:szCs w:val="26"/>
        </w:rPr>
        <w:t>срока</w:t>
      </w:r>
      <w:r w:rsidRPr="00026E84">
        <w:rPr>
          <w:color w:val="000009"/>
          <w:spacing w:val="40"/>
          <w:sz w:val="26"/>
          <w:szCs w:val="26"/>
        </w:rPr>
        <w:t xml:space="preserve"> </w:t>
      </w:r>
      <w:r w:rsidRPr="00026E84">
        <w:rPr>
          <w:color w:val="000009"/>
          <w:sz w:val="26"/>
          <w:szCs w:val="26"/>
        </w:rPr>
        <w:t>рассмотрения</w:t>
      </w:r>
      <w:r w:rsidRPr="00026E84">
        <w:rPr>
          <w:color w:val="000009"/>
          <w:spacing w:val="40"/>
          <w:sz w:val="26"/>
          <w:szCs w:val="26"/>
        </w:rPr>
        <w:t xml:space="preserve"> </w:t>
      </w:r>
      <w:r w:rsidRPr="00026E84">
        <w:rPr>
          <w:color w:val="000009"/>
          <w:sz w:val="26"/>
          <w:szCs w:val="26"/>
        </w:rPr>
        <w:t>жалобы</w:t>
      </w:r>
      <w:r w:rsidRPr="00026E84">
        <w:rPr>
          <w:color w:val="000009"/>
          <w:spacing w:val="40"/>
          <w:sz w:val="26"/>
          <w:szCs w:val="26"/>
        </w:rPr>
        <w:t xml:space="preserve"> </w:t>
      </w:r>
      <w:r w:rsidRPr="00026E84">
        <w:rPr>
          <w:color w:val="000009"/>
          <w:sz w:val="26"/>
          <w:szCs w:val="26"/>
        </w:rPr>
        <w:t>приостанавливается</w:t>
      </w:r>
      <w:r w:rsidRPr="00026E84">
        <w:rPr>
          <w:color w:val="000009"/>
          <w:spacing w:val="40"/>
          <w:sz w:val="26"/>
          <w:szCs w:val="26"/>
        </w:rPr>
        <w:t xml:space="preserve"> </w:t>
      </w:r>
      <w:r w:rsidRPr="00026E84">
        <w:rPr>
          <w:color w:val="000009"/>
          <w:sz w:val="26"/>
          <w:szCs w:val="26"/>
        </w:rPr>
        <w:t>с</w:t>
      </w:r>
      <w:r w:rsidRPr="00026E84">
        <w:rPr>
          <w:color w:val="000009"/>
          <w:spacing w:val="40"/>
          <w:sz w:val="26"/>
          <w:szCs w:val="26"/>
        </w:rPr>
        <w:t xml:space="preserve"> </w:t>
      </w:r>
      <w:r w:rsidRPr="00026E84">
        <w:rPr>
          <w:color w:val="000009"/>
          <w:sz w:val="26"/>
          <w:szCs w:val="26"/>
        </w:rPr>
        <w:t>момента</w:t>
      </w:r>
      <w:r>
        <w:rPr>
          <w:color w:val="000009"/>
          <w:sz w:val="26"/>
          <w:szCs w:val="26"/>
        </w:rPr>
        <w:t xml:space="preserve"> </w:t>
      </w:r>
      <w:r w:rsidRPr="00644DA6">
        <w:rPr>
          <w:color w:val="000009"/>
          <w:sz w:val="26"/>
          <w:szCs w:val="26"/>
        </w:rPr>
        <w:t xml:space="preserve">направления запроса </w:t>
      </w:r>
      <w:r w:rsidR="00764E9F">
        <w:rPr>
          <w:color w:val="000009"/>
          <w:sz w:val="26"/>
          <w:szCs w:val="26"/>
        </w:rPr>
        <w:t xml:space="preserve">                     </w:t>
      </w:r>
      <w:r w:rsidRPr="00644DA6">
        <w:rPr>
          <w:color w:val="000009"/>
          <w:sz w:val="26"/>
          <w:szCs w:val="26"/>
        </w:rPr>
        <w:t xml:space="preserve">о представлении дополнительной информации и документов, относящихся </w:t>
      </w:r>
      <w:r w:rsidR="00CD1306">
        <w:rPr>
          <w:color w:val="000009"/>
          <w:sz w:val="26"/>
          <w:szCs w:val="26"/>
        </w:rPr>
        <w:t xml:space="preserve">                       </w:t>
      </w:r>
      <w:r w:rsidRPr="00644DA6">
        <w:rPr>
          <w:color w:val="000009"/>
          <w:sz w:val="26"/>
          <w:szCs w:val="26"/>
        </w:rPr>
        <w:t xml:space="preserve">к предмету жалобы, до момента получения их уполномоченным органом, но не более чем на пять рабочих дней с момента направления запроса. Неполучение </w:t>
      </w:r>
      <w:r w:rsidR="00CD1306">
        <w:rPr>
          <w:color w:val="000009"/>
          <w:sz w:val="26"/>
          <w:szCs w:val="26"/>
        </w:rPr>
        <w:t xml:space="preserve">                           </w:t>
      </w:r>
      <w:r w:rsidRPr="00644DA6">
        <w:rPr>
          <w:color w:val="000009"/>
          <w:sz w:val="26"/>
          <w:szCs w:val="26"/>
        </w:rPr>
        <w:t xml:space="preserve">от контролируемого лица дополнительной информации и документов, относящихся </w:t>
      </w:r>
      <w:r w:rsidR="00CD1306">
        <w:rPr>
          <w:color w:val="000009"/>
          <w:sz w:val="26"/>
          <w:szCs w:val="26"/>
        </w:rPr>
        <w:t xml:space="preserve">                  </w:t>
      </w:r>
      <w:r w:rsidRPr="00644DA6">
        <w:rPr>
          <w:color w:val="000009"/>
          <w:sz w:val="26"/>
          <w:szCs w:val="26"/>
        </w:rPr>
        <w:t>к предмету жалобы, не является основанием для отказа в рассмотрении жалобы.</w:t>
      </w:r>
    </w:p>
    <w:p w:rsidR="006B4B4C" w:rsidRPr="00026E84" w:rsidRDefault="00644DA6" w:rsidP="00026E84">
      <w:pPr>
        <w:pStyle w:val="a4"/>
        <w:numPr>
          <w:ilvl w:val="1"/>
          <w:numId w:val="5"/>
        </w:numPr>
        <w:tabs>
          <w:tab w:val="left" w:pos="1134"/>
          <w:tab w:val="left" w:pos="1551"/>
        </w:tabs>
        <w:ind w:left="0" w:firstLine="567"/>
        <w:rPr>
          <w:color w:val="000009"/>
          <w:sz w:val="26"/>
          <w:szCs w:val="26"/>
        </w:rPr>
      </w:pPr>
      <w:r w:rsidRPr="00026E84">
        <w:rPr>
          <w:color w:val="000009"/>
          <w:sz w:val="26"/>
          <w:szCs w:val="26"/>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6B4B4C" w:rsidRDefault="00644DA6" w:rsidP="00026E84">
      <w:pPr>
        <w:pStyle w:val="a4"/>
        <w:numPr>
          <w:ilvl w:val="1"/>
          <w:numId w:val="5"/>
        </w:numPr>
        <w:tabs>
          <w:tab w:val="left" w:pos="1134"/>
        </w:tabs>
        <w:ind w:left="0" w:firstLine="567"/>
        <w:rPr>
          <w:color w:val="000009"/>
          <w:sz w:val="26"/>
          <w:szCs w:val="26"/>
        </w:rPr>
      </w:pPr>
      <w:r w:rsidRPr="00026E84">
        <w:rPr>
          <w:color w:val="000009"/>
          <w:sz w:val="26"/>
          <w:szCs w:val="26"/>
        </w:rPr>
        <w:t xml:space="preserve">Обязанность доказывания законности и обоснованности принятого решения </w:t>
      </w:r>
      <w:r w:rsidR="00764E9F">
        <w:rPr>
          <w:color w:val="000009"/>
          <w:sz w:val="26"/>
          <w:szCs w:val="26"/>
        </w:rPr>
        <w:t xml:space="preserve">    </w:t>
      </w:r>
      <w:r w:rsidRPr="00026E84">
        <w:rPr>
          <w:color w:val="000009"/>
          <w:sz w:val="26"/>
          <w:szCs w:val="26"/>
        </w:rPr>
        <w:t>и (или) совершенного действия (бездействия) возлагается на контрольный орган.</w:t>
      </w:r>
    </w:p>
    <w:p w:rsidR="006B4B4C" w:rsidRPr="00026E84" w:rsidRDefault="00644DA6" w:rsidP="00026E84">
      <w:pPr>
        <w:pStyle w:val="a4"/>
        <w:numPr>
          <w:ilvl w:val="1"/>
          <w:numId w:val="5"/>
        </w:numPr>
        <w:tabs>
          <w:tab w:val="left" w:pos="1134"/>
          <w:tab w:val="left" w:pos="1662"/>
        </w:tabs>
        <w:ind w:left="0" w:firstLine="567"/>
        <w:rPr>
          <w:color w:val="000009"/>
          <w:sz w:val="26"/>
          <w:szCs w:val="26"/>
        </w:rPr>
      </w:pPr>
      <w:r w:rsidRPr="00026E84">
        <w:rPr>
          <w:color w:val="000009"/>
          <w:sz w:val="26"/>
          <w:szCs w:val="26"/>
        </w:rPr>
        <w:t>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6B4B4C" w:rsidRPr="00026E84" w:rsidRDefault="00644DA6" w:rsidP="00026E84">
      <w:pPr>
        <w:pStyle w:val="a4"/>
        <w:numPr>
          <w:ilvl w:val="1"/>
          <w:numId w:val="5"/>
        </w:numPr>
        <w:tabs>
          <w:tab w:val="left" w:pos="1134"/>
        </w:tabs>
        <w:ind w:left="0" w:firstLine="567"/>
        <w:rPr>
          <w:color w:val="000009"/>
          <w:sz w:val="26"/>
          <w:szCs w:val="26"/>
        </w:rPr>
      </w:pPr>
      <w:r w:rsidRPr="00026E84">
        <w:rPr>
          <w:color w:val="000009"/>
          <w:sz w:val="26"/>
          <w:szCs w:val="26"/>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w:t>
      </w:r>
      <w:r w:rsidR="00CD1306">
        <w:rPr>
          <w:color w:val="000009"/>
          <w:sz w:val="26"/>
          <w:szCs w:val="26"/>
        </w:rPr>
        <w:t>ипальных услуг (функций) в срок</w:t>
      </w:r>
      <w:r w:rsidR="00764E9F">
        <w:rPr>
          <w:color w:val="000009"/>
          <w:sz w:val="26"/>
          <w:szCs w:val="26"/>
        </w:rPr>
        <w:t xml:space="preserve"> </w:t>
      </w:r>
      <w:r w:rsidRPr="00026E84">
        <w:rPr>
          <w:color w:val="000009"/>
          <w:sz w:val="26"/>
          <w:szCs w:val="26"/>
        </w:rPr>
        <w:t>не позднее одного рабочего дня со дня его принятия.</w:t>
      </w:r>
    </w:p>
    <w:p w:rsidR="006B4B4C" w:rsidRPr="00026E84" w:rsidRDefault="006B4B4C" w:rsidP="00026E84">
      <w:pPr>
        <w:pStyle w:val="a3"/>
        <w:tabs>
          <w:tab w:val="left" w:pos="1134"/>
        </w:tabs>
        <w:ind w:left="0" w:firstLine="567"/>
        <w:jc w:val="left"/>
        <w:rPr>
          <w:sz w:val="26"/>
          <w:szCs w:val="26"/>
        </w:rPr>
      </w:pPr>
    </w:p>
    <w:p w:rsidR="006B4B4C" w:rsidRPr="00026E84" w:rsidRDefault="00644DA6" w:rsidP="00644DA6">
      <w:pPr>
        <w:pStyle w:val="11"/>
        <w:numPr>
          <w:ilvl w:val="0"/>
          <w:numId w:val="12"/>
        </w:numPr>
        <w:tabs>
          <w:tab w:val="left" w:pos="1134"/>
          <w:tab w:val="left" w:pos="3401"/>
        </w:tabs>
        <w:ind w:left="0" w:firstLine="567"/>
        <w:jc w:val="center"/>
        <w:rPr>
          <w:sz w:val="26"/>
          <w:szCs w:val="26"/>
        </w:rPr>
      </w:pPr>
      <w:r w:rsidRPr="00026E84">
        <w:rPr>
          <w:sz w:val="26"/>
          <w:szCs w:val="26"/>
        </w:rPr>
        <w:t>Заключительные</w:t>
      </w:r>
      <w:r w:rsidRPr="00026E84">
        <w:rPr>
          <w:spacing w:val="-14"/>
          <w:sz w:val="26"/>
          <w:szCs w:val="26"/>
        </w:rPr>
        <w:t xml:space="preserve"> </w:t>
      </w:r>
      <w:r w:rsidRPr="00026E84">
        <w:rPr>
          <w:spacing w:val="-2"/>
          <w:sz w:val="26"/>
          <w:szCs w:val="26"/>
        </w:rPr>
        <w:t>положения</w:t>
      </w:r>
      <w:r>
        <w:rPr>
          <w:spacing w:val="-2"/>
          <w:sz w:val="26"/>
          <w:szCs w:val="26"/>
        </w:rPr>
        <w:t>.</w:t>
      </w:r>
    </w:p>
    <w:p w:rsidR="006B4B4C" w:rsidRPr="00026E84" w:rsidRDefault="006B4B4C" w:rsidP="00026E84">
      <w:pPr>
        <w:pStyle w:val="a3"/>
        <w:tabs>
          <w:tab w:val="left" w:pos="1134"/>
        </w:tabs>
        <w:ind w:left="0" w:firstLine="567"/>
        <w:jc w:val="left"/>
        <w:rPr>
          <w:b/>
          <w:sz w:val="26"/>
          <w:szCs w:val="26"/>
        </w:rPr>
      </w:pPr>
    </w:p>
    <w:p w:rsidR="006B4B4C" w:rsidRPr="00026E84" w:rsidRDefault="00644DA6" w:rsidP="00026E84">
      <w:pPr>
        <w:pStyle w:val="a4"/>
        <w:numPr>
          <w:ilvl w:val="1"/>
          <w:numId w:val="3"/>
        </w:numPr>
        <w:tabs>
          <w:tab w:val="left" w:pos="1134"/>
          <w:tab w:val="left" w:pos="1431"/>
        </w:tabs>
        <w:ind w:left="0" w:firstLine="567"/>
        <w:rPr>
          <w:sz w:val="26"/>
          <w:szCs w:val="26"/>
        </w:rPr>
      </w:pPr>
      <w:r w:rsidRPr="00026E84">
        <w:rPr>
          <w:sz w:val="26"/>
          <w:szCs w:val="26"/>
        </w:rPr>
        <w:t xml:space="preserve">До 31 декабря 2025 года информирование контролируемого лица </w:t>
      </w:r>
      <w:r w:rsidR="00764E9F">
        <w:rPr>
          <w:sz w:val="26"/>
          <w:szCs w:val="26"/>
        </w:rPr>
        <w:t xml:space="preserve">                      </w:t>
      </w:r>
      <w:r w:rsidRPr="00026E84">
        <w:rPr>
          <w:sz w:val="26"/>
          <w:szCs w:val="26"/>
        </w:rPr>
        <w:t xml:space="preserve">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w:t>
      </w:r>
      <w:proofErr w:type="gramStart"/>
      <w:r w:rsidRPr="00026E84">
        <w:rPr>
          <w:sz w:val="26"/>
          <w:szCs w:val="26"/>
        </w:rPr>
        <w:t>осуществляться</w:t>
      </w:r>
      <w:proofErr w:type="gramEnd"/>
      <w:r w:rsidRPr="00026E84">
        <w:rPr>
          <w:sz w:val="26"/>
          <w:szCs w:val="26"/>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w:t>
      </w:r>
      <w:r w:rsidRPr="00026E84">
        <w:rPr>
          <w:spacing w:val="-2"/>
          <w:sz w:val="26"/>
          <w:szCs w:val="26"/>
        </w:rPr>
        <w:t>лица.</w:t>
      </w:r>
    </w:p>
    <w:p w:rsidR="006B4B4C" w:rsidRPr="00644DA6" w:rsidRDefault="00644DA6" w:rsidP="00026E84">
      <w:pPr>
        <w:pStyle w:val="a4"/>
        <w:numPr>
          <w:ilvl w:val="1"/>
          <w:numId w:val="3"/>
        </w:numPr>
        <w:tabs>
          <w:tab w:val="left" w:pos="1134"/>
        </w:tabs>
        <w:ind w:left="0" w:firstLine="567"/>
        <w:rPr>
          <w:color w:val="E36C0A" w:themeColor="accent6" w:themeShade="BF"/>
          <w:sz w:val="26"/>
          <w:szCs w:val="26"/>
        </w:rPr>
      </w:pPr>
      <w:r w:rsidRPr="00026E84">
        <w:rPr>
          <w:sz w:val="26"/>
          <w:szCs w:val="26"/>
        </w:rP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w:t>
      </w:r>
      <w:r w:rsidRPr="00026E84">
        <w:rPr>
          <w:spacing w:val="40"/>
          <w:sz w:val="26"/>
          <w:szCs w:val="26"/>
        </w:rPr>
        <w:t xml:space="preserve"> </w:t>
      </w:r>
      <w:r w:rsidRPr="00026E84">
        <w:rPr>
          <w:sz w:val="26"/>
          <w:szCs w:val="26"/>
        </w:rPr>
        <w:t xml:space="preserve">органом». </w:t>
      </w:r>
      <w:r w:rsidRPr="00644DA6">
        <w:rPr>
          <w:color w:val="E36C0A" w:themeColor="accent6" w:themeShade="BF"/>
          <w:sz w:val="26"/>
          <w:szCs w:val="26"/>
        </w:rPr>
        <w:t>Иные</w:t>
      </w:r>
      <w:r w:rsidRPr="00644DA6">
        <w:rPr>
          <w:color w:val="E36C0A" w:themeColor="accent6" w:themeShade="BF"/>
          <w:spacing w:val="40"/>
          <w:sz w:val="26"/>
          <w:szCs w:val="26"/>
        </w:rPr>
        <w:t xml:space="preserve"> </w:t>
      </w:r>
      <w:r w:rsidRPr="00644DA6">
        <w:rPr>
          <w:color w:val="E36C0A" w:themeColor="accent6" w:themeShade="BF"/>
          <w:sz w:val="26"/>
          <w:szCs w:val="26"/>
        </w:rPr>
        <w:t>формы документов, предусмотренные Положением, утверждаются муниципальным правовым актом контрольного органа.</w:t>
      </w:r>
    </w:p>
    <w:p w:rsidR="00F9764B" w:rsidRPr="00026E84" w:rsidRDefault="00F9764B" w:rsidP="00026E84">
      <w:pPr>
        <w:tabs>
          <w:tab w:val="left" w:pos="1134"/>
        </w:tabs>
        <w:ind w:firstLine="567"/>
        <w:rPr>
          <w:sz w:val="26"/>
          <w:szCs w:val="26"/>
        </w:rPr>
      </w:pPr>
    </w:p>
    <w:p w:rsidR="00F9764B" w:rsidRPr="00764E9F" w:rsidRDefault="00F9764B" w:rsidP="00026E84">
      <w:pPr>
        <w:pStyle w:val="a9"/>
        <w:tabs>
          <w:tab w:val="left" w:pos="1134"/>
        </w:tabs>
        <w:ind w:firstLine="567"/>
        <w:jc w:val="right"/>
        <w:rPr>
          <w:rFonts w:ascii="Times New Roman" w:eastAsia="Calibri" w:hAnsi="Times New Roman"/>
          <w:sz w:val="24"/>
          <w:szCs w:val="24"/>
        </w:rPr>
      </w:pPr>
      <w:r w:rsidRPr="00764E9F">
        <w:rPr>
          <w:rFonts w:ascii="Times New Roman" w:eastAsia="Calibri" w:hAnsi="Times New Roman"/>
          <w:sz w:val="24"/>
          <w:szCs w:val="24"/>
        </w:rPr>
        <w:lastRenderedPageBreak/>
        <w:t>Приложение № 2</w:t>
      </w:r>
    </w:p>
    <w:p w:rsidR="00F9764B" w:rsidRPr="00764E9F" w:rsidRDefault="00F9764B" w:rsidP="00026E84">
      <w:pPr>
        <w:pStyle w:val="a9"/>
        <w:tabs>
          <w:tab w:val="left" w:pos="1134"/>
        </w:tabs>
        <w:ind w:firstLine="567"/>
        <w:jc w:val="right"/>
        <w:rPr>
          <w:rFonts w:ascii="Times New Roman" w:eastAsia="Calibri" w:hAnsi="Times New Roman"/>
          <w:sz w:val="24"/>
          <w:szCs w:val="24"/>
        </w:rPr>
      </w:pPr>
      <w:r w:rsidRPr="00764E9F">
        <w:rPr>
          <w:rFonts w:ascii="Times New Roman" w:eastAsia="Calibri" w:hAnsi="Times New Roman"/>
          <w:sz w:val="24"/>
          <w:szCs w:val="24"/>
        </w:rPr>
        <w:t xml:space="preserve">к решению Собрания депутатов </w:t>
      </w:r>
    </w:p>
    <w:p w:rsidR="00F9764B" w:rsidRPr="00764E9F" w:rsidRDefault="00F9764B" w:rsidP="00026E84">
      <w:pPr>
        <w:pStyle w:val="a9"/>
        <w:tabs>
          <w:tab w:val="left" w:pos="1134"/>
        </w:tabs>
        <w:ind w:firstLine="567"/>
        <w:jc w:val="right"/>
        <w:rPr>
          <w:rFonts w:ascii="Times New Roman" w:eastAsia="Calibri" w:hAnsi="Times New Roman"/>
          <w:sz w:val="24"/>
          <w:szCs w:val="24"/>
        </w:rPr>
      </w:pPr>
      <w:r w:rsidRPr="00764E9F">
        <w:rPr>
          <w:rFonts w:ascii="Times New Roman" w:eastAsia="Calibri" w:hAnsi="Times New Roman"/>
          <w:sz w:val="24"/>
          <w:szCs w:val="24"/>
        </w:rPr>
        <w:t>МР «Гергебильский район»</w:t>
      </w:r>
    </w:p>
    <w:p w:rsidR="00F9764B" w:rsidRPr="00764E9F" w:rsidRDefault="00C3550C" w:rsidP="00026E84">
      <w:pPr>
        <w:pStyle w:val="a9"/>
        <w:tabs>
          <w:tab w:val="left" w:pos="1134"/>
        </w:tabs>
        <w:ind w:firstLine="567"/>
        <w:jc w:val="right"/>
        <w:rPr>
          <w:rFonts w:ascii="Times New Roman" w:eastAsia="Calibri" w:hAnsi="Times New Roman"/>
          <w:sz w:val="24"/>
          <w:szCs w:val="24"/>
          <w:vertAlign w:val="superscript"/>
        </w:rPr>
      </w:pPr>
      <w:r>
        <w:rPr>
          <w:rFonts w:ascii="Times New Roman" w:eastAsia="Calibri" w:hAnsi="Times New Roman"/>
          <w:sz w:val="24"/>
          <w:szCs w:val="24"/>
        </w:rPr>
        <w:t xml:space="preserve">№ </w:t>
      </w:r>
      <w:r w:rsidR="00A910B4">
        <w:rPr>
          <w:rFonts w:ascii="Times New Roman" w:eastAsia="Calibri" w:hAnsi="Times New Roman"/>
          <w:sz w:val="24"/>
          <w:szCs w:val="24"/>
        </w:rPr>
        <w:t>01-31/09</w:t>
      </w:r>
      <w:r>
        <w:rPr>
          <w:rFonts w:ascii="Times New Roman" w:eastAsia="Calibri" w:hAnsi="Times New Roman"/>
          <w:sz w:val="24"/>
          <w:szCs w:val="24"/>
        </w:rPr>
        <w:t xml:space="preserve"> от 20.03.</w:t>
      </w:r>
      <w:r w:rsidR="00F9764B" w:rsidRPr="00764E9F">
        <w:rPr>
          <w:rFonts w:ascii="Times New Roman" w:eastAsia="Calibri" w:hAnsi="Times New Roman"/>
          <w:sz w:val="24"/>
          <w:szCs w:val="24"/>
        </w:rPr>
        <w:t xml:space="preserve"> 2025 года</w:t>
      </w:r>
    </w:p>
    <w:p w:rsidR="00F9764B" w:rsidRPr="00764E9F" w:rsidRDefault="00F9764B" w:rsidP="00764E9F">
      <w:pPr>
        <w:pStyle w:val="a9"/>
        <w:ind w:firstLine="567"/>
        <w:jc w:val="both"/>
        <w:rPr>
          <w:rFonts w:ascii="Times New Roman" w:hAnsi="Times New Roman"/>
          <w:sz w:val="26"/>
          <w:szCs w:val="26"/>
        </w:rPr>
      </w:pPr>
    </w:p>
    <w:p w:rsidR="00591863" w:rsidRDefault="00591863" w:rsidP="00764E9F">
      <w:pPr>
        <w:pStyle w:val="a9"/>
        <w:jc w:val="center"/>
        <w:rPr>
          <w:rFonts w:ascii="Times New Roman" w:hAnsi="Times New Roman"/>
          <w:b/>
          <w:sz w:val="26"/>
          <w:szCs w:val="26"/>
        </w:rPr>
      </w:pPr>
    </w:p>
    <w:p w:rsidR="00591863" w:rsidRDefault="00F9764B" w:rsidP="00764E9F">
      <w:pPr>
        <w:pStyle w:val="a9"/>
        <w:jc w:val="center"/>
        <w:rPr>
          <w:rFonts w:ascii="Times New Roman" w:hAnsi="Times New Roman"/>
          <w:b/>
          <w:bCs/>
          <w:sz w:val="26"/>
          <w:szCs w:val="26"/>
        </w:rPr>
      </w:pPr>
      <w:r w:rsidRPr="00764E9F">
        <w:rPr>
          <w:rFonts w:ascii="Times New Roman" w:hAnsi="Times New Roman"/>
          <w:b/>
          <w:sz w:val="26"/>
          <w:szCs w:val="26"/>
        </w:rPr>
        <w:t>Индикаторы риска нарушения обязательных требований</w:t>
      </w:r>
      <w:r w:rsidRPr="00764E9F">
        <w:rPr>
          <w:rFonts w:ascii="Times New Roman" w:hAnsi="Times New Roman"/>
          <w:b/>
          <w:bCs/>
          <w:sz w:val="26"/>
          <w:szCs w:val="26"/>
        </w:rPr>
        <w:t xml:space="preserve">, используемые </w:t>
      </w:r>
    </w:p>
    <w:p w:rsidR="00F9764B" w:rsidRDefault="00F9764B" w:rsidP="00764E9F">
      <w:pPr>
        <w:pStyle w:val="a9"/>
        <w:jc w:val="center"/>
        <w:rPr>
          <w:rFonts w:ascii="Times New Roman" w:hAnsi="Times New Roman"/>
          <w:b/>
          <w:bCs/>
          <w:sz w:val="26"/>
          <w:szCs w:val="26"/>
        </w:rPr>
      </w:pPr>
      <w:r w:rsidRPr="00764E9F">
        <w:rPr>
          <w:rFonts w:ascii="Times New Roman" w:hAnsi="Times New Roman"/>
          <w:b/>
          <w:bCs/>
          <w:sz w:val="26"/>
          <w:szCs w:val="26"/>
        </w:rPr>
        <w:t>в качестве основания для проведения контрольных мероприятий при осуществлении муниципального контроля</w:t>
      </w:r>
      <w:r w:rsidR="00764E9F" w:rsidRPr="00764E9F">
        <w:rPr>
          <w:rFonts w:ascii="Times New Roman" w:hAnsi="Times New Roman"/>
          <w:b/>
          <w:bCs/>
          <w:sz w:val="26"/>
          <w:szCs w:val="26"/>
        </w:rPr>
        <w:t>.</w:t>
      </w:r>
    </w:p>
    <w:p w:rsidR="00764E9F" w:rsidRPr="00764E9F" w:rsidRDefault="00764E9F" w:rsidP="00764E9F">
      <w:pPr>
        <w:pStyle w:val="a9"/>
        <w:jc w:val="center"/>
        <w:rPr>
          <w:rFonts w:ascii="Times New Roman" w:hAnsi="Times New Roman"/>
          <w:b/>
          <w:bCs/>
          <w:sz w:val="26"/>
          <w:szCs w:val="26"/>
        </w:rPr>
      </w:pPr>
    </w:p>
    <w:p w:rsidR="00F9764B" w:rsidRPr="00764E9F" w:rsidRDefault="00F9764B" w:rsidP="00764E9F">
      <w:pPr>
        <w:pStyle w:val="a9"/>
        <w:ind w:firstLine="567"/>
        <w:jc w:val="both"/>
        <w:rPr>
          <w:rFonts w:ascii="Times New Roman" w:hAnsi="Times New Roman"/>
          <w:sz w:val="26"/>
          <w:szCs w:val="26"/>
        </w:rPr>
      </w:pPr>
      <w:r w:rsidRPr="00764E9F">
        <w:rPr>
          <w:rFonts w:ascii="Times New Roman" w:hAnsi="Times New Roman"/>
          <w:sz w:val="26"/>
          <w:szCs w:val="26"/>
        </w:rPr>
        <w:t xml:space="preserve">1. </w:t>
      </w:r>
      <w:proofErr w:type="gramStart"/>
      <w:r w:rsidRPr="00764E9F">
        <w:rPr>
          <w:rFonts w:ascii="Times New Roman" w:hAnsi="Times New Roman"/>
          <w:sz w:val="26"/>
          <w:szCs w:val="26"/>
        </w:rPr>
        <w:t xml:space="preserve">Трехкратный и более рост количества обращений за единицу времени (месяц, квартал) в сравнении с предшествующим аналогичным периодом и (или) </w:t>
      </w:r>
      <w:r w:rsidR="00CD1306">
        <w:rPr>
          <w:rFonts w:ascii="Times New Roman" w:hAnsi="Times New Roman"/>
          <w:sz w:val="26"/>
          <w:szCs w:val="26"/>
        </w:rPr>
        <w:t xml:space="preserve">                    </w:t>
      </w:r>
      <w:r w:rsidRPr="00764E9F">
        <w:rPr>
          <w:rFonts w:ascii="Times New Roman" w:hAnsi="Times New Roman"/>
          <w:sz w:val="26"/>
          <w:szCs w:val="26"/>
        </w:rPr>
        <w:t xml:space="preserve">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w:t>
      </w:r>
      <w:r w:rsidR="00764E9F">
        <w:rPr>
          <w:rFonts w:ascii="Times New Roman" w:hAnsi="Times New Roman"/>
          <w:sz w:val="26"/>
          <w:szCs w:val="26"/>
        </w:rPr>
        <w:t xml:space="preserve">    </w:t>
      </w:r>
      <w:r w:rsidRPr="00764E9F">
        <w:rPr>
          <w:rFonts w:ascii="Times New Roman" w:hAnsi="Times New Roman"/>
          <w:sz w:val="26"/>
          <w:szCs w:val="26"/>
        </w:rPr>
        <w:t>от граждан (поступивших способом, позволяющим установить личность обратившегося гражданина) или организаций, явля</w:t>
      </w:r>
      <w:r w:rsidR="00CD1306">
        <w:rPr>
          <w:rFonts w:ascii="Times New Roman" w:hAnsi="Times New Roman"/>
          <w:sz w:val="26"/>
          <w:szCs w:val="26"/>
        </w:rPr>
        <w:t xml:space="preserve">ющихся собственниками помещений </w:t>
      </w:r>
      <w:r w:rsidRPr="00764E9F">
        <w:rPr>
          <w:rFonts w:ascii="Times New Roman" w:hAnsi="Times New Roman"/>
          <w:sz w:val="26"/>
          <w:szCs w:val="26"/>
        </w:rPr>
        <w:t>в многоквартирном доме, граждан, являющихся пользователями помещений в многоквартирном доме</w:t>
      </w:r>
      <w:proofErr w:type="gramEnd"/>
      <w:r w:rsidRPr="00764E9F">
        <w:rPr>
          <w:rFonts w:ascii="Times New Roman" w:hAnsi="Times New Roman"/>
          <w:sz w:val="26"/>
          <w:szCs w:val="26"/>
        </w:rPr>
        <w:t>,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w:t>
      </w:r>
      <w:r w:rsidR="00CD1306">
        <w:rPr>
          <w:rFonts w:ascii="Times New Roman" w:hAnsi="Times New Roman"/>
          <w:sz w:val="26"/>
          <w:szCs w:val="26"/>
        </w:rPr>
        <w:t xml:space="preserve"> информационных систем </w:t>
      </w:r>
      <w:r w:rsidRPr="00764E9F">
        <w:rPr>
          <w:rFonts w:ascii="Times New Roman" w:hAnsi="Times New Roman"/>
          <w:sz w:val="26"/>
          <w:szCs w:val="26"/>
        </w:rPr>
        <w:t>о фактах нарушений контролируемыми</w:t>
      </w:r>
      <w:r w:rsidR="00764E9F">
        <w:rPr>
          <w:rFonts w:ascii="Times New Roman" w:hAnsi="Times New Roman"/>
          <w:sz w:val="26"/>
          <w:szCs w:val="26"/>
        </w:rPr>
        <w:t xml:space="preserve"> лицами обязательных требований</w:t>
      </w:r>
      <w:r w:rsidRPr="00764E9F">
        <w:rPr>
          <w:rFonts w:ascii="Times New Roman" w:hAnsi="Times New Roman"/>
          <w:sz w:val="26"/>
          <w:szCs w:val="26"/>
        </w:rPr>
        <w:t>, установленных частью 1 статьи 20 Жилищного кодекса Российской Федерации.</w:t>
      </w:r>
      <w:bookmarkStart w:id="10" w:name="100011"/>
      <w:bookmarkStart w:id="11" w:name="100014"/>
      <w:bookmarkEnd w:id="10"/>
      <w:bookmarkEnd w:id="11"/>
    </w:p>
    <w:p w:rsidR="00F9764B" w:rsidRPr="00764E9F" w:rsidRDefault="00F9764B" w:rsidP="00764E9F">
      <w:pPr>
        <w:pStyle w:val="a9"/>
        <w:ind w:firstLine="567"/>
        <w:jc w:val="both"/>
        <w:rPr>
          <w:rFonts w:ascii="Times New Roman" w:hAnsi="Times New Roman"/>
          <w:sz w:val="26"/>
          <w:szCs w:val="26"/>
        </w:rPr>
      </w:pPr>
      <w:r w:rsidRPr="00764E9F">
        <w:rPr>
          <w:rFonts w:ascii="Times New Roman" w:hAnsi="Times New Roman"/>
          <w:sz w:val="26"/>
          <w:szCs w:val="26"/>
        </w:rPr>
        <w:t xml:space="preserve">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w:t>
      </w:r>
      <w:r w:rsidR="00764E9F">
        <w:rPr>
          <w:rFonts w:ascii="Times New Roman" w:hAnsi="Times New Roman"/>
          <w:sz w:val="26"/>
          <w:szCs w:val="26"/>
        </w:rPr>
        <w:t xml:space="preserve">                           </w:t>
      </w:r>
      <w:r w:rsidRPr="00764E9F">
        <w:rPr>
          <w:rFonts w:ascii="Times New Roman" w:hAnsi="Times New Roman"/>
          <w:sz w:val="26"/>
          <w:szCs w:val="26"/>
        </w:rPr>
        <w:t>и периодичностью размещения, установленными в соответствии с частью 5 статьи 165 Жилищного кодекса Российской Федерации.</w:t>
      </w:r>
      <w:bookmarkStart w:id="12" w:name="100015"/>
      <w:bookmarkEnd w:id="12"/>
    </w:p>
    <w:p w:rsidR="00F9764B" w:rsidRDefault="00F9764B" w:rsidP="00026E84">
      <w:pPr>
        <w:tabs>
          <w:tab w:val="left" w:pos="1134"/>
        </w:tabs>
        <w:ind w:firstLine="567"/>
        <w:rPr>
          <w:sz w:val="26"/>
          <w:szCs w:val="26"/>
        </w:rPr>
      </w:pPr>
    </w:p>
    <w:p w:rsidR="00591863" w:rsidRDefault="00591863" w:rsidP="00026E84">
      <w:pPr>
        <w:tabs>
          <w:tab w:val="left" w:pos="1134"/>
        </w:tabs>
        <w:ind w:firstLine="567"/>
        <w:rPr>
          <w:sz w:val="26"/>
          <w:szCs w:val="26"/>
        </w:rPr>
      </w:pPr>
    </w:p>
    <w:p w:rsidR="00591863" w:rsidRPr="00764E9F" w:rsidRDefault="00591863" w:rsidP="00591863">
      <w:pPr>
        <w:pStyle w:val="a9"/>
        <w:tabs>
          <w:tab w:val="left" w:pos="1134"/>
        </w:tabs>
        <w:ind w:firstLine="567"/>
        <w:jc w:val="right"/>
        <w:rPr>
          <w:rFonts w:ascii="Times New Roman" w:eastAsia="Calibri" w:hAnsi="Times New Roman"/>
          <w:sz w:val="24"/>
          <w:szCs w:val="24"/>
        </w:rPr>
      </w:pPr>
      <w:r>
        <w:rPr>
          <w:rFonts w:eastAsia="Calibri"/>
          <w:b/>
          <w:sz w:val="23"/>
          <w:szCs w:val="23"/>
        </w:rPr>
        <w:tab/>
      </w:r>
      <w:r>
        <w:rPr>
          <w:rFonts w:ascii="Times New Roman" w:eastAsia="Calibri" w:hAnsi="Times New Roman"/>
          <w:sz w:val="24"/>
          <w:szCs w:val="24"/>
        </w:rPr>
        <w:t>Приложение № 3</w:t>
      </w:r>
    </w:p>
    <w:p w:rsidR="00591863" w:rsidRPr="00764E9F" w:rsidRDefault="00591863" w:rsidP="00591863">
      <w:pPr>
        <w:pStyle w:val="a9"/>
        <w:tabs>
          <w:tab w:val="left" w:pos="1134"/>
        </w:tabs>
        <w:ind w:firstLine="567"/>
        <w:jc w:val="right"/>
        <w:rPr>
          <w:rFonts w:ascii="Times New Roman" w:eastAsia="Calibri" w:hAnsi="Times New Roman"/>
          <w:sz w:val="24"/>
          <w:szCs w:val="24"/>
        </w:rPr>
      </w:pPr>
      <w:r w:rsidRPr="00764E9F">
        <w:rPr>
          <w:rFonts w:ascii="Times New Roman" w:eastAsia="Calibri" w:hAnsi="Times New Roman"/>
          <w:sz w:val="24"/>
          <w:szCs w:val="24"/>
        </w:rPr>
        <w:t xml:space="preserve">к решению Собрания депутатов </w:t>
      </w:r>
    </w:p>
    <w:p w:rsidR="00591863" w:rsidRPr="00764E9F" w:rsidRDefault="00591863" w:rsidP="00591863">
      <w:pPr>
        <w:pStyle w:val="a9"/>
        <w:tabs>
          <w:tab w:val="left" w:pos="1134"/>
        </w:tabs>
        <w:ind w:firstLine="567"/>
        <w:jc w:val="right"/>
        <w:rPr>
          <w:rFonts w:ascii="Times New Roman" w:eastAsia="Calibri" w:hAnsi="Times New Roman"/>
          <w:sz w:val="24"/>
          <w:szCs w:val="24"/>
        </w:rPr>
      </w:pPr>
      <w:r w:rsidRPr="00764E9F">
        <w:rPr>
          <w:rFonts w:ascii="Times New Roman" w:eastAsia="Calibri" w:hAnsi="Times New Roman"/>
          <w:sz w:val="24"/>
          <w:szCs w:val="24"/>
        </w:rPr>
        <w:t>МР «Гергебильский район»</w:t>
      </w:r>
    </w:p>
    <w:p w:rsidR="00591863" w:rsidRPr="00764E9F" w:rsidRDefault="00472594" w:rsidP="00591863">
      <w:pPr>
        <w:pStyle w:val="a9"/>
        <w:tabs>
          <w:tab w:val="left" w:pos="1134"/>
        </w:tabs>
        <w:ind w:firstLine="567"/>
        <w:jc w:val="right"/>
        <w:rPr>
          <w:rFonts w:ascii="Times New Roman" w:eastAsia="Calibri" w:hAnsi="Times New Roman"/>
          <w:sz w:val="24"/>
          <w:szCs w:val="24"/>
          <w:vertAlign w:val="superscript"/>
        </w:rPr>
      </w:pPr>
      <w:r>
        <w:rPr>
          <w:rFonts w:ascii="Times New Roman" w:eastAsia="Calibri" w:hAnsi="Times New Roman"/>
          <w:sz w:val="24"/>
          <w:szCs w:val="24"/>
        </w:rPr>
        <w:t xml:space="preserve">№ </w:t>
      </w:r>
      <w:r w:rsidR="00342A7B">
        <w:rPr>
          <w:rFonts w:ascii="Times New Roman" w:eastAsia="Calibri" w:hAnsi="Times New Roman"/>
          <w:sz w:val="24"/>
          <w:szCs w:val="24"/>
        </w:rPr>
        <w:t>01-31/09</w:t>
      </w:r>
      <w:r>
        <w:rPr>
          <w:rFonts w:ascii="Times New Roman" w:eastAsia="Calibri" w:hAnsi="Times New Roman"/>
          <w:sz w:val="24"/>
          <w:szCs w:val="24"/>
        </w:rPr>
        <w:t xml:space="preserve"> от 20.03.</w:t>
      </w:r>
      <w:r w:rsidR="00591863" w:rsidRPr="00764E9F">
        <w:rPr>
          <w:rFonts w:ascii="Times New Roman" w:eastAsia="Calibri" w:hAnsi="Times New Roman"/>
          <w:sz w:val="24"/>
          <w:szCs w:val="24"/>
        </w:rPr>
        <w:t xml:space="preserve"> 2025 года</w:t>
      </w:r>
    </w:p>
    <w:p w:rsidR="00591863" w:rsidRDefault="00591863" w:rsidP="00591863">
      <w:pPr>
        <w:tabs>
          <w:tab w:val="left" w:pos="940"/>
        </w:tabs>
        <w:adjustRightInd w:val="0"/>
        <w:ind w:firstLine="539"/>
        <w:rPr>
          <w:rFonts w:eastAsia="Calibri"/>
          <w:b/>
          <w:sz w:val="23"/>
          <w:szCs w:val="23"/>
        </w:rPr>
      </w:pPr>
    </w:p>
    <w:p w:rsidR="00591863" w:rsidRPr="00591863" w:rsidRDefault="00591863" w:rsidP="00591863">
      <w:pPr>
        <w:adjustRightInd w:val="0"/>
        <w:ind w:firstLine="539"/>
        <w:jc w:val="center"/>
        <w:rPr>
          <w:rFonts w:eastAsia="Calibri"/>
          <w:b/>
          <w:bCs/>
          <w:sz w:val="26"/>
          <w:szCs w:val="26"/>
        </w:rPr>
      </w:pPr>
      <w:r w:rsidRPr="00591863">
        <w:rPr>
          <w:rFonts w:eastAsia="Calibri"/>
          <w:b/>
          <w:sz w:val="26"/>
          <w:szCs w:val="26"/>
        </w:rPr>
        <w:t>Индикаторы риска нарушения обязательных требований</w:t>
      </w:r>
      <w:r w:rsidRPr="00591863">
        <w:rPr>
          <w:rFonts w:eastAsia="Calibri"/>
          <w:b/>
          <w:bCs/>
          <w:sz w:val="26"/>
          <w:szCs w:val="26"/>
        </w:rPr>
        <w:t>, используемые в качестве основания для проведения контрольных мероприятий при осуществлении муниципального контроля.</w:t>
      </w:r>
    </w:p>
    <w:p w:rsidR="00591863" w:rsidRPr="00591863" w:rsidRDefault="00591863" w:rsidP="00591863">
      <w:pPr>
        <w:adjustRightInd w:val="0"/>
        <w:ind w:firstLine="539"/>
        <w:jc w:val="center"/>
        <w:rPr>
          <w:rFonts w:eastAsia="Calibri"/>
          <w:b/>
          <w:sz w:val="26"/>
          <w:szCs w:val="26"/>
        </w:rPr>
      </w:pPr>
    </w:p>
    <w:p w:rsidR="00591863" w:rsidRPr="00591863" w:rsidRDefault="00591863" w:rsidP="00591863">
      <w:pPr>
        <w:ind w:firstLine="709"/>
        <w:jc w:val="both"/>
        <w:rPr>
          <w:rFonts w:eastAsia="Calibri"/>
          <w:sz w:val="26"/>
          <w:szCs w:val="26"/>
        </w:rPr>
      </w:pPr>
      <w:r w:rsidRPr="00591863">
        <w:rPr>
          <w:rFonts w:eastAsia="Calibri"/>
          <w:sz w:val="26"/>
          <w:szCs w:val="26"/>
        </w:rPr>
        <w:t xml:space="preserve">1. Поступление в Контрольный орган обращения гражданина или организации, являющихся собственниками помещений в многоквартирном доме, граждан, являющихся пользователями помещений в многоквартирном доме, информации </w:t>
      </w:r>
      <w:r w:rsidR="00CD1306">
        <w:rPr>
          <w:rFonts w:eastAsia="Calibri"/>
          <w:sz w:val="26"/>
          <w:szCs w:val="26"/>
        </w:rPr>
        <w:t xml:space="preserve">              </w:t>
      </w:r>
      <w:r w:rsidRPr="00591863">
        <w:rPr>
          <w:rFonts w:eastAsia="Calibri"/>
          <w:sz w:val="26"/>
          <w:szCs w:val="26"/>
        </w:rPr>
        <w:t xml:space="preserve">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w:t>
      </w:r>
      <w:proofErr w:type="gramStart"/>
      <w:r w:rsidRPr="00591863">
        <w:rPr>
          <w:rFonts w:eastAsia="Calibri"/>
          <w:sz w:val="26"/>
          <w:szCs w:val="26"/>
        </w:rPr>
        <w:t>к</w:t>
      </w:r>
      <w:proofErr w:type="gramEnd"/>
      <w:r w:rsidRPr="00591863">
        <w:rPr>
          <w:rFonts w:eastAsia="Calibri"/>
          <w:sz w:val="26"/>
          <w:szCs w:val="26"/>
        </w:rPr>
        <w:t>:</w:t>
      </w:r>
    </w:p>
    <w:p w:rsidR="00591863" w:rsidRPr="00591863" w:rsidRDefault="00591863" w:rsidP="00591863">
      <w:pPr>
        <w:ind w:firstLine="284"/>
        <w:jc w:val="both"/>
        <w:rPr>
          <w:rFonts w:eastAsia="Calibri"/>
          <w:sz w:val="26"/>
          <w:szCs w:val="26"/>
        </w:rPr>
      </w:pPr>
      <w:r w:rsidRPr="00591863">
        <w:rPr>
          <w:rFonts w:eastAsia="Calibri"/>
          <w:sz w:val="26"/>
          <w:szCs w:val="26"/>
        </w:rPr>
        <w:t xml:space="preserve">а) порядку осуществления перевода жилого помещения в нежилое помещение </w:t>
      </w:r>
      <w:r w:rsidR="00CD1306">
        <w:rPr>
          <w:rFonts w:eastAsia="Calibri"/>
          <w:sz w:val="26"/>
          <w:szCs w:val="26"/>
        </w:rPr>
        <w:t xml:space="preserve">                 </w:t>
      </w:r>
      <w:r w:rsidRPr="00591863">
        <w:rPr>
          <w:rFonts w:eastAsia="Calibri"/>
          <w:sz w:val="26"/>
          <w:szCs w:val="26"/>
        </w:rPr>
        <w:t xml:space="preserve">и нежилого помещения в жилое в многоквартирном доме; </w:t>
      </w:r>
    </w:p>
    <w:p w:rsidR="00591863" w:rsidRPr="00591863" w:rsidRDefault="00591863" w:rsidP="00591863">
      <w:pPr>
        <w:ind w:firstLine="284"/>
        <w:jc w:val="both"/>
        <w:rPr>
          <w:rFonts w:eastAsia="Calibri"/>
          <w:sz w:val="26"/>
          <w:szCs w:val="26"/>
        </w:rPr>
      </w:pPr>
      <w:r w:rsidRPr="00591863">
        <w:rPr>
          <w:rFonts w:eastAsia="Calibri"/>
          <w:sz w:val="26"/>
          <w:szCs w:val="26"/>
        </w:rPr>
        <w:t xml:space="preserve">б) порядку осуществления перепланировки и (или) переустройства помещений </w:t>
      </w:r>
      <w:r w:rsidR="00CD1306">
        <w:rPr>
          <w:rFonts w:eastAsia="Calibri"/>
          <w:sz w:val="26"/>
          <w:szCs w:val="26"/>
        </w:rPr>
        <w:t xml:space="preserve">                 </w:t>
      </w:r>
      <w:r w:rsidRPr="00591863">
        <w:rPr>
          <w:rFonts w:eastAsia="Calibri"/>
          <w:sz w:val="26"/>
          <w:szCs w:val="26"/>
        </w:rPr>
        <w:t>в многоквартирном доме;</w:t>
      </w:r>
    </w:p>
    <w:p w:rsidR="00591863" w:rsidRPr="00591863" w:rsidRDefault="00591863" w:rsidP="00591863">
      <w:pPr>
        <w:ind w:firstLine="284"/>
        <w:jc w:val="both"/>
        <w:rPr>
          <w:rFonts w:eastAsia="Calibri"/>
          <w:sz w:val="26"/>
          <w:szCs w:val="26"/>
        </w:rPr>
      </w:pPr>
      <w:r w:rsidRPr="00591863">
        <w:rPr>
          <w:rFonts w:eastAsia="Calibri"/>
          <w:sz w:val="26"/>
          <w:szCs w:val="26"/>
        </w:rPr>
        <w:t xml:space="preserve">в) к предоставлению коммунальных услуг собственникам и пользователям </w:t>
      </w:r>
      <w:r w:rsidRPr="00591863">
        <w:rPr>
          <w:rFonts w:eastAsia="Calibri"/>
          <w:sz w:val="26"/>
          <w:szCs w:val="26"/>
        </w:rPr>
        <w:lastRenderedPageBreak/>
        <w:t>помещений в многоквартирных домах и жилых домов;</w:t>
      </w:r>
    </w:p>
    <w:p w:rsidR="00591863" w:rsidRPr="00591863" w:rsidRDefault="00591863" w:rsidP="00591863">
      <w:pPr>
        <w:ind w:firstLine="284"/>
        <w:jc w:val="both"/>
        <w:rPr>
          <w:rFonts w:eastAsia="Calibri"/>
          <w:sz w:val="26"/>
          <w:szCs w:val="26"/>
        </w:rPr>
      </w:pPr>
      <w:r w:rsidRPr="00591863">
        <w:rPr>
          <w:rFonts w:eastAsia="Calibri"/>
          <w:sz w:val="26"/>
          <w:szCs w:val="26"/>
        </w:rPr>
        <w:t>г) к обеспечению доступности для инвалидов помещений в многоквартирных домах;</w:t>
      </w:r>
    </w:p>
    <w:p w:rsidR="00591863" w:rsidRPr="00591863" w:rsidRDefault="00591863" w:rsidP="00591863">
      <w:pPr>
        <w:ind w:firstLine="284"/>
        <w:jc w:val="both"/>
        <w:rPr>
          <w:rFonts w:eastAsia="Calibri"/>
          <w:sz w:val="26"/>
          <w:szCs w:val="26"/>
        </w:rPr>
      </w:pPr>
      <w:r w:rsidRPr="00591863">
        <w:rPr>
          <w:rFonts w:eastAsia="Calibri"/>
          <w:sz w:val="26"/>
          <w:szCs w:val="26"/>
        </w:rPr>
        <w:t>д) к деятельности юридических лиц, осуществляющих управление многоквартирными домами, в части осуществления аварийно-диспетчерского обслуживания;</w:t>
      </w:r>
    </w:p>
    <w:p w:rsidR="00591863" w:rsidRPr="00591863" w:rsidRDefault="00591863" w:rsidP="00591863">
      <w:pPr>
        <w:ind w:firstLine="284"/>
        <w:jc w:val="both"/>
        <w:rPr>
          <w:rFonts w:eastAsia="Calibri"/>
          <w:sz w:val="26"/>
          <w:szCs w:val="26"/>
        </w:rPr>
      </w:pPr>
      <w:r w:rsidRPr="00591863">
        <w:rPr>
          <w:rFonts w:eastAsia="Calibri"/>
          <w:sz w:val="26"/>
          <w:szCs w:val="26"/>
        </w:rPr>
        <w:t>е) к обеспечению безопасности при использовании и содержании внутридомового и внутриквартирного газового оборудования.</w:t>
      </w:r>
    </w:p>
    <w:p w:rsidR="00591863" w:rsidRPr="00591863" w:rsidRDefault="00591863" w:rsidP="00591863">
      <w:pPr>
        <w:ind w:firstLine="709"/>
        <w:jc w:val="both"/>
        <w:rPr>
          <w:rFonts w:eastAsia="Calibri"/>
          <w:sz w:val="26"/>
          <w:szCs w:val="26"/>
        </w:rPr>
      </w:pPr>
      <w:r w:rsidRPr="00591863">
        <w:rPr>
          <w:rFonts w:eastAsia="Calibri"/>
          <w:sz w:val="26"/>
          <w:szCs w:val="26"/>
        </w:rPr>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от 31.07.2020 №248-ФЗ «О государственном контроле (надзоре) и муниципальном контроле в Российской Федерации».</w:t>
      </w:r>
    </w:p>
    <w:p w:rsidR="00591863" w:rsidRPr="00591863" w:rsidRDefault="00591863" w:rsidP="00591863">
      <w:pPr>
        <w:ind w:firstLine="709"/>
        <w:jc w:val="both"/>
        <w:rPr>
          <w:rFonts w:eastAsia="Calibri"/>
          <w:sz w:val="26"/>
          <w:szCs w:val="26"/>
        </w:rPr>
      </w:pPr>
      <w:r w:rsidRPr="00591863">
        <w:rPr>
          <w:rFonts w:eastAsia="Calibri"/>
          <w:sz w:val="26"/>
          <w:szCs w:val="26"/>
        </w:rPr>
        <w:t>2. </w:t>
      </w:r>
      <w:proofErr w:type="gramStart"/>
      <w:r w:rsidRPr="00591863">
        <w:rPr>
          <w:rFonts w:eastAsia="Calibri"/>
          <w:sz w:val="26"/>
          <w:szCs w:val="26"/>
        </w:rPr>
        <w:t>Поступление в Контрольный орган обращения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типовых индикаторов, и обращений, послуживших</w:t>
      </w:r>
      <w:proofErr w:type="gramEnd"/>
      <w:r w:rsidRPr="00591863">
        <w:rPr>
          <w:rFonts w:eastAsia="Calibri"/>
          <w:sz w:val="26"/>
          <w:szCs w:val="26"/>
        </w:rPr>
        <w:t xml:space="preserve"> </w:t>
      </w:r>
      <w:proofErr w:type="gramStart"/>
      <w:r w:rsidRPr="00591863">
        <w:rPr>
          <w:rFonts w:eastAsia="Calibri"/>
          <w:sz w:val="26"/>
          <w:szCs w:val="26"/>
        </w:rPr>
        <w:t>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roofErr w:type="gramEnd"/>
    </w:p>
    <w:p w:rsidR="00591863" w:rsidRPr="00591863" w:rsidRDefault="00591863" w:rsidP="00591863">
      <w:pPr>
        <w:ind w:firstLine="709"/>
        <w:jc w:val="both"/>
        <w:rPr>
          <w:rFonts w:eastAsia="Calibri"/>
          <w:sz w:val="26"/>
          <w:szCs w:val="26"/>
        </w:rPr>
      </w:pPr>
      <w:r w:rsidRPr="00591863">
        <w:rPr>
          <w:rFonts w:eastAsia="Calibri"/>
          <w:sz w:val="26"/>
          <w:szCs w:val="26"/>
        </w:rPr>
        <w:t xml:space="preserve">3. </w:t>
      </w:r>
      <w:proofErr w:type="gramStart"/>
      <w:r w:rsidRPr="00591863">
        <w:rPr>
          <w:rFonts w:eastAsia="Calibri"/>
          <w:sz w:val="26"/>
          <w:szCs w:val="26"/>
        </w:rPr>
        <w:t>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от граждан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w:t>
      </w:r>
      <w:proofErr w:type="gramEnd"/>
      <w:r w:rsidRPr="00591863">
        <w:rPr>
          <w:rFonts w:eastAsia="Calibri"/>
          <w:sz w:val="26"/>
          <w:szCs w:val="26"/>
        </w:rPr>
        <w:t xml:space="preserve"> массовой информации о фактах нарушений обязательных требований, установленных частью 1 статьи 20 Жилищного кодекса Российской Федерации.</w:t>
      </w:r>
    </w:p>
    <w:p w:rsidR="00591863" w:rsidRPr="00591863" w:rsidRDefault="00591863" w:rsidP="00591863">
      <w:pPr>
        <w:ind w:firstLine="709"/>
        <w:jc w:val="both"/>
        <w:rPr>
          <w:rFonts w:eastAsia="Calibri"/>
          <w:sz w:val="26"/>
          <w:szCs w:val="26"/>
        </w:rPr>
      </w:pPr>
      <w:r w:rsidRPr="00591863">
        <w:rPr>
          <w:rFonts w:eastAsia="Calibri"/>
          <w:sz w:val="26"/>
          <w:szCs w:val="26"/>
        </w:rPr>
        <w:t xml:space="preserve">4. </w:t>
      </w:r>
      <w:proofErr w:type="gramStart"/>
      <w:r w:rsidRPr="00591863">
        <w:rPr>
          <w:rFonts w:eastAsia="Calibri"/>
          <w:sz w:val="26"/>
          <w:szCs w:val="26"/>
        </w:rPr>
        <w:t xml:space="preserve">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 </w:t>
      </w:r>
      <w:proofErr w:type="gramEnd"/>
    </w:p>
    <w:p w:rsidR="00591863" w:rsidRDefault="00591863" w:rsidP="00591863">
      <w:pPr>
        <w:jc w:val="center"/>
        <w:rPr>
          <w:rFonts w:eastAsia="Calibri"/>
          <w:sz w:val="28"/>
          <w:szCs w:val="26"/>
        </w:rPr>
      </w:pPr>
      <w:r w:rsidRPr="00591863">
        <w:rPr>
          <w:rFonts w:eastAsia="Calibri"/>
          <w:sz w:val="28"/>
          <w:szCs w:val="26"/>
        </w:rPr>
        <w:br w:type="page"/>
      </w:r>
    </w:p>
    <w:p w:rsidR="00591863" w:rsidRPr="00764E9F" w:rsidRDefault="00591863" w:rsidP="00591863">
      <w:pPr>
        <w:pStyle w:val="a9"/>
        <w:tabs>
          <w:tab w:val="left" w:pos="1134"/>
        </w:tabs>
        <w:ind w:firstLine="567"/>
        <w:jc w:val="right"/>
        <w:rPr>
          <w:rFonts w:ascii="Times New Roman" w:eastAsia="Calibri" w:hAnsi="Times New Roman"/>
          <w:sz w:val="24"/>
          <w:szCs w:val="24"/>
        </w:rPr>
      </w:pPr>
      <w:r>
        <w:rPr>
          <w:rFonts w:ascii="Times New Roman" w:eastAsia="Calibri" w:hAnsi="Times New Roman"/>
          <w:sz w:val="24"/>
          <w:szCs w:val="24"/>
        </w:rPr>
        <w:lastRenderedPageBreak/>
        <w:t>Приложение № 4</w:t>
      </w:r>
    </w:p>
    <w:p w:rsidR="00591863" w:rsidRPr="00764E9F" w:rsidRDefault="00591863" w:rsidP="00591863">
      <w:pPr>
        <w:pStyle w:val="a9"/>
        <w:tabs>
          <w:tab w:val="left" w:pos="1134"/>
        </w:tabs>
        <w:ind w:firstLine="567"/>
        <w:jc w:val="right"/>
        <w:rPr>
          <w:rFonts w:ascii="Times New Roman" w:eastAsia="Calibri" w:hAnsi="Times New Roman"/>
          <w:sz w:val="24"/>
          <w:szCs w:val="24"/>
        </w:rPr>
      </w:pPr>
      <w:r w:rsidRPr="00764E9F">
        <w:rPr>
          <w:rFonts w:ascii="Times New Roman" w:eastAsia="Calibri" w:hAnsi="Times New Roman"/>
          <w:sz w:val="24"/>
          <w:szCs w:val="24"/>
        </w:rPr>
        <w:t xml:space="preserve">к решению Собрания депутатов </w:t>
      </w:r>
    </w:p>
    <w:p w:rsidR="00591863" w:rsidRPr="00764E9F" w:rsidRDefault="00591863" w:rsidP="00591863">
      <w:pPr>
        <w:pStyle w:val="a9"/>
        <w:tabs>
          <w:tab w:val="left" w:pos="1134"/>
        </w:tabs>
        <w:ind w:firstLine="567"/>
        <w:jc w:val="right"/>
        <w:rPr>
          <w:rFonts w:ascii="Times New Roman" w:eastAsia="Calibri" w:hAnsi="Times New Roman"/>
          <w:sz w:val="24"/>
          <w:szCs w:val="24"/>
        </w:rPr>
      </w:pPr>
      <w:r w:rsidRPr="00764E9F">
        <w:rPr>
          <w:rFonts w:ascii="Times New Roman" w:eastAsia="Calibri" w:hAnsi="Times New Roman"/>
          <w:sz w:val="24"/>
          <w:szCs w:val="24"/>
        </w:rPr>
        <w:t>МР «Гергебильский район»</w:t>
      </w:r>
    </w:p>
    <w:p w:rsidR="00591863" w:rsidRPr="00764E9F" w:rsidRDefault="006E3B83" w:rsidP="00591863">
      <w:pPr>
        <w:pStyle w:val="a9"/>
        <w:tabs>
          <w:tab w:val="left" w:pos="1134"/>
        </w:tabs>
        <w:ind w:firstLine="567"/>
        <w:jc w:val="right"/>
        <w:rPr>
          <w:rFonts w:ascii="Times New Roman" w:eastAsia="Calibri" w:hAnsi="Times New Roman"/>
          <w:sz w:val="24"/>
          <w:szCs w:val="24"/>
          <w:vertAlign w:val="superscript"/>
        </w:rPr>
      </w:pPr>
      <w:r>
        <w:rPr>
          <w:rFonts w:ascii="Times New Roman" w:eastAsia="Calibri" w:hAnsi="Times New Roman"/>
          <w:sz w:val="24"/>
          <w:szCs w:val="24"/>
        </w:rPr>
        <w:t xml:space="preserve">№ </w:t>
      </w:r>
      <w:r w:rsidR="00342A7B">
        <w:rPr>
          <w:rFonts w:ascii="Times New Roman" w:eastAsia="Calibri" w:hAnsi="Times New Roman"/>
          <w:sz w:val="24"/>
          <w:szCs w:val="24"/>
        </w:rPr>
        <w:t>01-31/09</w:t>
      </w:r>
      <w:r>
        <w:rPr>
          <w:rFonts w:ascii="Times New Roman" w:eastAsia="Calibri" w:hAnsi="Times New Roman"/>
          <w:sz w:val="24"/>
          <w:szCs w:val="24"/>
        </w:rPr>
        <w:t>от 20.03.</w:t>
      </w:r>
      <w:r w:rsidR="00591863" w:rsidRPr="00764E9F">
        <w:rPr>
          <w:rFonts w:ascii="Times New Roman" w:eastAsia="Calibri" w:hAnsi="Times New Roman"/>
          <w:sz w:val="24"/>
          <w:szCs w:val="24"/>
        </w:rPr>
        <w:t xml:space="preserve"> 2025 года</w:t>
      </w:r>
    </w:p>
    <w:p w:rsidR="00591863" w:rsidRDefault="00591863" w:rsidP="00591863">
      <w:pPr>
        <w:jc w:val="center"/>
        <w:rPr>
          <w:rFonts w:eastAsia="Calibri"/>
          <w:sz w:val="28"/>
          <w:szCs w:val="26"/>
        </w:rPr>
      </w:pPr>
    </w:p>
    <w:p w:rsidR="00591863" w:rsidRDefault="00591863" w:rsidP="00591863">
      <w:pPr>
        <w:jc w:val="center"/>
        <w:rPr>
          <w:b/>
        </w:rPr>
      </w:pPr>
    </w:p>
    <w:p w:rsidR="00591863" w:rsidRDefault="00591863" w:rsidP="00591863">
      <w:pPr>
        <w:jc w:val="center"/>
        <w:rPr>
          <w:b/>
        </w:rPr>
      </w:pPr>
      <w:r w:rsidRPr="00BC2688">
        <w:rPr>
          <w:b/>
        </w:rPr>
        <w:t>Форма предписания Контрольного органа</w:t>
      </w:r>
    </w:p>
    <w:p w:rsidR="00591863" w:rsidRPr="00BC2688" w:rsidRDefault="00591863" w:rsidP="00591863">
      <w:pPr>
        <w:jc w:val="center"/>
        <w:rPr>
          <w:b/>
        </w:rPr>
      </w:pPr>
    </w:p>
    <w:tbl>
      <w:tblPr>
        <w:tblW w:w="0" w:type="auto"/>
        <w:tblCellMar>
          <w:top w:w="102" w:type="dxa"/>
          <w:left w:w="62" w:type="dxa"/>
          <w:bottom w:w="102" w:type="dxa"/>
          <w:right w:w="62" w:type="dxa"/>
        </w:tblCellMar>
        <w:tblLook w:val="04A0" w:firstRow="1" w:lastRow="0" w:firstColumn="1" w:lastColumn="0" w:noHBand="0" w:noVBand="1"/>
      </w:tblPr>
      <w:tblGrid>
        <w:gridCol w:w="4252"/>
        <w:gridCol w:w="4819"/>
      </w:tblGrid>
      <w:tr w:rsidR="00591863" w:rsidRPr="00BC2688" w:rsidTr="00021329">
        <w:tc>
          <w:tcPr>
            <w:tcW w:w="4252" w:type="dxa"/>
            <w:hideMark/>
          </w:tcPr>
          <w:p w:rsidR="00591863" w:rsidRPr="00BC2688" w:rsidRDefault="00591863" w:rsidP="00021329">
            <w:r w:rsidRPr="00BC2688">
              <w:t>Бланк Контрольного органа</w:t>
            </w:r>
          </w:p>
        </w:tc>
        <w:tc>
          <w:tcPr>
            <w:tcW w:w="4819" w:type="dxa"/>
            <w:hideMark/>
          </w:tcPr>
          <w:p w:rsidR="00591863" w:rsidRPr="00BC2688" w:rsidRDefault="00591863" w:rsidP="00021329">
            <w:pPr>
              <w:jc w:val="center"/>
            </w:pPr>
            <w:r w:rsidRPr="00BC2688">
              <w:t>_________________________________</w:t>
            </w:r>
          </w:p>
          <w:p w:rsidR="00591863" w:rsidRPr="00BC2688" w:rsidRDefault="00591863" w:rsidP="00021329">
            <w:pPr>
              <w:jc w:val="center"/>
              <w:rPr>
                <w:vertAlign w:val="superscript"/>
              </w:rPr>
            </w:pPr>
            <w:r w:rsidRPr="00BC2688">
              <w:rPr>
                <w:vertAlign w:val="superscript"/>
              </w:rPr>
              <w:t>(указывается должность руководителя контролируемого лица)</w:t>
            </w:r>
          </w:p>
          <w:p w:rsidR="00591863" w:rsidRPr="00BC2688" w:rsidRDefault="00591863" w:rsidP="00021329">
            <w:pPr>
              <w:jc w:val="center"/>
            </w:pPr>
            <w:r w:rsidRPr="00BC2688">
              <w:t>_________________________________</w:t>
            </w:r>
          </w:p>
          <w:p w:rsidR="00591863" w:rsidRPr="00BC2688" w:rsidRDefault="00591863" w:rsidP="00021329">
            <w:pPr>
              <w:jc w:val="center"/>
              <w:rPr>
                <w:vertAlign w:val="superscript"/>
              </w:rPr>
            </w:pPr>
            <w:r w:rsidRPr="00BC2688">
              <w:rPr>
                <w:vertAlign w:val="superscript"/>
              </w:rPr>
              <w:t>(указывается полное наименование контролируемого лица)</w:t>
            </w:r>
          </w:p>
          <w:p w:rsidR="00591863" w:rsidRPr="00BC2688" w:rsidRDefault="00591863" w:rsidP="00021329">
            <w:pPr>
              <w:jc w:val="center"/>
            </w:pPr>
            <w:r w:rsidRPr="00BC2688">
              <w:t>_________________________________</w:t>
            </w:r>
          </w:p>
          <w:p w:rsidR="00591863" w:rsidRPr="00BC2688" w:rsidRDefault="00591863" w:rsidP="00021329">
            <w:pPr>
              <w:jc w:val="center"/>
              <w:rPr>
                <w:vertAlign w:val="superscript"/>
              </w:rPr>
            </w:pPr>
            <w:proofErr w:type="gramStart"/>
            <w:r w:rsidRPr="00BC2688">
              <w:rPr>
                <w:vertAlign w:val="superscript"/>
              </w:rPr>
              <w:t>(указывается фамилия, имя, отчество</w:t>
            </w:r>
            <w:proofErr w:type="gramEnd"/>
          </w:p>
          <w:p w:rsidR="00591863" w:rsidRPr="00BC2688" w:rsidRDefault="00591863" w:rsidP="00021329">
            <w:pPr>
              <w:jc w:val="center"/>
              <w:rPr>
                <w:vertAlign w:val="superscript"/>
              </w:rPr>
            </w:pPr>
            <w:r w:rsidRPr="00BC2688">
              <w:rPr>
                <w:vertAlign w:val="superscript"/>
              </w:rPr>
              <w:t>(при наличии) руководителя контролируемого лица)</w:t>
            </w:r>
          </w:p>
          <w:p w:rsidR="00591863" w:rsidRPr="00BC2688" w:rsidRDefault="00591863" w:rsidP="00021329">
            <w:pPr>
              <w:jc w:val="center"/>
            </w:pPr>
            <w:r w:rsidRPr="00BC2688">
              <w:t>_________________________________</w:t>
            </w:r>
          </w:p>
          <w:p w:rsidR="00591863" w:rsidRPr="00BC2688" w:rsidRDefault="00591863" w:rsidP="00021329">
            <w:pPr>
              <w:jc w:val="center"/>
              <w:rPr>
                <w:vertAlign w:val="superscript"/>
              </w:rPr>
            </w:pPr>
            <w:r w:rsidRPr="00BC2688">
              <w:rPr>
                <w:vertAlign w:val="superscript"/>
              </w:rPr>
              <w:t>(указывается адрес места нахождения контролируемого лица)</w:t>
            </w:r>
          </w:p>
        </w:tc>
      </w:tr>
    </w:tbl>
    <w:p w:rsidR="00591863" w:rsidRPr="00BC2688" w:rsidRDefault="00591863" w:rsidP="00591863">
      <w:pPr>
        <w:jc w:val="center"/>
      </w:pPr>
      <w:r w:rsidRPr="00BC2688">
        <w:t>ПРЕДПИСАНИЕ</w:t>
      </w:r>
    </w:p>
    <w:p w:rsidR="00591863" w:rsidRPr="00BC2688" w:rsidRDefault="00591863" w:rsidP="00591863">
      <w:pPr>
        <w:jc w:val="center"/>
      </w:pPr>
      <w:r w:rsidRPr="00BC2688">
        <w:t>_____________________________________________________________________</w:t>
      </w:r>
    </w:p>
    <w:p w:rsidR="00591863" w:rsidRPr="00BC2688" w:rsidRDefault="00591863" w:rsidP="00591863">
      <w:pPr>
        <w:jc w:val="center"/>
        <w:rPr>
          <w:i/>
          <w:vertAlign w:val="superscript"/>
        </w:rPr>
      </w:pPr>
      <w:r w:rsidRPr="00BC2688">
        <w:rPr>
          <w:i/>
          <w:vertAlign w:val="superscript"/>
        </w:rPr>
        <w:t>(указывается полное наименование контролируемого лица в дательном падеже)</w:t>
      </w:r>
    </w:p>
    <w:p w:rsidR="00591863" w:rsidRPr="00BC2688" w:rsidRDefault="00591863" w:rsidP="00591863">
      <w:pPr>
        <w:jc w:val="center"/>
      </w:pPr>
      <w:r w:rsidRPr="00BC2688">
        <w:t>об устранении выявленных нарушений обязательных требований</w:t>
      </w:r>
    </w:p>
    <w:p w:rsidR="00591863" w:rsidRPr="00BC2688" w:rsidRDefault="00591863" w:rsidP="00591863">
      <w:pPr>
        <w:jc w:val="both"/>
      </w:pPr>
      <w:r w:rsidRPr="00BC2688">
        <w:t>По результатам _____________________________________________________________,</w:t>
      </w:r>
    </w:p>
    <w:p w:rsidR="00591863" w:rsidRPr="00BC2688" w:rsidRDefault="00591863" w:rsidP="00591863">
      <w:pPr>
        <w:jc w:val="center"/>
        <w:rPr>
          <w:i/>
          <w:vertAlign w:val="superscript"/>
        </w:rPr>
      </w:pPr>
      <w:r w:rsidRPr="00BC2688">
        <w:rPr>
          <w:i/>
          <w:vertAlign w:val="superscript"/>
        </w:rPr>
        <w:t>(указываются вид и форма контрольного мероприятия (далее - КОНТРОЛЬНЫХ МЕРОПРИЯТИЙ) в соответствии с решением Контрольного органа о проведении КОНТРОЛЬНЫХ МЕРОПРИЯТИЙ)</w:t>
      </w:r>
    </w:p>
    <w:p w:rsidR="00591863" w:rsidRPr="00BC2688" w:rsidRDefault="00591863" w:rsidP="00591863">
      <w:pPr>
        <w:jc w:val="both"/>
      </w:pPr>
      <w:r w:rsidRPr="00BC2688">
        <w:t>проведенной _______________________________________________________________</w:t>
      </w:r>
    </w:p>
    <w:p w:rsidR="00591863" w:rsidRPr="00BC2688" w:rsidRDefault="00591863" w:rsidP="00591863">
      <w:pPr>
        <w:jc w:val="both"/>
        <w:rPr>
          <w:i/>
          <w:vertAlign w:val="superscript"/>
        </w:rPr>
      </w:pPr>
      <w:r w:rsidRPr="00BC2688">
        <w:rPr>
          <w:i/>
          <w:vertAlign w:val="superscript"/>
        </w:rPr>
        <w:t>(указывается полное наименование контрольного органа)</w:t>
      </w:r>
    </w:p>
    <w:p w:rsidR="00591863" w:rsidRPr="00BC2688" w:rsidRDefault="00591863" w:rsidP="00591863">
      <w:pPr>
        <w:jc w:val="both"/>
      </w:pPr>
      <w:r w:rsidRPr="00BC2688">
        <w:t>в отношении _______________________________________________________________</w:t>
      </w:r>
    </w:p>
    <w:p w:rsidR="00591863" w:rsidRPr="00BC2688" w:rsidRDefault="00591863" w:rsidP="00591863">
      <w:pPr>
        <w:jc w:val="both"/>
        <w:rPr>
          <w:i/>
          <w:vertAlign w:val="superscript"/>
        </w:rPr>
      </w:pPr>
      <w:r w:rsidRPr="00BC2688">
        <w:rPr>
          <w:i/>
          <w:vertAlign w:val="superscript"/>
        </w:rPr>
        <w:t>(указывается полное наименование контролируемого лица)</w:t>
      </w:r>
    </w:p>
    <w:p w:rsidR="00591863" w:rsidRPr="00BC2688" w:rsidRDefault="00591863" w:rsidP="00591863">
      <w:pPr>
        <w:jc w:val="both"/>
      </w:pPr>
      <w:r w:rsidRPr="00BC2688">
        <w:t>в период с «__» _________________ 20__ г. по «__» _________________ 20__ г.</w:t>
      </w:r>
    </w:p>
    <w:p w:rsidR="00591863" w:rsidRPr="00BC2688" w:rsidRDefault="00591863" w:rsidP="00591863">
      <w:pPr>
        <w:jc w:val="both"/>
      </w:pPr>
      <w:r w:rsidRPr="00BC2688">
        <w:t>на основании ______________________________________________________________</w:t>
      </w:r>
    </w:p>
    <w:p w:rsidR="00591863" w:rsidRPr="00BC2688" w:rsidRDefault="00591863" w:rsidP="00591863">
      <w:pPr>
        <w:jc w:val="center"/>
        <w:rPr>
          <w:i/>
          <w:vertAlign w:val="superscript"/>
        </w:rPr>
      </w:pPr>
      <w:r w:rsidRPr="00BC2688">
        <w:rPr>
          <w:i/>
          <w:vertAlign w:val="superscript"/>
        </w:rPr>
        <w:t>(указываются наименование и реквизиты распоряжения/приказа Контрольного органа о проведении КОНТРОЛЬНЫХ МЕРОПРИЯТИЙ)</w:t>
      </w:r>
    </w:p>
    <w:p w:rsidR="00591863" w:rsidRPr="00BC2688" w:rsidRDefault="00591863" w:rsidP="00591863">
      <w:pPr>
        <w:jc w:val="both"/>
      </w:pPr>
      <w:r w:rsidRPr="00BC2688">
        <w:t>(акт ______________________________ от «__» _______________ 20__ г. № ____)</w:t>
      </w:r>
    </w:p>
    <w:p w:rsidR="00591863" w:rsidRPr="00BC2688" w:rsidRDefault="00591863" w:rsidP="00591863">
      <w:pPr>
        <w:jc w:val="center"/>
        <w:rPr>
          <w:i/>
          <w:vertAlign w:val="superscript"/>
        </w:rPr>
      </w:pPr>
      <w:r w:rsidRPr="00BC2688">
        <w:rPr>
          <w:i/>
          <w:vertAlign w:val="superscript"/>
        </w:rPr>
        <w:t>(указываются реквизиты акта КОНТРОЛЬНЫХ МЕРОПРИЯТИЙ)</w:t>
      </w:r>
    </w:p>
    <w:p w:rsidR="00591863" w:rsidRPr="00BC2688" w:rsidRDefault="00591863" w:rsidP="00591863">
      <w:pPr>
        <w:jc w:val="both"/>
      </w:pPr>
      <w:r w:rsidRPr="00BC2688">
        <w:t>___________________________________________________________________________</w:t>
      </w:r>
    </w:p>
    <w:p w:rsidR="00591863" w:rsidRPr="00BC2688" w:rsidRDefault="00591863" w:rsidP="00591863">
      <w:pPr>
        <w:jc w:val="center"/>
        <w:rPr>
          <w:i/>
          <w:vertAlign w:val="superscript"/>
        </w:rPr>
      </w:pPr>
      <w:r w:rsidRPr="00BC2688">
        <w:rPr>
          <w:i/>
          <w:vertAlign w:val="superscript"/>
        </w:rPr>
        <w:t>(указываются вид и форма КОНТРОЛЬНЫХ МЕРОПРИЯТИЙ)</w:t>
      </w:r>
    </w:p>
    <w:p w:rsidR="00591863" w:rsidRPr="00BC2688" w:rsidRDefault="00591863" w:rsidP="00591863">
      <w:pPr>
        <w:jc w:val="both"/>
      </w:pPr>
      <w:r w:rsidRPr="00BC2688">
        <w:t>выявлены нарушения обязательных требований ________________ законодательства:</w:t>
      </w:r>
    </w:p>
    <w:p w:rsidR="00591863" w:rsidRPr="00BC2688" w:rsidRDefault="00591863" w:rsidP="00591863">
      <w:pPr>
        <w:jc w:val="center"/>
        <w:rPr>
          <w:i/>
          <w:vertAlign w:val="superscript"/>
        </w:rPr>
      </w:pPr>
      <w:r w:rsidRPr="00BC2688">
        <w:rPr>
          <w:i/>
          <w:vertAlign w:val="superscript"/>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591863" w:rsidRPr="00BC2688" w:rsidRDefault="00591863" w:rsidP="00591863">
      <w:pPr>
        <w:jc w:val="both"/>
      </w:pPr>
      <w:r w:rsidRPr="00BC2688">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w:t>
      </w:r>
      <w:r>
        <w:t>_______________________________</w:t>
      </w:r>
    </w:p>
    <w:p w:rsidR="00591863" w:rsidRPr="00BC2688" w:rsidRDefault="00591863" w:rsidP="00591863">
      <w:pPr>
        <w:jc w:val="center"/>
        <w:rPr>
          <w:i/>
          <w:vertAlign w:val="superscript"/>
        </w:rPr>
      </w:pPr>
      <w:r w:rsidRPr="00BC2688">
        <w:rPr>
          <w:i/>
          <w:vertAlign w:val="superscript"/>
        </w:rPr>
        <w:t>(указывается полное наименование Контрольного органа)</w:t>
      </w:r>
    </w:p>
    <w:p w:rsidR="00591863" w:rsidRPr="00BC2688" w:rsidRDefault="00591863" w:rsidP="00591863">
      <w:pPr>
        <w:jc w:val="center"/>
      </w:pPr>
      <w:r w:rsidRPr="00BC2688">
        <w:t>предписывает:</w:t>
      </w:r>
    </w:p>
    <w:p w:rsidR="00591863" w:rsidRPr="00BC2688" w:rsidRDefault="00591863" w:rsidP="00591863">
      <w:pPr>
        <w:jc w:val="both"/>
      </w:pPr>
      <w:r w:rsidRPr="00BC2688">
        <w:t>1. Устранить выявленные нарушения обязательных требований в срок до «__» ___ 20__ г.</w:t>
      </w:r>
    </w:p>
    <w:p w:rsidR="00591863" w:rsidRPr="00BC2688" w:rsidRDefault="00591863" w:rsidP="00591863">
      <w:pPr>
        <w:jc w:val="both"/>
      </w:pPr>
      <w:r w:rsidRPr="00BC2688">
        <w:t>2. Уведомить _______________________________________________________________</w:t>
      </w:r>
    </w:p>
    <w:p w:rsidR="00591863" w:rsidRPr="00BC2688" w:rsidRDefault="00591863" w:rsidP="00591863">
      <w:pPr>
        <w:jc w:val="center"/>
        <w:rPr>
          <w:i/>
          <w:vertAlign w:val="superscript"/>
        </w:rPr>
      </w:pPr>
      <w:r w:rsidRPr="00BC2688">
        <w:rPr>
          <w:i/>
          <w:vertAlign w:val="superscript"/>
        </w:rPr>
        <w:t>(указывается полное наименование контрольного органа)</w:t>
      </w:r>
    </w:p>
    <w:p w:rsidR="00591863" w:rsidRPr="00BC2688" w:rsidRDefault="00591863" w:rsidP="00591863">
      <w:pPr>
        <w:jc w:val="both"/>
      </w:pPr>
      <w:r w:rsidRPr="00BC2688">
        <w:t xml:space="preserve">об исполнении предписания об устранении выявленных нарушений обязательных требований с приложением документов и сведений, подтверждающих устранение выявленных нарушений обязательных требований, в срок до «__» _______ 20__ г. включительно. </w:t>
      </w:r>
    </w:p>
    <w:p w:rsidR="00591863" w:rsidRDefault="00591863" w:rsidP="00591863">
      <w:pPr>
        <w:jc w:val="both"/>
      </w:pPr>
      <w:r w:rsidRPr="00BC2688">
        <w:t>Неисполнение настоящего предписания в установленный срок влечет ответственность, установленную законодательством Российской Федерации.</w:t>
      </w:r>
    </w:p>
    <w:tbl>
      <w:tblPr>
        <w:tblW w:w="9560" w:type="dxa"/>
        <w:tblCellMar>
          <w:top w:w="102" w:type="dxa"/>
          <w:left w:w="62" w:type="dxa"/>
          <w:bottom w:w="102" w:type="dxa"/>
          <w:right w:w="62" w:type="dxa"/>
        </w:tblCellMar>
        <w:tblLook w:val="04A0" w:firstRow="1" w:lastRow="0" w:firstColumn="1" w:lastColumn="0" w:noHBand="0" w:noVBand="1"/>
      </w:tblPr>
      <w:tblGrid>
        <w:gridCol w:w="3010"/>
        <w:gridCol w:w="3148"/>
        <w:gridCol w:w="3402"/>
      </w:tblGrid>
      <w:tr w:rsidR="00591863" w:rsidRPr="00D44EA6" w:rsidTr="00021329">
        <w:tc>
          <w:tcPr>
            <w:tcW w:w="3010" w:type="dxa"/>
            <w:tcMar>
              <w:top w:w="102" w:type="dxa"/>
              <w:left w:w="62" w:type="dxa"/>
              <w:bottom w:w="102" w:type="dxa"/>
              <w:right w:w="62" w:type="dxa"/>
            </w:tcMar>
          </w:tcPr>
          <w:p w:rsidR="00591863" w:rsidRPr="00D44EA6" w:rsidRDefault="00591863" w:rsidP="00021329">
            <w:r w:rsidRPr="00D44EA6">
              <w:t>__________________</w:t>
            </w:r>
          </w:p>
        </w:tc>
        <w:tc>
          <w:tcPr>
            <w:tcW w:w="3148" w:type="dxa"/>
            <w:tcMar>
              <w:top w:w="102" w:type="dxa"/>
              <w:left w:w="62" w:type="dxa"/>
              <w:bottom w:w="102" w:type="dxa"/>
              <w:right w:w="62" w:type="dxa"/>
            </w:tcMar>
          </w:tcPr>
          <w:p w:rsidR="00591863" w:rsidRPr="00D44EA6" w:rsidRDefault="00591863" w:rsidP="00021329">
            <w:r w:rsidRPr="00D44EA6">
              <w:t>_______________________</w:t>
            </w:r>
          </w:p>
        </w:tc>
        <w:tc>
          <w:tcPr>
            <w:tcW w:w="3402" w:type="dxa"/>
            <w:tcMar>
              <w:top w:w="102" w:type="dxa"/>
              <w:left w:w="62" w:type="dxa"/>
              <w:bottom w:w="102" w:type="dxa"/>
              <w:right w:w="62" w:type="dxa"/>
            </w:tcMar>
          </w:tcPr>
          <w:p w:rsidR="00591863" w:rsidRPr="00D44EA6" w:rsidRDefault="00591863" w:rsidP="00021329">
            <w:pPr>
              <w:ind w:firstLine="720"/>
              <w:jc w:val="center"/>
            </w:pPr>
            <w:r w:rsidRPr="00D44EA6">
              <w:t>__________________</w:t>
            </w:r>
          </w:p>
        </w:tc>
      </w:tr>
      <w:tr w:rsidR="00591863" w:rsidRPr="00D44EA6" w:rsidTr="00021329">
        <w:trPr>
          <w:trHeight w:val="164"/>
        </w:trPr>
        <w:tc>
          <w:tcPr>
            <w:tcW w:w="3010" w:type="dxa"/>
            <w:tcMar>
              <w:top w:w="102" w:type="dxa"/>
              <w:left w:w="62" w:type="dxa"/>
              <w:bottom w:w="102" w:type="dxa"/>
              <w:right w:w="62" w:type="dxa"/>
            </w:tcMar>
          </w:tcPr>
          <w:p w:rsidR="00591863" w:rsidRPr="0080185D" w:rsidRDefault="00591863" w:rsidP="00021329">
            <w:pPr>
              <w:rPr>
                <w:sz w:val="16"/>
                <w:szCs w:val="16"/>
                <w:vertAlign w:val="superscript"/>
              </w:rPr>
            </w:pPr>
            <w:r w:rsidRPr="0080185D">
              <w:rPr>
                <w:sz w:val="16"/>
                <w:szCs w:val="16"/>
                <w:vertAlign w:val="superscript"/>
              </w:rPr>
              <w:t>(должность должностного лица, уполномоченного на проведение контрольных мероприятий)</w:t>
            </w:r>
          </w:p>
        </w:tc>
        <w:tc>
          <w:tcPr>
            <w:tcW w:w="3148" w:type="dxa"/>
            <w:tcMar>
              <w:top w:w="102" w:type="dxa"/>
              <w:left w:w="62" w:type="dxa"/>
              <w:bottom w:w="102" w:type="dxa"/>
              <w:right w:w="62" w:type="dxa"/>
            </w:tcMar>
          </w:tcPr>
          <w:p w:rsidR="00591863" w:rsidRPr="00094FF1" w:rsidRDefault="00591863" w:rsidP="00021329">
            <w:pPr>
              <w:jc w:val="center"/>
              <w:rPr>
                <w:sz w:val="16"/>
                <w:szCs w:val="16"/>
                <w:vertAlign w:val="superscript"/>
              </w:rPr>
            </w:pPr>
            <w:r w:rsidRPr="00094FF1">
              <w:rPr>
                <w:sz w:val="16"/>
                <w:szCs w:val="16"/>
                <w:vertAlign w:val="superscript"/>
              </w:rPr>
              <w:t>(подпись должностного лица, уполномоченного на проведение контрольных мероприятий)</w:t>
            </w:r>
          </w:p>
        </w:tc>
        <w:tc>
          <w:tcPr>
            <w:tcW w:w="3402" w:type="dxa"/>
            <w:tcMar>
              <w:top w:w="102" w:type="dxa"/>
              <w:left w:w="62" w:type="dxa"/>
              <w:bottom w:w="102" w:type="dxa"/>
              <w:right w:w="62" w:type="dxa"/>
            </w:tcMar>
          </w:tcPr>
          <w:p w:rsidR="00591863" w:rsidRPr="00094FF1" w:rsidRDefault="00591863" w:rsidP="00021329">
            <w:pPr>
              <w:ind w:firstLine="720"/>
              <w:jc w:val="right"/>
              <w:rPr>
                <w:sz w:val="16"/>
                <w:szCs w:val="16"/>
                <w:vertAlign w:val="superscript"/>
              </w:rPr>
            </w:pPr>
            <w:proofErr w:type="gramStart"/>
            <w:r w:rsidRPr="00094FF1">
              <w:rPr>
                <w:sz w:val="16"/>
                <w:szCs w:val="16"/>
                <w:vertAlign w:val="superscript"/>
              </w:rPr>
              <w:t>(фамилия, имя, отчество (при наличии) должностного лица, уполномоченного на проведение контрольных мероприятий</w:t>
            </w:r>
            <w:proofErr w:type="gramEnd"/>
          </w:p>
        </w:tc>
      </w:tr>
    </w:tbl>
    <w:p w:rsidR="00591863" w:rsidRDefault="00591863" w:rsidP="00591863">
      <w:r>
        <w:br w:type="page"/>
      </w:r>
    </w:p>
    <w:p w:rsidR="00591863" w:rsidRDefault="00591863" w:rsidP="00591863">
      <w:pPr>
        <w:jc w:val="both"/>
        <w:sectPr w:rsidR="00591863" w:rsidSect="000B2B6A">
          <w:headerReference w:type="even" r:id="rId40"/>
          <w:headerReference w:type="default" r:id="rId41"/>
          <w:footerReference w:type="even" r:id="rId42"/>
          <w:footerReference w:type="default" r:id="rId43"/>
          <w:headerReference w:type="first" r:id="rId44"/>
          <w:footerReference w:type="first" r:id="rId45"/>
          <w:pgSz w:w="11900" w:h="16840"/>
          <w:pgMar w:top="1134" w:right="851" w:bottom="851" w:left="1418" w:header="567" w:footer="6" w:gutter="0"/>
          <w:cols w:space="720"/>
          <w:noEndnote/>
          <w:titlePg/>
          <w:docGrid w:linePitch="360"/>
        </w:sectPr>
      </w:pPr>
    </w:p>
    <w:p w:rsidR="008859AF" w:rsidRDefault="00591863" w:rsidP="00591863">
      <w:pPr>
        <w:pStyle w:val="a9"/>
        <w:tabs>
          <w:tab w:val="left" w:pos="1134"/>
        </w:tabs>
        <w:ind w:firstLine="567"/>
        <w:jc w:val="right"/>
        <w:rPr>
          <w:rFonts w:ascii="Times New Roman" w:eastAsia="Calibri" w:hAnsi="Times New Roman"/>
          <w:sz w:val="24"/>
          <w:szCs w:val="24"/>
        </w:rPr>
      </w:pPr>
      <w:r>
        <w:rPr>
          <w:rFonts w:ascii="Times New Roman" w:eastAsia="Calibri" w:hAnsi="Times New Roman"/>
          <w:sz w:val="24"/>
          <w:szCs w:val="24"/>
        </w:rPr>
        <w:lastRenderedPageBreak/>
        <w:t>Приложение № 5</w:t>
      </w:r>
    </w:p>
    <w:p w:rsidR="00591863" w:rsidRPr="00764E9F" w:rsidRDefault="00591863" w:rsidP="00591863">
      <w:pPr>
        <w:pStyle w:val="a9"/>
        <w:tabs>
          <w:tab w:val="left" w:pos="1134"/>
        </w:tabs>
        <w:ind w:firstLine="567"/>
        <w:jc w:val="right"/>
        <w:rPr>
          <w:rFonts w:ascii="Times New Roman" w:eastAsia="Calibri" w:hAnsi="Times New Roman"/>
          <w:sz w:val="24"/>
          <w:szCs w:val="24"/>
        </w:rPr>
      </w:pPr>
      <w:r w:rsidRPr="00764E9F">
        <w:rPr>
          <w:rFonts w:ascii="Times New Roman" w:eastAsia="Calibri" w:hAnsi="Times New Roman"/>
          <w:sz w:val="24"/>
          <w:szCs w:val="24"/>
        </w:rPr>
        <w:t xml:space="preserve">к решению Собрания депутатов </w:t>
      </w:r>
    </w:p>
    <w:p w:rsidR="00591863" w:rsidRPr="00764E9F" w:rsidRDefault="00591863" w:rsidP="00591863">
      <w:pPr>
        <w:pStyle w:val="a9"/>
        <w:tabs>
          <w:tab w:val="left" w:pos="1134"/>
        </w:tabs>
        <w:ind w:firstLine="567"/>
        <w:jc w:val="right"/>
        <w:rPr>
          <w:rFonts w:ascii="Times New Roman" w:eastAsia="Calibri" w:hAnsi="Times New Roman"/>
          <w:sz w:val="24"/>
          <w:szCs w:val="24"/>
        </w:rPr>
      </w:pPr>
      <w:r w:rsidRPr="00764E9F">
        <w:rPr>
          <w:rFonts w:ascii="Times New Roman" w:eastAsia="Calibri" w:hAnsi="Times New Roman"/>
          <w:sz w:val="24"/>
          <w:szCs w:val="24"/>
        </w:rPr>
        <w:t>МР «Гергебильский район»</w:t>
      </w:r>
    </w:p>
    <w:p w:rsidR="00591863" w:rsidRDefault="00342A7B" w:rsidP="00591863">
      <w:pPr>
        <w:pStyle w:val="a9"/>
        <w:tabs>
          <w:tab w:val="left" w:pos="1134"/>
        </w:tabs>
        <w:ind w:firstLine="567"/>
        <w:jc w:val="right"/>
        <w:rPr>
          <w:rFonts w:ascii="Times New Roman" w:eastAsia="Calibri" w:hAnsi="Times New Roman"/>
          <w:sz w:val="24"/>
          <w:szCs w:val="24"/>
        </w:rPr>
      </w:pPr>
      <w:r>
        <w:rPr>
          <w:rFonts w:ascii="Times New Roman" w:eastAsia="Calibri" w:hAnsi="Times New Roman"/>
          <w:sz w:val="24"/>
          <w:szCs w:val="24"/>
        </w:rPr>
        <w:t>№ 01-31/09</w:t>
      </w:r>
      <w:bookmarkStart w:id="13" w:name="_GoBack"/>
      <w:bookmarkEnd w:id="13"/>
      <w:r w:rsidR="00C81478">
        <w:rPr>
          <w:rFonts w:ascii="Times New Roman" w:eastAsia="Calibri" w:hAnsi="Times New Roman"/>
          <w:sz w:val="24"/>
          <w:szCs w:val="24"/>
        </w:rPr>
        <w:t xml:space="preserve"> от  20.03.</w:t>
      </w:r>
      <w:r w:rsidR="00591863" w:rsidRPr="00764E9F">
        <w:rPr>
          <w:rFonts w:ascii="Times New Roman" w:eastAsia="Calibri" w:hAnsi="Times New Roman"/>
          <w:sz w:val="24"/>
          <w:szCs w:val="24"/>
        </w:rPr>
        <w:t>2025 года</w:t>
      </w:r>
    </w:p>
    <w:p w:rsidR="00591863" w:rsidRDefault="00591863" w:rsidP="00591863">
      <w:pPr>
        <w:pStyle w:val="a9"/>
        <w:tabs>
          <w:tab w:val="left" w:pos="1134"/>
        </w:tabs>
        <w:ind w:firstLine="567"/>
        <w:jc w:val="right"/>
        <w:rPr>
          <w:rFonts w:ascii="Times New Roman" w:eastAsia="Calibri" w:hAnsi="Times New Roman"/>
          <w:sz w:val="24"/>
          <w:szCs w:val="24"/>
        </w:rPr>
      </w:pPr>
    </w:p>
    <w:p w:rsidR="00591863" w:rsidRPr="00C71CE4" w:rsidRDefault="00591863" w:rsidP="00591863">
      <w:pPr>
        <w:jc w:val="center"/>
        <w:outlineLvl w:val="0"/>
        <w:rPr>
          <w:rFonts w:eastAsia="Calibri"/>
          <w:b/>
        </w:rPr>
      </w:pPr>
      <w:r w:rsidRPr="00C71CE4">
        <w:rPr>
          <w:rFonts w:eastAsia="Calibri"/>
          <w:b/>
        </w:rPr>
        <w:t>Перечень показателей результативности и эффективности муниципального жилищного контроля</w:t>
      </w:r>
    </w:p>
    <w:tbl>
      <w:tblPr>
        <w:tblW w:w="16213" w:type="dxa"/>
        <w:tblInd w:w="-601" w:type="dxa"/>
        <w:tblLayout w:type="fixed"/>
        <w:tblLook w:val="00A0" w:firstRow="1" w:lastRow="0" w:firstColumn="1" w:lastColumn="0" w:noHBand="0" w:noVBand="0"/>
      </w:tblPr>
      <w:tblGrid>
        <w:gridCol w:w="1272"/>
        <w:gridCol w:w="3540"/>
        <w:gridCol w:w="6"/>
        <w:gridCol w:w="1263"/>
        <w:gridCol w:w="2970"/>
        <w:gridCol w:w="712"/>
        <w:gridCol w:w="805"/>
        <w:gridCol w:w="188"/>
        <w:gridCol w:w="521"/>
        <w:gridCol w:w="169"/>
        <w:gridCol w:w="19"/>
        <w:gridCol w:w="695"/>
        <w:gridCol w:w="14"/>
        <w:gridCol w:w="9"/>
        <w:gridCol w:w="19"/>
        <w:gridCol w:w="814"/>
        <w:gridCol w:w="14"/>
        <w:gridCol w:w="6"/>
        <w:gridCol w:w="19"/>
        <w:gridCol w:w="1378"/>
        <w:gridCol w:w="23"/>
        <w:gridCol w:w="1757"/>
      </w:tblGrid>
      <w:tr w:rsidR="00591863" w:rsidRPr="00C71CE4" w:rsidTr="00021329">
        <w:trPr>
          <w:trHeight w:val="375"/>
        </w:trPr>
        <w:tc>
          <w:tcPr>
            <w:tcW w:w="1272" w:type="dxa"/>
            <w:vMerge w:val="restart"/>
            <w:tcBorders>
              <w:top w:val="single" w:sz="4" w:space="0" w:color="auto"/>
              <w:left w:val="single" w:sz="4" w:space="0" w:color="auto"/>
              <w:bottom w:val="single" w:sz="4" w:space="0" w:color="auto"/>
              <w:right w:val="single" w:sz="4" w:space="0" w:color="auto"/>
            </w:tcBorders>
            <w:vAlign w:val="center"/>
            <w:hideMark/>
          </w:tcPr>
          <w:p w:rsidR="00591863" w:rsidRPr="00C71CE4" w:rsidRDefault="00591863" w:rsidP="00021329">
            <w:pPr>
              <w:jc w:val="center"/>
              <w:rPr>
                <w:rFonts w:eastAsia="Calibri"/>
                <w:sz w:val="20"/>
                <w:szCs w:val="20"/>
              </w:rPr>
            </w:pPr>
            <w:r w:rsidRPr="00C71CE4">
              <w:rPr>
                <w:rFonts w:eastAsia="Calibri"/>
                <w:sz w:val="20"/>
                <w:szCs w:val="20"/>
              </w:rPr>
              <w:t xml:space="preserve">Номер показателя </w:t>
            </w:r>
          </w:p>
        </w:tc>
        <w:tc>
          <w:tcPr>
            <w:tcW w:w="3540" w:type="dxa"/>
            <w:vMerge w:val="restart"/>
            <w:tcBorders>
              <w:top w:val="single" w:sz="4" w:space="0" w:color="auto"/>
              <w:left w:val="nil"/>
              <w:bottom w:val="single" w:sz="4" w:space="0" w:color="auto"/>
              <w:right w:val="single" w:sz="4" w:space="0" w:color="auto"/>
            </w:tcBorders>
            <w:vAlign w:val="center"/>
            <w:hideMark/>
          </w:tcPr>
          <w:p w:rsidR="00591863" w:rsidRPr="00C71CE4" w:rsidRDefault="00591863" w:rsidP="00021329">
            <w:pPr>
              <w:jc w:val="center"/>
              <w:rPr>
                <w:rFonts w:eastAsia="Calibri"/>
                <w:sz w:val="20"/>
                <w:szCs w:val="20"/>
              </w:rPr>
            </w:pPr>
            <w:r w:rsidRPr="00C71CE4">
              <w:rPr>
                <w:rFonts w:eastAsia="Calibri"/>
                <w:sz w:val="20"/>
                <w:szCs w:val="20"/>
              </w:rPr>
              <w:t>Наименование показателя</w:t>
            </w:r>
          </w:p>
        </w:tc>
        <w:tc>
          <w:tcPr>
            <w:tcW w:w="1269" w:type="dxa"/>
            <w:gridSpan w:val="2"/>
            <w:vMerge w:val="restart"/>
            <w:tcBorders>
              <w:top w:val="single" w:sz="4" w:space="0" w:color="auto"/>
              <w:left w:val="nil"/>
              <w:bottom w:val="single" w:sz="4" w:space="0" w:color="auto"/>
              <w:right w:val="single" w:sz="4" w:space="0" w:color="auto"/>
            </w:tcBorders>
            <w:vAlign w:val="center"/>
            <w:hideMark/>
          </w:tcPr>
          <w:p w:rsidR="00591863" w:rsidRPr="00C71CE4" w:rsidRDefault="00591863" w:rsidP="00021329">
            <w:pPr>
              <w:jc w:val="center"/>
              <w:rPr>
                <w:rFonts w:eastAsia="Calibri"/>
                <w:sz w:val="20"/>
                <w:szCs w:val="20"/>
              </w:rPr>
            </w:pPr>
            <w:r w:rsidRPr="00C71CE4">
              <w:rPr>
                <w:rFonts w:eastAsia="Calibri"/>
                <w:sz w:val="20"/>
                <w:szCs w:val="20"/>
              </w:rPr>
              <w:t>Формула расчета</w:t>
            </w:r>
          </w:p>
        </w:tc>
        <w:tc>
          <w:tcPr>
            <w:tcW w:w="2970" w:type="dxa"/>
            <w:vMerge w:val="restart"/>
            <w:tcBorders>
              <w:top w:val="single" w:sz="4" w:space="0" w:color="auto"/>
              <w:left w:val="nil"/>
              <w:bottom w:val="single" w:sz="4" w:space="0" w:color="auto"/>
              <w:right w:val="single" w:sz="4" w:space="0" w:color="auto"/>
            </w:tcBorders>
            <w:vAlign w:val="center"/>
            <w:hideMark/>
          </w:tcPr>
          <w:p w:rsidR="00591863" w:rsidRPr="00C71CE4" w:rsidRDefault="00591863" w:rsidP="00021329">
            <w:pPr>
              <w:jc w:val="center"/>
              <w:rPr>
                <w:rFonts w:eastAsia="Calibri"/>
                <w:sz w:val="20"/>
                <w:szCs w:val="20"/>
              </w:rPr>
            </w:pPr>
            <w:r w:rsidRPr="00C71CE4">
              <w:rPr>
                <w:rFonts w:eastAsia="Calibri"/>
                <w:sz w:val="20"/>
                <w:szCs w:val="20"/>
              </w:rPr>
              <w:t>Комментарии                           (интерпретация значений)</w:t>
            </w:r>
          </w:p>
        </w:tc>
        <w:tc>
          <w:tcPr>
            <w:tcW w:w="712" w:type="dxa"/>
            <w:vMerge w:val="restart"/>
            <w:tcBorders>
              <w:top w:val="single" w:sz="4" w:space="0" w:color="auto"/>
              <w:left w:val="nil"/>
              <w:bottom w:val="single" w:sz="4" w:space="0" w:color="auto"/>
              <w:right w:val="single" w:sz="4" w:space="0" w:color="auto"/>
            </w:tcBorders>
            <w:vAlign w:val="center"/>
            <w:hideMark/>
          </w:tcPr>
          <w:p w:rsidR="00591863" w:rsidRPr="00C71CE4" w:rsidRDefault="00591863" w:rsidP="00021329">
            <w:pPr>
              <w:jc w:val="center"/>
              <w:rPr>
                <w:rFonts w:eastAsia="Calibri"/>
                <w:sz w:val="20"/>
                <w:szCs w:val="20"/>
              </w:rPr>
            </w:pPr>
            <w:r w:rsidRPr="00C71CE4">
              <w:rPr>
                <w:rFonts w:eastAsia="Calibri"/>
                <w:sz w:val="20"/>
                <w:szCs w:val="20"/>
              </w:rPr>
              <w:t>Базовое значение показателя</w:t>
            </w:r>
          </w:p>
        </w:tc>
        <w:tc>
          <w:tcPr>
            <w:tcW w:w="805" w:type="dxa"/>
            <w:vMerge w:val="restart"/>
            <w:tcBorders>
              <w:top w:val="single" w:sz="4" w:space="0" w:color="auto"/>
              <w:left w:val="nil"/>
              <w:bottom w:val="single" w:sz="4" w:space="0" w:color="auto"/>
              <w:right w:val="single" w:sz="4" w:space="0" w:color="auto"/>
            </w:tcBorders>
            <w:vAlign w:val="center"/>
            <w:hideMark/>
          </w:tcPr>
          <w:p w:rsidR="00591863" w:rsidRPr="00C71CE4" w:rsidRDefault="00591863" w:rsidP="00021329">
            <w:pPr>
              <w:jc w:val="center"/>
              <w:rPr>
                <w:rFonts w:eastAsia="Calibri"/>
                <w:sz w:val="20"/>
                <w:szCs w:val="20"/>
              </w:rPr>
            </w:pPr>
            <w:r w:rsidRPr="00C71CE4">
              <w:rPr>
                <w:rFonts w:eastAsia="Calibri"/>
                <w:sz w:val="20"/>
                <w:szCs w:val="20"/>
              </w:rPr>
              <w:t>Международное сопоставление показателя</w:t>
            </w:r>
          </w:p>
        </w:tc>
        <w:tc>
          <w:tcPr>
            <w:tcW w:w="2448" w:type="dxa"/>
            <w:gridSpan w:val="9"/>
            <w:tcBorders>
              <w:top w:val="single" w:sz="4" w:space="0" w:color="auto"/>
              <w:left w:val="nil"/>
              <w:bottom w:val="nil"/>
              <w:right w:val="single" w:sz="4" w:space="0" w:color="auto"/>
            </w:tcBorders>
            <w:hideMark/>
          </w:tcPr>
          <w:p w:rsidR="00591863" w:rsidRPr="00C71CE4" w:rsidRDefault="00591863" w:rsidP="00021329">
            <w:pPr>
              <w:jc w:val="center"/>
              <w:rPr>
                <w:rFonts w:eastAsia="Calibri"/>
                <w:sz w:val="20"/>
                <w:szCs w:val="20"/>
              </w:rPr>
            </w:pPr>
            <w:r w:rsidRPr="00C71CE4">
              <w:rPr>
                <w:rFonts w:eastAsia="Calibri"/>
                <w:sz w:val="20"/>
                <w:szCs w:val="20"/>
              </w:rPr>
              <w:t>Целевые значения показателей</w:t>
            </w:r>
          </w:p>
        </w:tc>
        <w:tc>
          <w:tcPr>
            <w:tcW w:w="1417" w:type="dxa"/>
            <w:gridSpan w:val="4"/>
            <w:vMerge w:val="restart"/>
            <w:tcBorders>
              <w:top w:val="single" w:sz="4" w:space="0" w:color="auto"/>
              <w:left w:val="nil"/>
              <w:bottom w:val="single" w:sz="4" w:space="0" w:color="auto"/>
              <w:right w:val="single" w:sz="4" w:space="0" w:color="auto"/>
            </w:tcBorders>
            <w:hideMark/>
          </w:tcPr>
          <w:p w:rsidR="00591863" w:rsidRPr="00C71CE4" w:rsidRDefault="00591863" w:rsidP="00021329">
            <w:pPr>
              <w:jc w:val="center"/>
              <w:rPr>
                <w:rFonts w:eastAsia="Calibri"/>
                <w:sz w:val="20"/>
                <w:szCs w:val="20"/>
              </w:rPr>
            </w:pPr>
            <w:r w:rsidRPr="00C71CE4">
              <w:rPr>
                <w:rFonts w:eastAsia="Calibri"/>
                <w:sz w:val="20"/>
                <w:szCs w:val="20"/>
              </w:rPr>
              <w:t>Источники данных для определения значений показателя</w:t>
            </w:r>
          </w:p>
        </w:tc>
        <w:tc>
          <w:tcPr>
            <w:tcW w:w="1780" w:type="dxa"/>
            <w:gridSpan w:val="2"/>
            <w:vMerge w:val="restart"/>
            <w:tcBorders>
              <w:top w:val="single" w:sz="4" w:space="0" w:color="auto"/>
              <w:left w:val="nil"/>
              <w:bottom w:val="single" w:sz="4" w:space="0" w:color="auto"/>
              <w:right w:val="single" w:sz="4" w:space="0" w:color="auto"/>
            </w:tcBorders>
            <w:hideMark/>
          </w:tcPr>
          <w:p w:rsidR="00591863" w:rsidRPr="00C71CE4" w:rsidRDefault="00591863" w:rsidP="00021329">
            <w:pPr>
              <w:jc w:val="center"/>
              <w:rPr>
                <w:rFonts w:eastAsia="Calibri"/>
                <w:sz w:val="20"/>
                <w:szCs w:val="20"/>
              </w:rPr>
            </w:pPr>
            <w:r w:rsidRPr="00C71CE4">
              <w:rPr>
                <w:rFonts w:eastAsia="Calibri"/>
                <w:sz w:val="20"/>
                <w:szCs w:val="20"/>
              </w:rPr>
              <w:t>Сведения о документах стратегического планирования, содержащих показатель</w:t>
            </w:r>
          </w:p>
          <w:p w:rsidR="00591863" w:rsidRPr="00C71CE4" w:rsidRDefault="00591863" w:rsidP="00021329">
            <w:pPr>
              <w:jc w:val="center"/>
              <w:rPr>
                <w:rFonts w:eastAsia="Calibri"/>
                <w:sz w:val="20"/>
                <w:szCs w:val="20"/>
              </w:rPr>
            </w:pPr>
            <w:r w:rsidRPr="00C71CE4">
              <w:rPr>
                <w:rFonts w:eastAsia="Calibri"/>
                <w:sz w:val="20"/>
                <w:szCs w:val="20"/>
              </w:rPr>
              <w:t xml:space="preserve"> (при его наличии)</w:t>
            </w:r>
          </w:p>
        </w:tc>
      </w:tr>
      <w:tr w:rsidR="00591863" w:rsidRPr="00C71CE4" w:rsidTr="00021329">
        <w:trPr>
          <w:trHeight w:val="1185"/>
        </w:trPr>
        <w:tc>
          <w:tcPr>
            <w:tcW w:w="1272" w:type="dxa"/>
            <w:vMerge/>
            <w:tcBorders>
              <w:top w:val="single" w:sz="4" w:space="0" w:color="auto"/>
              <w:left w:val="single" w:sz="4" w:space="0" w:color="auto"/>
              <w:bottom w:val="single" w:sz="4" w:space="0" w:color="auto"/>
              <w:right w:val="single" w:sz="4" w:space="0" w:color="auto"/>
            </w:tcBorders>
            <w:vAlign w:val="center"/>
            <w:hideMark/>
          </w:tcPr>
          <w:p w:rsidR="00591863" w:rsidRPr="00C71CE4" w:rsidRDefault="00591863" w:rsidP="00021329">
            <w:pPr>
              <w:widowControl/>
              <w:rPr>
                <w:rFonts w:eastAsia="Calibri"/>
                <w:sz w:val="20"/>
                <w:szCs w:val="20"/>
              </w:rPr>
            </w:pPr>
          </w:p>
        </w:tc>
        <w:tc>
          <w:tcPr>
            <w:tcW w:w="3540" w:type="dxa"/>
            <w:vMerge/>
            <w:tcBorders>
              <w:top w:val="single" w:sz="4" w:space="0" w:color="auto"/>
              <w:left w:val="nil"/>
              <w:bottom w:val="single" w:sz="4" w:space="0" w:color="auto"/>
              <w:right w:val="single" w:sz="4" w:space="0" w:color="auto"/>
            </w:tcBorders>
            <w:vAlign w:val="center"/>
            <w:hideMark/>
          </w:tcPr>
          <w:p w:rsidR="00591863" w:rsidRPr="00C71CE4" w:rsidRDefault="00591863" w:rsidP="00021329">
            <w:pPr>
              <w:widowControl/>
              <w:rPr>
                <w:rFonts w:eastAsia="Calibri"/>
                <w:sz w:val="20"/>
                <w:szCs w:val="20"/>
              </w:rPr>
            </w:pPr>
          </w:p>
        </w:tc>
        <w:tc>
          <w:tcPr>
            <w:tcW w:w="1269" w:type="dxa"/>
            <w:gridSpan w:val="2"/>
            <w:vMerge/>
            <w:tcBorders>
              <w:top w:val="single" w:sz="4" w:space="0" w:color="auto"/>
              <w:left w:val="nil"/>
              <w:bottom w:val="single" w:sz="4" w:space="0" w:color="auto"/>
              <w:right w:val="single" w:sz="4" w:space="0" w:color="auto"/>
            </w:tcBorders>
            <w:vAlign w:val="center"/>
            <w:hideMark/>
          </w:tcPr>
          <w:p w:rsidR="00591863" w:rsidRPr="00C71CE4" w:rsidRDefault="00591863" w:rsidP="00021329">
            <w:pPr>
              <w:widowControl/>
              <w:rPr>
                <w:rFonts w:eastAsia="Calibri"/>
                <w:sz w:val="20"/>
                <w:szCs w:val="20"/>
              </w:rPr>
            </w:pPr>
          </w:p>
        </w:tc>
        <w:tc>
          <w:tcPr>
            <w:tcW w:w="2970" w:type="dxa"/>
            <w:vMerge/>
            <w:tcBorders>
              <w:top w:val="single" w:sz="4" w:space="0" w:color="auto"/>
              <w:left w:val="nil"/>
              <w:bottom w:val="single" w:sz="4" w:space="0" w:color="auto"/>
              <w:right w:val="single" w:sz="4" w:space="0" w:color="auto"/>
            </w:tcBorders>
            <w:vAlign w:val="center"/>
            <w:hideMark/>
          </w:tcPr>
          <w:p w:rsidR="00591863" w:rsidRPr="00C71CE4" w:rsidRDefault="00591863" w:rsidP="00021329">
            <w:pPr>
              <w:widowControl/>
              <w:rPr>
                <w:rFonts w:eastAsia="Calibri"/>
                <w:sz w:val="20"/>
                <w:szCs w:val="20"/>
              </w:rPr>
            </w:pPr>
          </w:p>
        </w:tc>
        <w:tc>
          <w:tcPr>
            <w:tcW w:w="712" w:type="dxa"/>
            <w:vMerge/>
            <w:tcBorders>
              <w:top w:val="single" w:sz="4" w:space="0" w:color="auto"/>
              <w:left w:val="nil"/>
              <w:bottom w:val="single" w:sz="4" w:space="0" w:color="auto"/>
              <w:right w:val="single" w:sz="4" w:space="0" w:color="auto"/>
            </w:tcBorders>
            <w:vAlign w:val="center"/>
            <w:hideMark/>
          </w:tcPr>
          <w:p w:rsidR="00591863" w:rsidRPr="00C71CE4" w:rsidRDefault="00591863" w:rsidP="00021329">
            <w:pPr>
              <w:widowControl/>
              <w:rPr>
                <w:rFonts w:eastAsia="Calibri"/>
                <w:sz w:val="20"/>
                <w:szCs w:val="20"/>
              </w:rPr>
            </w:pPr>
          </w:p>
        </w:tc>
        <w:tc>
          <w:tcPr>
            <w:tcW w:w="805" w:type="dxa"/>
            <w:vMerge/>
            <w:tcBorders>
              <w:top w:val="single" w:sz="4" w:space="0" w:color="auto"/>
              <w:left w:val="nil"/>
              <w:bottom w:val="single" w:sz="4" w:space="0" w:color="auto"/>
              <w:right w:val="single" w:sz="4" w:space="0" w:color="auto"/>
            </w:tcBorders>
            <w:vAlign w:val="center"/>
            <w:hideMark/>
          </w:tcPr>
          <w:p w:rsidR="00591863" w:rsidRPr="00C71CE4" w:rsidRDefault="00591863" w:rsidP="00021329">
            <w:pPr>
              <w:widowControl/>
              <w:rPr>
                <w:rFonts w:eastAsia="Calibri"/>
                <w:sz w:val="20"/>
                <w:szCs w:val="20"/>
              </w:rPr>
            </w:pPr>
          </w:p>
        </w:tc>
        <w:tc>
          <w:tcPr>
            <w:tcW w:w="709" w:type="dxa"/>
            <w:gridSpan w:val="2"/>
            <w:tcBorders>
              <w:top w:val="single" w:sz="4" w:space="0" w:color="auto"/>
              <w:left w:val="nil"/>
              <w:bottom w:val="single" w:sz="4" w:space="0" w:color="auto"/>
              <w:right w:val="single" w:sz="4" w:space="0" w:color="auto"/>
            </w:tcBorders>
            <w:vAlign w:val="center"/>
            <w:hideMark/>
          </w:tcPr>
          <w:p w:rsidR="00591863" w:rsidRPr="00C71CE4" w:rsidRDefault="00591863" w:rsidP="00021329">
            <w:pPr>
              <w:jc w:val="center"/>
              <w:rPr>
                <w:rFonts w:eastAsia="Calibri"/>
                <w:sz w:val="20"/>
                <w:szCs w:val="20"/>
              </w:rPr>
            </w:pPr>
            <w:r w:rsidRPr="00C71CE4">
              <w:rPr>
                <w:rFonts w:eastAsia="Calibri"/>
                <w:sz w:val="20"/>
                <w:szCs w:val="20"/>
              </w:rPr>
              <w:t>предыдущий год</w:t>
            </w:r>
          </w:p>
        </w:tc>
        <w:tc>
          <w:tcPr>
            <w:tcW w:w="883" w:type="dxa"/>
            <w:gridSpan w:val="3"/>
            <w:tcBorders>
              <w:top w:val="single" w:sz="4" w:space="0" w:color="auto"/>
              <w:left w:val="nil"/>
              <w:bottom w:val="single" w:sz="4" w:space="0" w:color="auto"/>
              <w:right w:val="single" w:sz="4" w:space="0" w:color="auto"/>
            </w:tcBorders>
            <w:vAlign w:val="center"/>
            <w:hideMark/>
          </w:tcPr>
          <w:p w:rsidR="00591863" w:rsidRPr="00C71CE4" w:rsidRDefault="00591863" w:rsidP="00021329">
            <w:pPr>
              <w:jc w:val="center"/>
              <w:rPr>
                <w:rFonts w:eastAsia="Calibri"/>
                <w:sz w:val="20"/>
                <w:szCs w:val="20"/>
              </w:rPr>
            </w:pPr>
            <w:r w:rsidRPr="00C71CE4">
              <w:rPr>
                <w:rFonts w:eastAsia="Calibri"/>
                <w:sz w:val="20"/>
                <w:szCs w:val="20"/>
              </w:rPr>
              <w:t>текущий год</w:t>
            </w:r>
          </w:p>
        </w:tc>
        <w:tc>
          <w:tcPr>
            <w:tcW w:w="856" w:type="dxa"/>
            <w:gridSpan w:val="4"/>
            <w:tcBorders>
              <w:top w:val="single" w:sz="4" w:space="0" w:color="auto"/>
              <w:left w:val="single" w:sz="4" w:space="0" w:color="auto"/>
              <w:bottom w:val="single" w:sz="4" w:space="0" w:color="auto"/>
              <w:right w:val="single" w:sz="4" w:space="0" w:color="auto"/>
            </w:tcBorders>
            <w:vAlign w:val="center"/>
            <w:hideMark/>
          </w:tcPr>
          <w:p w:rsidR="00591863" w:rsidRPr="00C71CE4" w:rsidRDefault="00591863" w:rsidP="00021329">
            <w:pPr>
              <w:jc w:val="center"/>
              <w:rPr>
                <w:rFonts w:eastAsia="Calibri"/>
                <w:sz w:val="20"/>
                <w:szCs w:val="20"/>
              </w:rPr>
            </w:pPr>
            <w:r w:rsidRPr="00C71CE4">
              <w:rPr>
                <w:rFonts w:eastAsia="Calibri"/>
                <w:sz w:val="20"/>
                <w:szCs w:val="20"/>
              </w:rPr>
              <w:t>будущий год</w:t>
            </w:r>
          </w:p>
        </w:tc>
        <w:tc>
          <w:tcPr>
            <w:tcW w:w="1417" w:type="dxa"/>
            <w:gridSpan w:val="4"/>
            <w:vMerge/>
            <w:tcBorders>
              <w:top w:val="single" w:sz="4" w:space="0" w:color="auto"/>
              <w:left w:val="nil"/>
              <w:bottom w:val="single" w:sz="4" w:space="0" w:color="auto"/>
              <w:right w:val="single" w:sz="4" w:space="0" w:color="auto"/>
            </w:tcBorders>
            <w:vAlign w:val="center"/>
            <w:hideMark/>
          </w:tcPr>
          <w:p w:rsidR="00591863" w:rsidRPr="00C71CE4" w:rsidRDefault="00591863" w:rsidP="00021329">
            <w:pPr>
              <w:widowControl/>
              <w:rPr>
                <w:rFonts w:eastAsia="Calibri"/>
                <w:sz w:val="20"/>
                <w:szCs w:val="20"/>
              </w:rPr>
            </w:pPr>
          </w:p>
        </w:tc>
        <w:tc>
          <w:tcPr>
            <w:tcW w:w="1780" w:type="dxa"/>
            <w:gridSpan w:val="2"/>
            <w:vMerge/>
            <w:tcBorders>
              <w:top w:val="single" w:sz="4" w:space="0" w:color="auto"/>
              <w:left w:val="nil"/>
              <w:bottom w:val="single" w:sz="4" w:space="0" w:color="auto"/>
              <w:right w:val="single" w:sz="4" w:space="0" w:color="auto"/>
            </w:tcBorders>
            <w:vAlign w:val="center"/>
            <w:hideMark/>
          </w:tcPr>
          <w:p w:rsidR="00591863" w:rsidRPr="00C71CE4" w:rsidRDefault="00591863" w:rsidP="00021329">
            <w:pPr>
              <w:widowControl/>
              <w:rPr>
                <w:rFonts w:eastAsia="Calibri"/>
                <w:sz w:val="20"/>
                <w:szCs w:val="20"/>
              </w:rPr>
            </w:pPr>
          </w:p>
        </w:tc>
      </w:tr>
      <w:tr w:rsidR="00591863" w:rsidRPr="00C71CE4" w:rsidTr="00021329">
        <w:trPr>
          <w:trHeight w:val="315"/>
        </w:trPr>
        <w:tc>
          <w:tcPr>
            <w:tcW w:w="16213" w:type="dxa"/>
            <w:gridSpan w:val="22"/>
            <w:tcBorders>
              <w:top w:val="single" w:sz="4" w:space="0" w:color="auto"/>
              <w:left w:val="single" w:sz="4" w:space="0" w:color="auto"/>
              <w:bottom w:val="single" w:sz="4" w:space="0" w:color="auto"/>
              <w:right w:val="single" w:sz="4" w:space="0" w:color="auto"/>
            </w:tcBorders>
          </w:tcPr>
          <w:p w:rsidR="00591863" w:rsidRPr="00C71CE4" w:rsidRDefault="00591863" w:rsidP="00021329">
            <w:pPr>
              <w:jc w:val="center"/>
              <w:rPr>
                <w:rFonts w:ascii="Arial" w:eastAsia="Calibri" w:hAnsi="Arial"/>
                <w:b/>
                <w:bCs/>
              </w:rPr>
            </w:pPr>
            <w:r w:rsidRPr="00C71CE4">
              <w:rPr>
                <w:rFonts w:eastAsia="Calibri"/>
                <w:b/>
                <w:bCs/>
              </w:rPr>
              <w:t>КЛЮЧЕВЫЕ ПОКАЗАТЕЛИ</w:t>
            </w:r>
          </w:p>
        </w:tc>
      </w:tr>
      <w:tr w:rsidR="00591863" w:rsidRPr="00C71CE4" w:rsidTr="00021329">
        <w:trPr>
          <w:trHeight w:val="310"/>
        </w:trPr>
        <w:tc>
          <w:tcPr>
            <w:tcW w:w="1272" w:type="dxa"/>
            <w:tcBorders>
              <w:top w:val="single" w:sz="4" w:space="0" w:color="auto"/>
              <w:left w:val="single" w:sz="4" w:space="0" w:color="auto"/>
              <w:bottom w:val="single" w:sz="4" w:space="0" w:color="auto"/>
              <w:right w:val="single" w:sz="4" w:space="0" w:color="000000"/>
            </w:tcBorders>
            <w:vAlign w:val="center"/>
            <w:hideMark/>
          </w:tcPr>
          <w:p w:rsidR="00591863" w:rsidRPr="00C71CE4" w:rsidRDefault="00591863" w:rsidP="00021329">
            <w:pPr>
              <w:jc w:val="center"/>
              <w:rPr>
                <w:rFonts w:eastAsia="Calibri"/>
                <w:b/>
                <w:bCs/>
              </w:rPr>
            </w:pPr>
            <w:r w:rsidRPr="00C71CE4">
              <w:rPr>
                <w:rFonts w:eastAsia="Calibri"/>
                <w:b/>
                <w:bCs/>
              </w:rPr>
              <w:t>1</w:t>
            </w:r>
          </w:p>
        </w:tc>
        <w:tc>
          <w:tcPr>
            <w:tcW w:w="14941" w:type="dxa"/>
            <w:gridSpan w:val="21"/>
            <w:tcBorders>
              <w:top w:val="single" w:sz="4" w:space="0" w:color="auto"/>
              <w:left w:val="single" w:sz="4" w:space="0" w:color="auto"/>
              <w:bottom w:val="single" w:sz="4" w:space="0" w:color="auto"/>
              <w:right w:val="single" w:sz="4" w:space="0" w:color="auto"/>
            </w:tcBorders>
            <w:vAlign w:val="center"/>
            <w:hideMark/>
          </w:tcPr>
          <w:p w:rsidR="00591863" w:rsidRPr="00C71CE4" w:rsidRDefault="00591863" w:rsidP="00021329">
            <w:pPr>
              <w:adjustRightInd w:val="0"/>
              <w:jc w:val="center"/>
              <w:rPr>
                <w:rFonts w:eastAsia="Calibri"/>
                <w:b/>
                <w:bCs/>
              </w:rPr>
            </w:pPr>
            <w:r w:rsidRPr="00C71CE4">
              <w:rPr>
                <w:rFonts w:eastAsia="Calibri"/>
                <w:b/>
                <w:bCs/>
              </w:rPr>
              <w:t xml:space="preserve">Показатели, отражающие уровень минимизации вреда (ущерба) охраняемым законом ценностям, </w:t>
            </w:r>
          </w:p>
          <w:p w:rsidR="00591863" w:rsidRPr="00C71CE4" w:rsidRDefault="00591863" w:rsidP="00021329">
            <w:pPr>
              <w:adjustRightInd w:val="0"/>
              <w:jc w:val="center"/>
              <w:rPr>
                <w:rFonts w:eastAsia="Calibri"/>
                <w:b/>
                <w:bCs/>
              </w:rPr>
            </w:pPr>
            <w:r w:rsidRPr="00C71CE4">
              <w:rPr>
                <w:rFonts w:eastAsia="Calibri"/>
                <w:b/>
                <w:bCs/>
              </w:rPr>
              <w:t>уровень устранения риска причинения вреда (ущерба)</w:t>
            </w:r>
          </w:p>
        </w:tc>
      </w:tr>
      <w:tr w:rsidR="00591863" w:rsidRPr="00C71CE4" w:rsidTr="00021329">
        <w:trPr>
          <w:trHeight w:val="1125"/>
        </w:trPr>
        <w:tc>
          <w:tcPr>
            <w:tcW w:w="1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r w:rsidRPr="00C71CE4">
              <w:rPr>
                <w:rFonts w:eastAsia="Calibri"/>
              </w:rPr>
              <w:t>1.1.</w:t>
            </w:r>
          </w:p>
        </w:tc>
        <w:tc>
          <w:tcPr>
            <w:tcW w:w="3540" w:type="dxa"/>
            <w:tcBorders>
              <w:top w:val="single" w:sz="4" w:space="0" w:color="auto"/>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r w:rsidRPr="00C71CE4">
              <w:rPr>
                <w:rFonts w:eastAsia="Calibri"/>
              </w:rPr>
              <w:t>Материальный ущерб, причиненный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269" w:type="dxa"/>
            <w:gridSpan w:val="2"/>
            <w:tcBorders>
              <w:top w:val="single" w:sz="4" w:space="0" w:color="auto"/>
              <w:left w:val="nil"/>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proofErr w:type="spellStart"/>
            <w:r w:rsidRPr="00C71CE4">
              <w:rPr>
                <w:rFonts w:eastAsia="Calibri"/>
              </w:rPr>
              <w:t>Сп</w:t>
            </w:r>
            <w:proofErr w:type="spellEnd"/>
            <w:r w:rsidRPr="00C71CE4">
              <w:rPr>
                <w:rFonts w:eastAsia="Calibri"/>
              </w:rPr>
              <w:t>*100/ ВРП</w:t>
            </w:r>
          </w:p>
        </w:tc>
        <w:tc>
          <w:tcPr>
            <w:tcW w:w="2970" w:type="dxa"/>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rPr>
                <w:rFonts w:eastAsia="Calibri"/>
              </w:rPr>
            </w:pPr>
            <w:proofErr w:type="spellStart"/>
            <w:r w:rsidRPr="00C71CE4">
              <w:rPr>
                <w:rFonts w:eastAsia="Calibri"/>
              </w:rPr>
              <w:t>С</w:t>
            </w:r>
            <w:proofErr w:type="gramStart"/>
            <w:r w:rsidRPr="00C71CE4">
              <w:rPr>
                <w:rFonts w:eastAsia="Calibri"/>
              </w:rPr>
              <w:t>п</w:t>
            </w:r>
            <w:proofErr w:type="spellEnd"/>
            <w:r w:rsidRPr="00C71CE4">
              <w:rPr>
                <w:rFonts w:eastAsia="Calibri"/>
              </w:rPr>
              <w:t>-</w:t>
            </w:r>
            <w:proofErr w:type="gramEnd"/>
            <w:r w:rsidRPr="00C71CE4">
              <w:rPr>
                <w:rFonts w:eastAsia="Calibri"/>
              </w:rPr>
              <w:t xml:space="preserve"> суммы перерасчета незаконно начисленной платы гражданам, организациям и государству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w:t>
            </w:r>
            <w:proofErr w:type="spellStart"/>
            <w:r w:rsidRPr="00C71CE4">
              <w:rPr>
                <w:rFonts w:eastAsia="Calibri"/>
              </w:rPr>
              <w:t>руб</w:t>
            </w:r>
            <w:proofErr w:type="spellEnd"/>
            <w:r w:rsidRPr="00C71CE4">
              <w:rPr>
                <w:rFonts w:eastAsia="Calibri"/>
              </w:rPr>
              <w:t xml:space="preserve">; ВРП - утвержденный валовой региональный продукт, млн. </w:t>
            </w:r>
            <w:proofErr w:type="spellStart"/>
            <w:r w:rsidRPr="00C71CE4">
              <w:rPr>
                <w:rFonts w:eastAsia="Calibri"/>
              </w:rPr>
              <w:t>руб</w:t>
            </w:r>
            <w:proofErr w:type="spellEnd"/>
            <w:proofErr w:type="gramStart"/>
            <w:r w:rsidRPr="00C71CE4">
              <w:rPr>
                <w:rFonts w:eastAsia="Calibri"/>
              </w:rPr>
              <w:t xml:space="preserve">   К</w:t>
            </w:r>
            <w:proofErr w:type="gramEnd"/>
            <w:r w:rsidRPr="00C71CE4">
              <w:rPr>
                <w:rFonts w:eastAsia="Calibri"/>
              </w:rPr>
              <w:t xml:space="preserve"> учету принимаются  значение показателя с точностью не менее 1 сотой (два знака после запятой), показатели с точностью менее 1 сотой </w:t>
            </w:r>
            <w:r w:rsidRPr="00C71CE4">
              <w:rPr>
                <w:rFonts w:eastAsia="Calibri"/>
              </w:rPr>
              <w:lastRenderedPageBreak/>
              <w:t>приравниваются к нулю.</w:t>
            </w:r>
          </w:p>
        </w:tc>
        <w:tc>
          <w:tcPr>
            <w:tcW w:w="712" w:type="dxa"/>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1440" w:type="dxa"/>
            <w:gridSpan w:val="5"/>
            <w:tcBorders>
              <w:top w:val="single" w:sz="4" w:space="0" w:color="auto"/>
              <w:left w:val="nil"/>
              <w:bottom w:val="single" w:sz="4" w:space="0" w:color="auto"/>
              <w:right w:val="single" w:sz="4" w:space="0" w:color="auto"/>
            </w:tcBorders>
            <w:vAlign w:val="center"/>
            <w:hideMark/>
          </w:tcPr>
          <w:p w:rsidR="00591863" w:rsidRPr="00C71CE4" w:rsidRDefault="00591863" w:rsidP="00021329">
            <w:pPr>
              <w:jc w:val="center"/>
              <w:rPr>
                <w:rFonts w:eastAsia="Calibri"/>
              </w:rPr>
            </w:pPr>
            <w:r w:rsidRPr="00C71CE4">
              <w:rPr>
                <w:rFonts w:eastAsia="Calibri"/>
              </w:rPr>
              <w:t>Статистические данные контрольного органа: журнал распоряжений, реестр проверок статистические данные (Управления статистики РК</w:t>
            </w:r>
            <w:r w:rsidRPr="00C71CE4">
              <w:rPr>
                <w:rFonts w:eastAsia="Calibri"/>
                <w:bCs/>
              </w:rPr>
              <w:t>)</w:t>
            </w:r>
          </w:p>
        </w:tc>
        <w:tc>
          <w:tcPr>
            <w:tcW w:w="1757" w:type="dxa"/>
            <w:tcBorders>
              <w:top w:val="single" w:sz="4" w:space="0" w:color="auto"/>
              <w:left w:val="nil"/>
              <w:bottom w:val="single" w:sz="4" w:space="0" w:color="auto"/>
              <w:right w:val="single" w:sz="4" w:space="0" w:color="auto"/>
            </w:tcBorders>
            <w:vAlign w:val="center"/>
          </w:tcPr>
          <w:p w:rsidR="00591863" w:rsidRPr="00C71CE4" w:rsidRDefault="00591863" w:rsidP="00021329">
            <w:pPr>
              <w:jc w:val="center"/>
              <w:rPr>
                <w:rFonts w:eastAsia="Calibri"/>
              </w:rPr>
            </w:pPr>
          </w:p>
        </w:tc>
      </w:tr>
      <w:tr w:rsidR="00591863" w:rsidRPr="00C71CE4" w:rsidTr="00021329">
        <w:trPr>
          <w:trHeight w:val="2966"/>
        </w:trPr>
        <w:tc>
          <w:tcPr>
            <w:tcW w:w="1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r w:rsidRPr="00C71CE4">
              <w:rPr>
                <w:rFonts w:eastAsia="Calibri"/>
              </w:rPr>
              <w:lastRenderedPageBreak/>
              <w:t>1.2.</w:t>
            </w:r>
          </w:p>
        </w:tc>
        <w:tc>
          <w:tcPr>
            <w:tcW w:w="3540" w:type="dxa"/>
            <w:tcBorders>
              <w:top w:val="single" w:sz="4" w:space="0" w:color="auto"/>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r w:rsidRPr="00C71CE4">
              <w:rPr>
                <w:rFonts w:eastAsia="Calibri"/>
              </w:rPr>
              <w:t xml:space="preserve">Доля  выявленных случаев  нарушений обязательных требований, повлекших причинение вреда жизни, здоровью граждан  от общего количества выявленных нарушений </w:t>
            </w:r>
          </w:p>
        </w:tc>
        <w:tc>
          <w:tcPr>
            <w:tcW w:w="1269" w:type="dxa"/>
            <w:gridSpan w:val="2"/>
            <w:tcBorders>
              <w:top w:val="single" w:sz="4" w:space="0" w:color="auto"/>
              <w:left w:val="nil"/>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proofErr w:type="spellStart"/>
            <w:r w:rsidRPr="00C71CE4">
              <w:rPr>
                <w:rFonts w:eastAsia="Calibri"/>
              </w:rPr>
              <w:t>Кспв</w:t>
            </w:r>
            <w:proofErr w:type="spellEnd"/>
            <w:r w:rsidRPr="00C71CE4">
              <w:rPr>
                <w:rFonts w:eastAsia="Calibri"/>
              </w:rPr>
              <w:t xml:space="preserve">*100% / </w:t>
            </w:r>
            <w:proofErr w:type="spellStart"/>
            <w:r w:rsidRPr="00C71CE4">
              <w:rPr>
                <w:rFonts w:eastAsia="Calibri"/>
              </w:rPr>
              <w:t>Ксн</w:t>
            </w:r>
            <w:proofErr w:type="spellEnd"/>
          </w:p>
        </w:tc>
        <w:tc>
          <w:tcPr>
            <w:tcW w:w="2970" w:type="dxa"/>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roofErr w:type="spellStart"/>
            <w:r w:rsidRPr="00C71CE4">
              <w:rPr>
                <w:rFonts w:eastAsia="Calibri"/>
              </w:rPr>
              <w:t>Кспв</w:t>
            </w:r>
            <w:proofErr w:type="spellEnd"/>
            <w:r w:rsidRPr="00C71CE4">
              <w:rPr>
                <w:rFonts w:eastAsia="Calibri"/>
              </w:rPr>
              <w:t xml:space="preserve"> - количества выявленных случаев нарушений обязательных требований, повлекших причинение вреда жизни, здоровью граждан, которые подтверждены вступившими в законную силу решениями суда;</w:t>
            </w:r>
          </w:p>
          <w:p w:rsidR="00591863" w:rsidRPr="00C71CE4" w:rsidRDefault="00591863" w:rsidP="00021329">
            <w:pPr>
              <w:jc w:val="center"/>
              <w:rPr>
                <w:rFonts w:eastAsia="Calibri"/>
              </w:rPr>
            </w:pPr>
            <w:r w:rsidRPr="00C71CE4">
              <w:rPr>
                <w:rFonts w:eastAsia="Calibri"/>
              </w:rPr>
              <w:t xml:space="preserve">К </w:t>
            </w:r>
            <w:proofErr w:type="spellStart"/>
            <w:r w:rsidRPr="00C71CE4">
              <w:rPr>
                <w:rFonts w:eastAsia="Calibri"/>
              </w:rPr>
              <w:t>с</w:t>
            </w:r>
            <w:proofErr w:type="gramStart"/>
            <w:r w:rsidRPr="00C71CE4">
              <w:rPr>
                <w:rFonts w:eastAsia="Calibri"/>
              </w:rPr>
              <w:t>н</w:t>
            </w:r>
            <w:proofErr w:type="spellEnd"/>
            <w:r w:rsidRPr="00C71CE4">
              <w:rPr>
                <w:rFonts w:eastAsia="Calibri"/>
              </w:rPr>
              <w:t>-</w:t>
            </w:r>
            <w:proofErr w:type="gramEnd"/>
            <w:r w:rsidRPr="00C71CE4">
              <w:rPr>
                <w:rFonts w:eastAsia="Calibri"/>
              </w:rPr>
              <w:t xml:space="preserve">  общее количество случаев нарушения обязательных требований, выявленных по результатам проверок</w:t>
            </w:r>
          </w:p>
        </w:tc>
        <w:tc>
          <w:tcPr>
            <w:tcW w:w="712" w:type="dxa"/>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842" w:type="dxa"/>
            <w:gridSpan w:val="3"/>
            <w:tcBorders>
              <w:top w:val="single" w:sz="4" w:space="0" w:color="auto"/>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1440" w:type="dxa"/>
            <w:gridSpan w:val="5"/>
            <w:tcBorders>
              <w:top w:val="single" w:sz="4" w:space="0" w:color="auto"/>
              <w:left w:val="nil"/>
              <w:bottom w:val="single" w:sz="4" w:space="0" w:color="auto"/>
              <w:right w:val="single" w:sz="4" w:space="0" w:color="auto"/>
            </w:tcBorders>
            <w:vAlign w:val="center"/>
          </w:tcPr>
          <w:p w:rsidR="00591863" w:rsidRPr="00C71CE4" w:rsidRDefault="00591863" w:rsidP="00021329">
            <w:pPr>
              <w:jc w:val="center"/>
              <w:rPr>
                <w:rFonts w:eastAsia="Calibri"/>
              </w:rPr>
            </w:pPr>
            <w:r w:rsidRPr="00C71CE4">
              <w:rPr>
                <w:rFonts w:eastAsia="Calibri"/>
              </w:rPr>
              <w:t xml:space="preserve">Статистические данные контрольного органа </w:t>
            </w:r>
            <w:r w:rsidRPr="00C71CE4">
              <w:rPr>
                <w:rFonts w:eastAsia="Calibri"/>
              </w:rPr>
              <w:br/>
              <w:t>данные  ГАС РФ  «Правосудие».</w:t>
            </w:r>
          </w:p>
          <w:p w:rsidR="00591863" w:rsidRPr="00C71CE4" w:rsidRDefault="00591863" w:rsidP="00021329">
            <w:pPr>
              <w:jc w:val="center"/>
              <w:rPr>
                <w:rFonts w:eastAsia="Calibri"/>
              </w:rPr>
            </w:pPr>
          </w:p>
        </w:tc>
        <w:tc>
          <w:tcPr>
            <w:tcW w:w="1757" w:type="dxa"/>
            <w:tcBorders>
              <w:top w:val="single" w:sz="4" w:space="0" w:color="auto"/>
              <w:left w:val="nil"/>
              <w:bottom w:val="single" w:sz="4" w:space="0" w:color="auto"/>
              <w:right w:val="single" w:sz="4" w:space="0" w:color="auto"/>
            </w:tcBorders>
            <w:vAlign w:val="center"/>
          </w:tcPr>
          <w:p w:rsidR="00591863" w:rsidRPr="00C71CE4" w:rsidRDefault="00591863" w:rsidP="00021329">
            <w:pPr>
              <w:jc w:val="center"/>
              <w:rPr>
                <w:rFonts w:eastAsia="Calibri"/>
              </w:rPr>
            </w:pPr>
          </w:p>
        </w:tc>
      </w:tr>
      <w:tr w:rsidR="00591863" w:rsidRPr="00C71CE4" w:rsidTr="00021329">
        <w:trPr>
          <w:trHeight w:val="102"/>
        </w:trPr>
        <w:tc>
          <w:tcPr>
            <w:tcW w:w="1272" w:type="dxa"/>
            <w:tcBorders>
              <w:top w:val="single" w:sz="4" w:space="0" w:color="auto"/>
              <w:left w:val="single" w:sz="4" w:space="0" w:color="auto"/>
              <w:bottom w:val="single" w:sz="4" w:space="0" w:color="auto"/>
              <w:right w:val="single" w:sz="4" w:space="0" w:color="auto"/>
            </w:tcBorders>
          </w:tcPr>
          <w:p w:rsidR="00591863" w:rsidRPr="00C71CE4" w:rsidRDefault="00591863" w:rsidP="00021329">
            <w:pPr>
              <w:jc w:val="center"/>
              <w:rPr>
                <w:rFonts w:eastAsia="Calibri"/>
                <w:b/>
                <w:bCs/>
              </w:rPr>
            </w:pPr>
          </w:p>
        </w:tc>
        <w:tc>
          <w:tcPr>
            <w:tcW w:w="14941" w:type="dxa"/>
            <w:gridSpan w:val="21"/>
            <w:tcBorders>
              <w:top w:val="single" w:sz="4" w:space="0" w:color="auto"/>
              <w:left w:val="single" w:sz="4" w:space="0" w:color="auto"/>
              <w:bottom w:val="single" w:sz="4" w:space="0" w:color="auto"/>
              <w:right w:val="single" w:sz="4" w:space="0" w:color="auto"/>
            </w:tcBorders>
            <w:vAlign w:val="center"/>
            <w:hideMark/>
          </w:tcPr>
          <w:p w:rsidR="00591863" w:rsidRPr="00C71CE4" w:rsidRDefault="00591863" w:rsidP="00021329">
            <w:pPr>
              <w:jc w:val="center"/>
              <w:rPr>
                <w:rFonts w:eastAsia="Calibri"/>
                <w:b/>
                <w:bCs/>
              </w:rPr>
            </w:pPr>
            <w:r w:rsidRPr="00C71CE4">
              <w:rPr>
                <w:rFonts w:eastAsia="Calibri"/>
                <w:b/>
                <w:bCs/>
              </w:rPr>
              <w:t>ИНДИКАТИВНЫЕ ПОКАЗАТЕЛИ</w:t>
            </w:r>
            <w:r w:rsidRPr="00C71CE4">
              <w:rPr>
                <w:rFonts w:eastAsia="Calibri"/>
              </w:rPr>
              <w:t> </w:t>
            </w:r>
          </w:p>
        </w:tc>
      </w:tr>
      <w:tr w:rsidR="00591863" w:rsidRPr="00C71CE4" w:rsidTr="00021329">
        <w:trPr>
          <w:trHeight w:val="315"/>
        </w:trPr>
        <w:tc>
          <w:tcPr>
            <w:tcW w:w="1272" w:type="dxa"/>
            <w:tcBorders>
              <w:top w:val="single" w:sz="4" w:space="0" w:color="auto"/>
              <w:left w:val="single" w:sz="4" w:space="0" w:color="auto"/>
              <w:bottom w:val="single" w:sz="4" w:space="0" w:color="auto"/>
              <w:right w:val="single" w:sz="4" w:space="0" w:color="000000"/>
            </w:tcBorders>
            <w:vAlign w:val="center"/>
            <w:hideMark/>
          </w:tcPr>
          <w:p w:rsidR="00591863" w:rsidRPr="00C71CE4" w:rsidRDefault="00591863" w:rsidP="00021329">
            <w:pPr>
              <w:jc w:val="center"/>
              <w:rPr>
                <w:rFonts w:eastAsia="Calibri"/>
                <w:b/>
                <w:bCs/>
              </w:rPr>
            </w:pPr>
            <w:r w:rsidRPr="00C71CE4">
              <w:rPr>
                <w:rFonts w:eastAsia="Calibri"/>
                <w:b/>
                <w:bCs/>
              </w:rPr>
              <w:t>2</w:t>
            </w:r>
          </w:p>
        </w:tc>
        <w:tc>
          <w:tcPr>
            <w:tcW w:w="14941" w:type="dxa"/>
            <w:gridSpan w:val="21"/>
            <w:tcBorders>
              <w:top w:val="single" w:sz="4" w:space="0" w:color="auto"/>
              <w:left w:val="single" w:sz="4" w:space="0" w:color="auto"/>
              <w:bottom w:val="single" w:sz="4" w:space="0" w:color="auto"/>
              <w:right w:val="single" w:sz="4" w:space="0" w:color="auto"/>
            </w:tcBorders>
            <w:vAlign w:val="center"/>
            <w:hideMark/>
          </w:tcPr>
          <w:p w:rsidR="00591863" w:rsidRPr="00C71CE4" w:rsidRDefault="00591863" w:rsidP="00021329">
            <w:pPr>
              <w:adjustRightInd w:val="0"/>
              <w:jc w:val="center"/>
              <w:rPr>
                <w:rFonts w:eastAsia="Calibri"/>
                <w:b/>
              </w:rPr>
            </w:pPr>
            <w:proofErr w:type="gramStart"/>
            <w:r w:rsidRPr="00C71CE4">
              <w:rPr>
                <w:rFonts w:eastAsia="Calibri"/>
                <w:b/>
              </w:rPr>
              <w:t>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tc>
      </w:tr>
      <w:tr w:rsidR="00591863" w:rsidRPr="00C71CE4" w:rsidTr="00021329">
        <w:trPr>
          <w:trHeight w:val="315"/>
        </w:trPr>
        <w:tc>
          <w:tcPr>
            <w:tcW w:w="16213" w:type="dxa"/>
            <w:gridSpan w:val="22"/>
            <w:tcBorders>
              <w:top w:val="single" w:sz="4" w:space="0" w:color="auto"/>
              <w:left w:val="single" w:sz="4" w:space="0" w:color="auto"/>
              <w:bottom w:val="single" w:sz="4" w:space="0" w:color="auto"/>
              <w:right w:val="single" w:sz="4" w:space="0" w:color="auto"/>
            </w:tcBorders>
          </w:tcPr>
          <w:p w:rsidR="00591863" w:rsidRPr="00C71CE4" w:rsidRDefault="00591863" w:rsidP="00021329">
            <w:pPr>
              <w:jc w:val="center"/>
              <w:rPr>
                <w:rFonts w:eastAsia="Calibri"/>
                <w:b/>
                <w:bCs/>
              </w:rPr>
            </w:pPr>
            <w:r w:rsidRPr="00C71CE4">
              <w:rPr>
                <w:rFonts w:eastAsia="Calibri"/>
                <w:b/>
                <w:bCs/>
              </w:rPr>
              <w:t xml:space="preserve">                                  2.1. Контрольные мероприятия при взаимодействии с контролируемым лицом</w:t>
            </w:r>
          </w:p>
        </w:tc>
      </w:tr>
      <w:tr w:rsidR="00591863" w:rsidRPr="00C71CE4" w:rsidTr="00021329">
        <w:trPr>
          <w:trHeight w:val="131"/>
        </w:trPr>
        <w:tc>
          <w:tcPr>
            <w:tcW w:w="1272" w:type="dxa"/>
            <w:tcBorders>
              <w:top w:val="nil"/>
              <w:left w:val="single" w:sz="4" w:space="0" w:color="auto"/>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r w:rsidRPr="00C71CE4">
              <w:rPr>
                <w:rFonts w:eastAsia="Calibri"/>
              </w:rPr>
              <w:t>2.1.1.</w:t>
            </w:r>
          </w:p>
        </w:tc>
        <w:tc>
          <w:tcPr>
            <w:tcW w:w="3540" w:type="dxa"/>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r w:rsidRPr="00C71CE4">
              <w:rPr>
                <w:rFonts w:eastAsia="Calibri"/>
              </w:rPr>
              <w:t xml:space="preserve">Доля контрольных мероприятий в рамках муниципального жилищного контроля, проведенных в установленные сроки, по отношению </w:t>
            </w:r>
            <w:r w:rsidRPr="00C71CE4">
              <w:rPr>
                <w:rFonts w:eastAsia="Calibri"/>
              </w:rPr>
              <w:br/>
              <w:t>к общему количеству контрольных мероприятий</w:t>
            </w:r>
            <w:proofErr w:type="gramStart"/>
            <w:r w:rsidRPr="00C71CE4">
              <w:rPr>
                <w:rFonts w:eastAsia="Calibri"/>
              </w:rPr>
              <w:t xml:space="preserve"> ,</w:t>
            </w:r>
            <w:proofErr w:type="gramEnd"/>
            <w:r w:rsidRPr="00C71CE4">
              <w:rPr>
                <w:rFonts w:eastAsia="Calibri"/>
              </w:rPr>
              <w:t xml:space="preserve"> проведенных в рамках осуществления </w:t>
            </w:r>
          </w:p>
          <w:p w:rsidR="00591863" w:rsidRPr="00C71CE4" w:rsidRDefault="00591863" w:rsidP="00021329">
            <w:pPr>
              <w:rPr>
                <w:rFonts w:eastAsia="Calibri"/>
              </w:rPr>
            </w:pPr>
            <w:r w:rsidRPr="00C71CE4">
              <w:rPr>
                <w:rFonts w:eastAsia="Calibri"/>
              </w:rPr>
              <w:t>муниципального жилищного контроля</w:t>
            </w:r>
          </w:p>
        </w:tc>
        <w:tc>
          <w:tcPr>
            <w:tcW w:w="1269" w:type="dxa"/>
            <w:gridSpan w:val="2"/>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proofErr w:type="spellStart"/>
            <w:r w:rsidRPr="00C71CE4">
              <w:rPr>
                <w:rFonts w:eastAsia="Calibri"/>
              </w:rPr>
              <w:t>Пву</w:t>
            </w:r>
            <w:proofErr w:type="spellEnd"/>
            <w:r w:rsidRPr="00C71CE4">
              <w:rPr>
                <w:rFonts w:eastAsia="Calibri"/>
              </w:rPr>
              <w:t xml:space="preserve">*100% / </w:t>
            </w:r>
            <w:proofErr w:type="spellStart"/>
            <w:r w:rsidRPr="00C71CE4">
              <w:rPr>
                <w:rFonts w:eastAsia="Calibri"/>
              </w:rPr>
              <w:t>Пок</w:t>
            </w:r>
            <w:proofErr w:type="spellEnd"/>
          </w:p>
        </w:tc>
        <w:tc>
          <w:tcPr>
            <w:tcW w:w="2970" w:type="dxa"/>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roofErr w:type="spellStart"/>
            <w:r w:rsidRPr="00C71CE4">
              <w:rPr>
                <w:rFonts w:eastAsia="Calibri"/>
              </w:rPr>
              <w:t>Пву</w:t>
            </w:r>
            <w:proofErr w:type="spellEnd"/>
            <w:r w:rsidRPr="00C71CE4">
              <w:rPr>
                <w:rFonts w:eastAsia="Calibri"/>
              </w:rPr>
              <w:t xml:space="preserve"> – количество контрольных мероприятий в рамках муниципального жилищного контроля, проведенных в установленные сроки</w:t>
            </w:r>
          </w:p>
          <w:p w:rsidR="00591863" w:rsidRPr="00C71CE4" w:rsidRDefault="00591863" w:rsidP="00021329">
            <w:pPr>
              <w:jc w:val="center"/>
              <w:rPr>
                <w:rFonts w:eastAsia="Calibri"/>
              </w:rPr>
            </w:pPr>
            <w:proofErr w:type="spellStart"/>
            <w:r w:rsidRPr="00C71CE4">
              <w:rPr>
                <w:rFonts w:eastAsia="Calibri"/>
              </w:rPr>
              <w:t>Пок</w:t>
            </w:r>
            <w:proofErr w:type="spellEnd"/>
            <w:r w:rsidRPr="00C71CE4">
              <w:rPr>
                <w:rFonts w:eastAsia="Calibri"/>
              </w:rPr>
              <w:t xml:space="preserve"> – общее количество проведенных контрольных мероприятий  в рамках муниципального жилищного контроля </w:t>
            </w:r>
          </w:p>
        </w:tc>
        <w:tc>
          <w:tcPr>
            <w:tcW w:w="712" w:type="dxa"/>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993" w:type="dxa"/>
            <w:gridSpan w:val="2"/>
            <w:tcBorders>
              <w:top w:val="nil"/>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709" w:type="dxa"/>
            <w:gridSpan w:val="3"/>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737" w:type="dxa"/>
            <w:gridSpan w:val="4"/>
            <w:tcBorders>
              <w:top w:val="nil"/>
              <w:left w:val="single" w:sz="4" w:space="0" w:color="auto"/>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853" w:type="dxa"/>
            <w:gridSpan w:val="4"/>
            <w:tcBorders>
              <w:top w:val="nil"/>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1401" w:type="dxa"/>
            <w:gridSpan w:val="2"/>
            <w:tcBorders>
              <w:top w:val="nil"/>
              <w:left w:val="nil"/>
              <w:bottom w:val="single" w:sz="4" w:space="0" w:color="auto"/>
              <w:right w:val="single" w:sz="4" w:space="0" w:color="auto"/>
            </w:tcBorders>
            <w:vAlign w:val="center"/>
            <w:hideMark/>
          </w:tcPr>
          <w:p w:rsidR="00591863" w:rsidRPr="00C71CE4" w:rsidRDefault="00591863" w:rsidP="00021329">
            <w:pPr>
              <w:rPr>
                <w:rFonts w:eastAsia="Calibri"/>
              </w:rPr>
            </w:pPr>
            <w:r w:rsidRPr="00C71CE4">
              <w:rPr>
                <w:rFonts w:eastAsia="Calibri"/>
              </w:rPr>
              <w:t>Статистические данные контрольного органа</w:t>
            </w:r>
          </w:p>
        </w:tc>
        <w:tc>
          <w:tcPr>
            <w:tcW w:w="1757" w:type="dxa"/>
            <w:tcBorders>
              <w:top w:val="nil"/>
              <w:left w:val="nil"/>
              <w:bottom w:val="single" w:sz="4" w:space="0" w:color="auto"/>
              <w:right w:val="single" w:sz="4" w:space="0" w:color="auto"/>
            </w:tcBorders>
            <w:vAlign w:val="center"/>
          </w:tcPr>
          <w:p w:rsidR="00591863" w:rsidRPr="00C71CE4" w:rsidRDefault="00591863" w:rsidP="00021329">
            <w:pPr>
              <w:jc w:val="center"/>
              <w:rPr>
                <w:rFonts w:eastAsia="Calibri"/>
              </w:rPr>
            </w:pPr>
          </w:p>
        </w:tc>
      </w:tr>
      <w:tr w:rsidR="00591863" w:rsidRPr="00C71CE4" w:rsidTr="00021329">
        <w:trPr>
          <w:trHeight w:val="1641"/>
        </w:trPr>
        <w:tc>
          <w:tcPr>
            <w:tcW w:w="1272" w:type="dxa"/>
            <w:tcBorders>
              <w:top w:val="nil"/>
              <w:left w:val="single" w:sz="4" w:space="0" w:color="auto"/>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r w:rsidRPr="00C71CE4">
              <w:rPr>
                <w:rFonts w:eastAsia="Calibri"/>
              </w:rPr>
              <w:lastRenderedPageBreak/>
              <w:t>2.1.2.</w:t>
            </w:r>
          </w:p>
        </w:tc>
        <w:tc>
          <w:tcPr>
            <w:tcW w:w="3540" w:type="dxa"/>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r w:rsidRPr="00C71CE4">
              <w:rPr>
                <w:rFonts w:eastAsia="Calibri"/>
              </w:rPr>
              <w:t>Доля предписаний, признанных незаконными в судебном порядке, по отношению к общему количеству предписаний, выданных  органом муниципального жилищного контроля в ходе осуществления муниципального жилищного контроля</w:t>
            </w:r>
          </w:p>
        </w:tc>
        <w:tc>
          <w:tcPr>
            <w:tcW w:w="1269" w:type="dxa"/>
            <w:gridSpan w:val="2"/>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proofErr w:type="spellStart"/>
            <w:r w:rsidRPr="00C71CE4">
              <w:rPr>
                <w:rFonts w:eastAsia="Calibri"/>
              </w:rPr>
              <w:t>ПРн</w:t>
            </w:r>
            <w:proofErr w:type="spellEnd"/>
            <w:r w:rsidRPr="00C71CE4">
              <w:rPr>
                <w:rFonts w:eastAsia="Calibri"/>
              </w:rPr>
              <w:t xml:space="preserve">*100% / </w:t>
            </w:r>
            <w:proofErr w:type="spellStart"/>
            <w:r w:rsidRPr="00C71CE4">
              <w:rPr>
                <w:rFonts w:eastAsia="Calibri"/>
              </w:rPr>
              <w:t>ПРо</w:t>
            </w:r>
            <w:proofErr w:type="spellEnd"/>
          </w:p>
        </w:tc>
        <w:tc>
          <w:tcPr>
            <w:tcW w:w="2970" w:type="dxa"/>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roofErr w:type="spellStart"/>
            <w:r w:rsidRPr="00C71CE4">
              <w:rPr>
                <w:rFonts w:eastAsia="Calibri"/>
              </w:rPr>
              <w:t>ПР</w:t>
            </w:r>
            <w:proofErr w:type="gramStart"/>
            <w:r w:rsidRPr="00C71CE4">
              <w:rPr>
                <w:rFonts w:eastAsia="Calibri"/>
              </w:rPr>
              <w:t>н</w:t>
            </w:r>
            <w:proofErr w:type="spellEnd"/>
            <w:r w:rsidRPr="00C71CE4">
              <w:rPr>
                <w:rFonts w:eastAsia="Calibri"/>
              </w:rPr>
              <w:t>-</w:t>
            </w:r>
            <w:proofErr w:type="gramEnd"/>
            <w:r w:rsidRPr="00C71CE4">
              <w:rPr>
                <w:rFonts w:eastAsia="Calibri"/>
              </w:rPr>
              <w:t xml:space="preserve"> количество предписаний, признанных незаконными в судебном порядке;</w:t>
            </w:r>
          </w:p>
          <w:p w:rsidR="00591863" w:rsidRPr="00C71CE4" w:rsidRDefault="00591863" w:rsidP="00021329">
            <w:pPr>
              <w:jc w:val="center"/>
              <w:rPr>
                <w:rFonts w:eastAsia="Calibri"/>
              </w:rPr>
            </w:pPr>
            <w:r w:rsidRPr="00C71CE4">
              <w:rPr>
                <w:rFonts w:eastAsia="Calibri"/>
              </w:rPr>
              <w:t>Пр</w:t>
            </w:r>
            <w:proofErr w:type="gramStart"/>
            <w:r w:rsidRPr="00C71CE4">
              <w:rPr>
                <w:rFonts w:eastAsia="Calibri"/>
              </w:rPr>
              <w:t>о-</w:t>
            </w:r>
            <w:proofErr w:type="gramEnd"/>
            <w:r w:rsidRPr="00C71CE4">
              <w:rPr>
                <w:rFonts w:eastAsia="Calibri"/>
              </w:rPr>
              <w:t xml:space="preserve"> общее количеству предписаний, выданных в ходе муниципального жилищного контроля </w:t>
            </w:r>
          </w:p>
        </w:tc>
        <w:tc>
          <w:tcPr>
            <w:tcW w:w="712" w:type="dxa"/>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993" w:type="dxa"/>
            <w:gridSpan w:val="2"/>
            <w:tcBorders>
              <w:top w:val="nil"/>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853" w:type="dxa"/>
            <w:gridSpan w:val="4"/>
            <w:tcBorders>
              <w:top w:val="nil"/>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1401" w:type="dxa"/>
            <w:gridSpan w:val="2"/>
            <w:tcBorders>
              <w:top w:val="nil"/>
              <w:left w:val="nil"/>
              <w:bottom w:val="single" w:sz="4" w:space="0" w:color="auto"/>
              <w:right w:val="single" w:sz="4" w:space="0" w:color="auto"/>
            </w:tcBorders>
            <w:vAlign w:val="center"/>
            <w:hideMark/>
          </w:tcPr>
          <w:p w:rsidR="00591863" w:rsidRPr="00C71CE4" w:rsidRDefault="00591863" w:rsidP="00021329">
            <w:pPr>
              <w:jc w:val="center"/>
              <w:rPr>
                <w:rFonts w:eastAsia="Calibri"/>
              </w:rPr>
            </w:pPr>
            <w:r w:rsidRPr="00C71CE4">
              <w:rPr>
                <w:rFonts w:eastAsia="Calibri"/>
              </w:rPr>
              <w:t>Статистические данные контрольного органа</w:t>
            </w:r>
          </w:p>
        </w:tc>
        <w:tc>
          <w:tcPr>
            <w:tcW w:w="1757" w:type="dxa"/>
            <w:tcBorders>
              <w:top w:val="nil"/>
              <w:left w:val="nil"/>
              <w:bottom w:val="single" w:sz="4" w:space="0" w:color="auto"/>
              <w:right w:val="single" w:sz="4" w:space="0" w:color="auto"/>
            </w:tcBorders>
            <w:vAlign w:val="center"/>
          </w:tcPr>
          <w:p w:rsidR="00591863" w:rsidRPr="00C71CE4" w:rsidRDefault="00591863" w:rsidP="00021329">
            <w:pPr>
              <w:jc w:val="center"/>
              <w:rPr>
                <w:rFonts w:eastAsia="Calibri"/>
              </w:rPr>
            </w:pPr>
          </w:p>
        </w:tc>
      </w:tr>
      <w:tr w:rsidR="00591863" w:rsidRPr="00C71CE4" w:rsidTr="00021329">
        <w:trPr>
          <w:trHeight w:val="273"/>
        </w:trPr>
        <w:tc>
          <w:tcPr>
            <w:tcW w:w="1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r w:rsidRPr="00C71CE4">
              <w:rPr>
                <w:rFonts w:eastAsia="Calibri"/>
              </w:rPr>
              <w:t>2.1.3.</w:t>
            </w:r>
          </w:p>
        </w:tc>
        <w:tc>
          <w:tcPr>
            <w:tcW w:w="3540" w:type="dxa"/>
            <w:tcBorders>
              <w:top w:val="single" w:sz="4" w:space="0" w:color="auto"/>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r w:rsidRPr="00C71CE4">
              <w:rPr>
                <w:rFonts w:eastAsia="Calibri"/>
              </w:rPr>
              <w:t>Доля контрольных мероприятий</w:t>
            </w:r>
            <w:proofErr w:type="gramStart"/>
            <w:r w:rsidRPr="00C71CE4">
              <w:rPr>
                <w:rFonts w:eastAsia="Calibri"/>
              </w:rPr>
              <w:t xml:space="preserve"> ,</w:t>
            </w:r>
            <w:proofErr w:type="gramEnd"/>
            <w:r w:rsidRPr="00C71CE4">
              <w:rPr>
                <w:rFonts w:eastAsia="Calibri"/>
              </w:rPr>
              <w:t xml:space="preserve"> проведенных рамках муниципального жилищного контроля, результаты которых были признаны недействительными</w:t>
            </w:r>
          </w:p>
        </w:tc>
        <w:tc>
          <w:tcPr>
            <w:tcW w:w="1269" w:type="dxa"/>
            <w:gridSpan w:val="2"/>
            <w:tcBorders>
              <w:top w:val="single" w:sz="4" w:space="0" w:color="auto"/>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proofErr w:type="spellStart"/>
            <w:r w:rsidRPr="00C71CE4">
              <w:rPr>
                <w:rFonts w:eastAsia="Calibri"/>
              </w:rPr>
              <w:t>Ппн</w:t>
            </w:r>
            <w:proofErr w:type="spellEnd"/>
            <w:r w:rsidRPr="00C71CE4">
              <w:rPr>
                <w:rFonts w:eastAsia="Calibri"/>
              </w:rPr>
              <w:t>*100%  /</w:t>
            </w:r>
            <w:proofErr w:type="spellStart"/>
            <w:r w:rsidRPr="00C71CE4">
              <w:rPr>
                <w:rFonts w:eastAsia="Calibri"/>
              </w:rPr>
              <w:t>Пок</w:t>
            </w:r>
            <w:proofErr w:type="spellEnd"/>
          </w:p>
        </w:tc>
        <w:tc>
          <w:tcPr>
            <w:tcW w:w="2970" w:type="dxa"/>
            <w:tcBorders>
              <w:top w:val="single" w:sz="4" w:space="0" w:color="auto"/>
              <w:left w:val="nil"/>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proofErr w:type="spellStart"/>
            <w:r w:rsidRPr="00C71CE4">
              <w:rPr>
                <w:rFonts w:eastAsia="Calibri"/>
              </w:rPr>
              <w:t>Ппн</w:t>
            </w:r>
            <w:proofErr w:type="spellEnd"/>
            <w:r w:rsidRPr="00C71CE4">
              <w:rPr>
                <w:rFonts w:eastAsia="Calibri"/>
              </w:rPr>
              <w:t xml:space="preserve"> – количество контрольных мероприятий, результаты которых были признаны недействительными;</w:t>
            </w:r>
          </w:p>
          <w:p w:rsidR="00591863" w:rsidRPr="00C71CE4" w:rsidRDefault="00591863" w:rsidP="00021329">
            <w:pPr>
              <w:jc w:val="center"/>
              <w:rPr>
                <w:rFonts w:eastAsia="Calibri"/>
              </w:rPr>
            </w:pPr>
            <w:proofErr w:type="spellStart"/>
            <w:r w:rsidRPr="00C71CE4">
              <w:rPr>
                <w:rFonts w:eastAsia="Calibri"/>
              </w:rPr>
              <w:t>Пок</w:t>
            </w:r>
            <w:proofErr w:type="spellEnd"/>
            <w:r w:rsidRPr="00C71CE4">
              <w:rPr>
                <w:rFonts w:eastAsia="Calibri"/>
              </w:rPr>
              <w:t xml:space="preserve"> - общему количество контрольных мероприятий</w:t>
            </w:r>
            <w:proofErr w:type="gramStart"/>
            <w:r w:rsidRPr="00C71CE4">
              <w:rPr>
                <w:rFonts w:eastAsia="Calibri"/>
              </w:rPr>
              <w:t xml:space="preserve"> ,</w:t>
            </w:r>
            <w:proofErr w:type="gramEnd"/>
            <w:r w:rsidRPr="00C71CE4">
              <w:rPr>
                <w:rFonts w:eastAsia="Calibri"/>
              </w:rPr>
              <w:t xml:space="preserve">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1401" w:type="dxa"/>
            <w:gridSpan w:val="2"/>
            <w:tcBorders>
              <w:top w:val="single" w:sz="4" w:space="0" w:color="auto"/>
              <w:left w:val="nil"/>
              <w:bottom w:val="single" w:sz="4" w:space="0" w:color="auto"/>
              <w:right w:val="single" w:sz="4" w:space="0" w:color="auto"/>
            </w:tcBorders>
            <w:vAlign w:val="bottom"/>
          </w:tcPr>
          <w:p w:rsidR="00591863" w:rsidRPr="00C71CE4" w:rsidRDefault="00591863" w:rsidP="00021329">
            <w:pPr>
              <w:jc w:val="center"/>
              <w:rPr>
                <w:rFonts w:eastAsia="Calibri"/>
              </w:rPr>
            </w:pPr>
            <w:r w:rsidRPr="00C71CE4">
              <w:rPr>
                <w:rFonts w:eastAsia="Calibri"/>
              </w:rPr>
              <w:t>Статистические данные контрольного органа</w:t>
            </w:r>
          </w:p>
          <w:p w:rsidR="00591863" w:rsidRPr="00C71CE4" w:rsidRDefault="00591863" w:rsidP="00021329">
            <w:pPr>
              <w:jc w:val="center"/>
              <w:rPr>
                <w:rFonts w:eastAsia="Calibri"/>
              </w:rPr>
            </w:pPr>
          </w:p>
        </w:tc>
        <w:tc>
          <w:tcPr>
            <w:tcW w:w="1757" w:type="dxa"/>
            <w:tcBorders>
              <w:top w:val="single" w:sz="4" w:space="0" w:color="auto"/>
              <w:left w:val="nil"/>
              <w:bottom w:val="single" w:sz="4" w:space="0" w:color="auto"/>
              <w:right w:val="single" w:sz="4" w:space="0" w:color="auto"/>
            </w:tcBorders>
          </w:tcPr>
          <w:p w:rsidR="00591863" w:rsidRPr="00C71CE4" w:rsidRDefault="00591863" w:rsidP="00021329">
            <w:pPr>
              <w:rPr>
                <w:rFonts w:eastAsia="Calibri"/>
              </w:rPr>
            </w:pPr>
          </w:p>
        </w:tc>
      </w:tr>
      <w:tr w:rsidR="00591863" w:rsidRPr="00C71CE4" w:rsidTr="00021329">
        <w:trPr>
          <w:trHeight w:val="1381"/>
        </w:trPr>
        <w:tc>
          <w:tcPr>
            <w:tcW w:w="127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r w:rsidRPr="00C71CE4">
              <w:rPr>
                <w:rFonts w:eastAsia="Calibri"/>
              </w:rPr>
              <w:t>2.1.4.</w:t>
            </w:r>
          </w:p>
        </w:tc>
        <w:tc>
          <w:tcPr>
            <w:tcW w:w="3540" w:type="dxa"/>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rPr>
                <w:rFonts w:eastAsia="Calibri"/>
              </w:rPr>
            </w:pPr>
            <w:r w:rsidRPr="00C71CE4">
              <w:rPr>
                <w:rFonts w:eastAsia="Calibri"/>
              </w:rPr>
              <w:t xml:space="preserve">Доля   контрольных мероприятий, проведенных органом муниципального жилищного контроля, с нарушениями требований законодательства Российской Федерации о порядке их проведения, по </w:t>
            </w:r>
            <w:proofErr w:type="gramStart"/>
            <w:r w:rsidRPr="00C71CE4">
              <w:rPr>
                <w:rFonts w:eastAsia="Calibri"/>
              </w:rPr>
              <w:t>результатам</w:t>
            </w:r>
            <w:proofErr w:type="gramEnd"/>
            <w:r w:rsidRPr="00C71CE4">
              <w:rPr>
                <w:rFonts w:eastAsia="Calibri"/>
              </w:rPr>
              <w:t xml:space="preserve">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от общего количества проведенных контрольных мероприятий</w:t>
            </w:r>
          </w:p>
          <w:p w:rsidR="00591863" w:rsidRPr="00C71CE4" w:rsidRDefault="00591863" w:rsidP="00021329">
            <w:pPr>
              <w:rPr>
                <w:rFonts w:eastAsia="Calibri"/>
              </w:rPr>
            </w:pPr>
          </w:p>
          <w:p w:rsidR="00591863" w:rsidRPr="00C71CE4" w:rsidRDefault="00591863" w:rsidP="00021329">
            <w:pPr>
              <w:rPr>
                <w:rFonts w:eastAsia="Calibri"/>
              </w:rPr>
            </w:pPr>
          </w:p>
        </w:tc>
        <w:tc>
          <w:tcPr>
            <w:tcW w:w="1269" w:type="dxa"/>
            <w:gridSpan w:val="2"/>
            <w:tcBorders>
              <w:top w:val="single" w:sz="4" w:space="0" w:color="auto"/>
              <w:left w:val="nil"/>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proofErr w:type="spellStart"/>
            <w:r w:rsidRPr="00C71CE4">
              <w:rPr>
                <w:rFonts w:eastAsia="Calibri"/>
              </w:rPr>
              <w:t>Псн</w:t>
            </w:r>
            <w:proofErr w:type="spellEnd"/>
            <w:r w:rsidRPr="00C71CE4">
              <w:rPr>
                <w:rFonts w:eastAsia="Calibri"/>
              </w:rPr>
              <w:t>*100%  /</w:t>
            </w:r>
            <w:proofErr w:type="spellStart"/>
            <w:r w:rsidRPr="00C71CE4">
              <w:rPr>
                <w:rFonts w:eastAsia="Calibri"/>
              </w:rPr>
              <w:t>Пок</w:t>
            </w:r>
            <w:proofErr w:type="spellEnd"/>
          </w:p>
        </w:tc>
        <w:tc>
          <w:tcPr>
            <w:tcW w:w="2970" w:type="dxa"/>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roofErr w:type="spellStart"/>
            <w:r w:rsidRPr="00C71CE4">
              <w:rPr>
                <w:rFonts w:eastAsia="Calibri"/>
              </w:rPr>
              <w:t>Псн</w:t>
            </w:r>
            <w:proofErr w:type="spellEnd"/>
            <w:r w:rsidRPr="00C71CE4">
              <w:rPr>
                <w:rFonts w:eastAsia="Calibri"/>
              </w:rPr>
              <w:t xml:space="preserve"> – количество контрольных мероприятий, проведенных в рамках муниципального жилищного контроля, с нарушениями требований законодательства РФ о порядке их проведения, по </w:t>
            </w:r>
            <w:proofErr w:type="gramStart"/>
            <w:r w:rsidRPr="00C71CE4">
              <w:rPr>
                <w:rFonts w:eastAsia="Calibri"/>
              </w:rPr>
              <w:t>результатам</w:t>
            </w:r>
            <w:proofErr w:type="gramEnd"/>
            <w:r w:rsidRPr="00C71CE4">
              <w:rPr>
                <w:rFonts w:eastAsia="Calibri"/>
              </w:rPr>
              <w:t xml:space="preserve"> выявления которых к должностным лицам органа муниципального жилищного контроля, осуществившим такие контрольные мероприятия, применены меры дисциплинарного, административного наказания   </w:t>
            </w:r>
          </w:p>
          <w:p w:rsidR="00591863" w:rsidRPr="00C71CE4" w:rsidRDefault="00591863" w:rsidP="00021329">
            <w:pPr>
              <w:jc w:val="center"/>
              <w:rPr>
                <w:rFonts w:eastAsia="Calibri"/>
              </w:rPr>
            </w:pPr>
            <w:proofErr w:type="spellStart"/>
            <w:r w:rsidRPr="00C71CE4">
              <w:rPr>
                <w:rFonts w:eastAsia="Calibri"/>
              </w:rPr>
              <w:t>По</w:t>
            </w:r>
            <w:proofErr w:type="gramStart"/>
            <w:r w:rsidRPr="00C71CE4">
              <w:rPr>
                <w:rFonts w:eastAsia="Calibri"/>
              </w:rPr>
              <w:t>к</w:t>
            </w:r>
            <w:proofErr w:type="spellEnd"/>
            <w:r w:rsidRPr="00C71CE4">
              <w:rPr>
                <w:rFonts w:eastAsia="Calibri"/>
              </w:rPr>
              <w:t>-</w:t>
            </w:r>
            <w:proofErr w:type="gramEnd"/>
            <w:r w:rsidRPr="00C71CE4">
              <w:rPr>
                <w:rFonts w:eastAsia="Calibri"/>
              </w:rPr>
              <w:t xml:space="preserve"> общее количество </w:t>
            </w:r>
            <w:r w:rsidRPr="00C71CE4">
              <w:rPr>
                <w:rFonts w:eastAsia="Calibri"/>
              </w:rPr>
              <w:lastRenderedPageBreak/>
              <w:t>контрольных мероприятий, проведенных в рамках муниципального жилищного контроля</w:t>
            </w:r>
          </w:p>
        </w:tc>
        <w:tc>
          <w:tcPr>
            <w:tcW w:w="712" w:type="dxa"/>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993" w:type="dxa"/>
            <w:gridSpan w:val="2"/>
            <w:tcBorders>
              <w:top w:val="single" w:sz="4" w:space="0" w:color="auto"/>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709" w:type="dxa"/>
            <w:gridSpan w:val="3"/>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853" w:type="dxa"/>
            <w:gridSpan w:val="4"/>
            <w:tcBorders>
              <w:top w:val="single" w:sz="4" w:space="0" w:color="auto"/>
              <w:left w:val="nil"/>
              <w:bottom w:val="single" w:sz="4" w:space="0" w:color="auto"/>
              <w:right w:val="single" w:sz="4" w:space="0" w:color="auto"/>
            </w:tcBorders>
            <w:shd w:val="clear" w:color="auto" w:fill="FFFFFF"/>
            <w:noWrap/>
            <w:vAlign w:val="center"/>
          </w:tcPr>
          <w:p w:rsidR="00591863" w:rsidRPr="00C71CE4" w:rsidRDefault="00591863" w:rsidP="00021329">
            <w:pPr>
              <w:jc w:val="center"/>
              <w:rPr>
                <w:rFonts w:eastAsia="Calibri"/>
              </w:rPr>
            </w:pPr>
          </w:p>
        </w:tc>
        <w:tc>
          <w:tcPr>
            <w:tcW w:w="1401" w:type="dxa"/>
            <w:gridSpan w:val="2"/>
            <w:tcBorders>
              <w:top w:val="single" w:sz="4" w:space="0" w:color="auto"/>
              <w:left w:val="nil"/>
              <w:bottom w:val="single" w:sz="4" w:space="0" w:color="auto"/>
              <w:right w:val="single" w:sz="4" w:space="0" w:color="auto"/>
            </w:tcBorders>
            <w:vAlign w:val="center"/>
          </w:tcPr>
          <w:p w:rsidR="00591863" w:rsidRPr="00C71CE4" w:rsidRDefault="00591863" w:rsidP="00021329">
            <w:pPr>
              <w:jc w:val="center"/>
              <w:rPr>
                <w:rFonts w:eastAsia="Calibri"/>
              </w:rPr>
            </w:pPr>
            <w:r w:rsidRPr="00C71CE4">
              <w:rPr>
                <w:rFonts w:eastAsia="Calibri"/>
              </w:rPr>
              <w:t>Статистические данные контрольного органа</w:t>
            </w:r>
          </w:p>
          <w:p w:rsidR="00591863" w:rsidRPr="00C71CE4" w:rsidRDefault="00591863" w:rsidP="00021329">
            <w:pPr>
              <w:jc w:val="center"/>
              <w:rPr>
                <w:rFonts w:eastAsia="Calibri"/>
              </w:rPr>
            </w:pPr>
          </w:p>
        </w:tc>
        <w:tc>
          <w:tcPr>
            <w:tcW w:w="1757" w:type="dxa"/>
            <w:tcBorders>
              <w:top w:val="single" w:sz="4" w:space="0" w:color="auto"/>
              <w:left w:val="nil"/>
              <w:bottom w:val="single" w:sz="4" w:space="0" w:color="auto"/>
              <w:right w:val="single" w:sz="4" w:space="0" w:color="auto"/>
            </w:tcBorders>
          </w:tcPr>
          <w:p w:rsidR="00591863" w:rsidRPr="00C71CE4" w:rsidRDefault="00591863" w:rsidP="00021329">
            <w:pPr>
              <w:rPr>
                <w:rFonts w:eastAsia="Calibri"/>
              </w:rPr>
            </w:pPr>
          </w:p>
        </w:tc>
      </w:tr>
      <w:tr w:rsidR="00591863" w:rsidRPr="00C71CE4" w:rsidTr="00021329">
        <w:trPr>
          <w:trHeight w:val="97"/>
        </w:trPr>
        <w:tc>
          <w:tcPr>
            <w:tcW w:w="16213" w:type="dxa"/>
            <w:gridSpan w:val="22"/>
            <w:tcBorders>
              <w:top w:val="single" w:sz="4" w:space="0" w:color="auto"/>
              <w:left w:val="single" w:sz="4" w:space="0" w:color="auto"/>
              <w:bottom w:val="single" w:sz="4" w:space="0" w:color="auto"/>
              <w:right w:val="single" w:sz="4" w:space="0" w:color="auto"/>
            </w:tcBorders>
            <w:shd w:val="clear" w:color="auto" w:fill="FFFFFF"/>
          </w:tcPr>
          <w:p w:rsidR="00591863" w:rsidRPr="00C71CE4" w:rsidRDefault="00591863" w:rsidP="00021329">
            <w:pPr>
              <w:rPr>
                <w:rFonts w:eastAsia="Calibri"/>
              </w:rPr>
            </w:pPr>
            <w:r w:rsidRPr="00C71CE4">
              <w:rPr>
                <w:rFonts w:eastAsia="Calibri"/>
                <w:b/>
                <w:bCs/>
              </w:rPr>
              <w:lastRenderedPageBreak/>
              <w:t>2.2. Мероприятия по контролю без взаимодействия с контролируемым лицом</w:t>
            </w:r>
          </w:p>
        </w:tc>
      </w:tr>
      <w:tr w:rsidR="00591863" w:rsidRPr="00C71CE4" w:rsidTr="00021329">
        <w:trPr>
          <w:trHeight w:val="465"/>
        </w:trPr>
        <w:tc>
          <w:tcPr>
            <w:tcW w:w="1272" w:type="dxa"/>
            <w:tcBorders>
              <w:top w:val="nil"/>
              <w:left w:val="single" w:sz="4" w:space="0" w:color="auto"/>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r w:rsidRPr="00C71CE4">
              <w:rPr>
                <w:rFonts w:eastAsia="Calibri"/>
              </w:rPr>
              <w:t>2.2.1.</w:t>
            </w:r>
          </w:p>
        </w:tc>
        <w:tc>
          <w:tcPr>
            <w:tcW w:w="3546" w:type="dxa"/>
            <w:gridSpan w:val="2"/>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r w:rsidRPr="00C71CE4">
              <w:rPr>
                <w:rFonts w:eastAsia="Calibri"/>
              </w:rPr>
              <w:t xml:space="preserve">Общее количество контрольных мероприятий  </w:t>
            </w:r>
          </w:p>
        </w:tc>
        <w:tc>
          <w:tcPr>
            <w:tcW w:w="1263" w:type="dxa"/>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r w:rsidRPr="00C71CE4">
              <w:rPr>
                <w:rFonts w:eastAsia="Calibri"/>
              </w:rPr>
              <w:t>статистические данные инспекции</w:t>
            </w:r>
          </w:p>
        </w:tc>
        <w:tc>
          <w:tcPr>
            <w:tcW w:w="2970" w:type="dxa"/>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r w:rsidRPr="00C71CE4">
              <w:rPr>
                <w:rFonts w:eastAsia="Calibri"/>
              </w:rPr>
              <w:t>Статистические данные органа муниципального жилищного контроля</w:t>
            </w:r>
          </w:p>
        </w:tc>
        <w:tc>
          <w:tcPr>
            <w:tcW w:w="712" w:type="dxa"/>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993" w:type="dxa"/>
            <w:gridSpan w:val="2"/>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690" w:type="dxa"/>
            <w:gridSpan w:val="2"/>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728" w:type="dxa"/>
            <w:gridSpan w:val="3"/>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856" w:type="dxa"/>
            <w:gridSpan w:val="4"/>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1426" w:type="dxa"/>
            <w:gridSpan w:val="4"/>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r w:rsidRPr="00C71CE4">
              <w:rPr>
                <w:rFonts w:eastAsia="Calibri"/>
              </w:rPr>
              <w:t>Статистические данные контрольного органа</w:t>
            </w:r>
          </w:p>
        </w:tc>
        <w:tc>
          <w:tcPr>
            <w:tcW w:w="1757" w:type="dxa"/>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r>
      <w:tr w:rsidR="00591863" w:rsidRPr="00C71CE4" w:rsidTr="00021329">
        <w:trPr>
          <w:trHeight w:val="1123"/>
        </w:trPr>
        <w:tc>
          <w:tcPr>
            <w:tcW w:w="1272" w:type="dxa"/>
            <w:tcBorders>
              <w:top w:val="nil"/>
              <w:left w:val="single" w:sz="4" w:space="0" w:color="auto"/>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r w:rsidRPr="00C71CE4">
              <w:rPr>
                <w:rFonts w:eastAsia="Calibri"/>
              </w:rPr>
              <w:t>2.2.2.</w:t>
            </w:r>
          </w:p>
        </w:tc>
        <w:tc>
          <w:tcPr>
            <w:tcW w:w="3546" w:type="dxa"/>
            <w:gridSpan w:val="2"/>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rPr>
                <w:rFonts w:eastAsia="Calibri"/>
              </w:rPr>
            </w:pPr>
            <w:r w:rsidRPr="00C71CE4">
              <w:rPr>
                <w:rFonts w:eastAsia="Calibri"/>
              </w:rPr>
              <w:t xml:space="preserve">Доля предписаний, признанных незаконными в судебном порядке, по отношению к общему количеству предписаний, выданных </w:t>
            </w:r>
          </w:p>
          <w:p w:rsidR="00591863" w:rsidRPr="00C71CE4" w:rsidRDefault="00591863" w:rsidP="00021329">
            <w:pPr>
              <w:rPr>
                <w:rFonts w:eastAsia="Calibri"/>
              </w:rPr>
            </w:pPr>
            <w:r w:rsidRPr="00C71CE4">
              <w:rPr>
                <w:rFonts w:eastAsia="Calibri"/>
              </w:rPr>
              <w:t>органом муниципального жилищного контроля</w:t>
            </w:r>
          </w:p>
          <w:p w:rsidR="00591863" w:rsidRPr="00C71CE4" w:rsidRDefault="00591863" w:rsidP="00021329">
            <w:pPr>
              <w:rPr>
                <w:rFonts w:eastAsia="Calibri"/>
              </w:rPr>
            </w:pPr>
            <w:r w:rsidRPr="00C71CE4">
              <w:rPr>
                <w:rFonts w:eastAsia="Calibri"/>
              </w:rPr>
              <w:t>по результатам контрольных мероприятий</w:t>
            </w:r>
          </w:p>
        </w:tc>
        <w:tc>
          <w:tcPr>
            <w:tcW w:w="1263" w:type="dxa"/>
            <w:tcBorders>
              <w:top w:val="nil"/>
              <w:left w:val="nil"/>
              <w:bottom w:val="single" w:sz="4" w:space="0" w:color="auto"/>
              <w:right w:val="single" w:sz="4" w:space="0" w:color="auto"/>
            </w:tcBorders>
            <w:shd w:val="clear" w:color="auto" w:fill="FFFFFF"/>
            <w:vAlign w:val="center"/>
            <w:hideMark/>
          </w:tcPr>
          <w:p w:rsidR="00591863" w:rsidRPr="00C71CE4" w:rsidRDefault="00591863" w:rsidP="00021329">
            <w:pPr>
              <w:jc w:val="center"/>
              <w:rPr>
                <w:rFonts w:eastAsia="Calibri"/>
              </w:rPr>
            </w:pPr>
            <w:proofErr w:type="spellStart"/>
            <w:r w:rsidRPr="00C71CE4">
              <w:rPr>
                <w:rFonts w:eastAsia="Calibri"/>
              </w:rPr>
              <w:t>ПРМБВн</w:t>
            </w:r>
            <w:proofErr w:type="spellEnd"/>
            <w:r w:rsidRPr="00C71CE4">
              <w:rPr>
                <w:rFonts w:eastAsia="Calibri"/>
              </w:rPr>
              <w:t>*100%  /</w:t>
            </w:r>
            <w:proofErr w:type="spellStart"/>
            <w:r w:rsidRPr="00C71CE4">
              <w:rPr>
                <w:rFonts w:eastAsia="Calibri"/>
              </w:rPr>
              <w:t>ПРМБВо</w:t>
            </w:r>
            <w:proofErr w:type="spellEnd"/>
          </w:p>
        </w:tc>
        <w:tc>
          <w:tcPr>
            <w:tcW w:w="2970" w:type="dxa"/>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roofErr w:type="spellStart"/>
            <w:r w:rsidRPr="00C71CE4">
              <w:rPr>
                <w:rFonts w:eastAsia="Calibri"/>
              </w:rPr>
              <w:t>ПРМБВн</w:t>
            </w:r>
            <w:proofErr w:type="spellEnd"/>
            <w:r w:rsidRPr="00C71CE4">
              <w:rPr>
                <w:rFonts w:eastAsia="Calibri"/>
              </w:rPr>
              <w:t>–количество предписаний, выданных органом муниципального жилищного контроля по результатам контрольных мероприятий признанных незаконными в судебном порядке</w:t>
            </w:r>
          </w:p>
          <w:p w:rsidR="00591863" w:rsidRPr="00C71CE4" w:rsidRDefault="00591863" w:rsidP="00021329">
            <w:pPr>
              <w:jc w:val="center"/>
              <w:rPr>
                <w:rFonts w:eastAsia="Calibri"/>
              </w:rPr>
            </w:pPr>
            <w:proofErr w:type="spellStart"/>
            <w:r w:rsidRPr="00C71CE4">
              <w:rPr>
                <w:rFonts w:eastAsia="Calibri"/>
              </w:rPr>
              <w:t>ПРМБВо</w:t>
            </w:r>
            <w:proofErr w:type="spellEnd"/>
            <w:r w:rsidRPr="00C71CE4">
              <w:rPr>
                <w:rFonts w:eastAsia="Calibri"/>
              </w:rPr>
              <w:t xml:space="preserve"> - количество предписаний, выданных  по результатам контрольных мероприятий </w:t>
            </w:r>
          </w:p>
        </w:tc>
        <w:tc>
          <w:tcPr>
            <w:tcW w:w="712" w:type="dxa"/>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993" w:type="dxa"/>
            <w:gridSpan w:val="2"/>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690" w:type="dxa"/>
            <w:gridSpan w:val="2"/>
            <w:tcBorders>
              <w:top w:val="single" w:sz="4" w:space="0" w:color="auto"/>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73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853" w:type="dxa"/>
            <w:gridSpan w:val="4"/>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p>
        </w:tc>
        <w:tc>
          <w:tcPr>
            <w:tcW w:w="1420" w:type="dxa"/>
            <w:gridSpan w:val="3"/>
            <w:tcBorders>
              <w:top w:val="nil"/>
              <w:left w:val="nil"/>
              <w:bottom w:val="single" w:sz="4" w:space="0" w:color="auto"/>
              <w:right w:val="single" w:sz="4" w:space="0" w:color="auto"/>
            </w:tcBorders>
            <w:shd w:val="clear" w:color="auto" w:fill="FFFFFF"/>
            <w:vAlign w:val="center"/>
          </w:tcPr>
          <w:p w:rsidR="00591863" w:rsidRPr="00C71CE4" w:rsidRDefault="00591863" w:rsidP="00021329">
            <w:pPr>
              <w:jc w:val="center"/>
              <w:rPr>
                <w:rFonts w:eastAsia="Calibri"/>
              </w:rPr>
            </w:pPr>
            <w:r w:rsidRPr="00C71CE4">
              <w:rPr>
                <w:rFonts w:eastAsia="Calibri"/>
              </w:rPr>
              <w:t>Статистические данные контрольного органа</w:t>
            </w:r>
          </w:p>
          <w:p w:rsidR="00591863" w:rsidRPr="00C71CE4" w:rsidRDefault="00591863" w:rsidP="00021329">
            <w:pPr>
              <w:jc w:val="center"/>
              <w:rPr>
                <w:rFonts w:eastAsia="Calibri"/>
              </w:rPr>
            </w:pPr>
          </w:p>
        </w:tc>
        <w:tc>
          <w:tcPr>
            <w:tcW w:w="1757" w:type="dxa"/>
            <w:tcBorders>
              <w:top w:val="nil"/>
              <w:left w:val="nil"/>
              <w:bottom w:val="single" w:sz="4" w:space="0" w:color="auto"/>
              <w:right w:val="single" w:sz="4" w:space="0" w:color="auto"/>
            </w:tcBorders>
            <w:shd w:val="clear" w:color="auto" w:fill="FFFFFF"/>
          </w:tcPr>
          <w:p w:rsidR="00591863" w:rsidRPr="00C71CE4" w:rsidRDefault="00591863" w:rsidP="00021329">
            <w:pPr>
              <w:rPr>
                <w:rFonts w:eastAsia="Calibri"/>
              </w:rPr>
            </w:pPr>
          </w:p>
        </w:tc>
      </w:tr>
    </w:tbl>
    <w:p w:rsidR="002E1A96" w:rsidRDefault="002E1A96" w:rsidP="001677CE">
      <w:pPr>
        <w:widowControl/>
        <w:rPr>
          <w:rFonts w:eastAsia="Calibri"/>
        </w:rPr>
        <w:sectPr w:rsidR="002E1A96" w:rsidSect="002E1A96">
          <w:headerReference w:type="default" r:id="rId46"/>
          <w:pgSz w:w="16840" w:h="11910" w:orient="landscape"/>
          <w:pgMar w:top="709" w:right="709" w:bottom="1276" w:left="1038" w:header="425" w:footer="720" w:gutter="0"/>
          <w:cols w:space="720"/>
          <w:titlePg/>
          <w:docGrid w:linePitch="299"/>
        </w:sectPr>
      </w:pPr>
    </w:p>
    <w:p w:rsidR="008859AF" w:rsidRDefault="008859AF" w:rsidP="001677CE">
      <w:pPr>
        <w:widowControl/>
        <w:rPr>
          <w:rFonts w:eastAsia="Calibri"/>
        </w:rPr>
      </w:pPr>
    </w:p>
    <w:sectPr w:rsidR="008859AF" w:rsidSect="00644DA6">
      <w:pgSz w:w="11910" w:h="16840"/>
      <w:pgMar w:top="1040" w:right="711" w:bottom="709" w:left="1276" w:header="426"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553C" w:rsidRDefault="00E5553C" w:rsidP="00F9764B">
      <w:r>
        <w:separator/>
      </w:r>
    </w:p>
  </w:endnote>
  <w:endnote w:type="continuationSeparator" w:id="0">
    <w:p w:rsidR="00E5553C" w:rsidRDefault="00E5553C" w:rsidP="00F97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329" w:rsidRDefault="0002132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329" w:rsidRDefault="00021329">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329" w:rsidRDefault="0002132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553C" w:rsidRDefault="00E5553C" w:rsidP="00F9764B">
      <w:r>
        <w:separator/>
      </w:r>
    </w:p>
  </w:footnote>
  <w:footnote w:type="continuationSeparator" w:id="0">
    <w:p w:rsidR="00E5553C" w:rsidRDefault="00E5553C" w:rsidP="00F97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329" w:rsidRDefault="0002132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3294202"/>
    </w:sdtPr>
    <w:sdtEndPr>
      <w:rPr>
        <w:i/>
      </w:rPr>
    </w:sdtEndPr>
    <w:sdtContent>
      <w:p w:rsidR="00021329" w:rsidRPr="00F35941" w:rsidRDefault="00021329">
        <w:pPr>
          <w:pStyle w:val="a5"/>
          <w:jc w:val="center"/>
          <w:rPr>
            <w:i/>
          </w:rPr>
        </w:pPr>
        <w:r w:rsidRPr="00F35941">
          <w:rPr>
            <w:i/>
          </w:rPr>
          <w:fldChar w:fldCharType="begin"/>
        </w:r>
        <w:r w:rsidRPr="00F35941">
          <w:rPr>
            <w:i/>
          </w:rPr>
          <w:instrText>PAGE   \* MERGEFORMAT</w:instrText>
        </w:r>
        <w:r w:rsidRPr="00F35941">
          <w:rPr>
            <w:i/>
          </w:rPr>
          <w:fldChar w:fldCharType="separate"/>
        </w:r>
        <w:r w:rsidR="00342A7B">
          <w:rPr>
            <w:i/>
            <w:noProof/>
          </w:rPr>
          <w:t>19</w:t>
        </w:r>
        <w:r w:rsidRPr="00F35941">
          <w:rPr>
            <w:i/>
          </w:rPr>
          <w:fldChar w:fldCharType="end"/>
        </w:r>
      </w:p>
    </w:sdtContent>
  </w:sdt>
  <w:p w:rsidR="00021329" w:rsidRDefault="00021329">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329" w:rsidRDefault="00021329">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4028577"/>
      <w:docPartObj>
        <w:docPartGallery w:val="Page Numbers (Top of Page)"/>
        <w:docPartUnique/>
      </w:docPartObj>
    </w:sdtPr>
    <w:sdtContent>
      <w:p w:rsidR="00021329" w:rsidRDefault="00021329" w:rsidP="00644DA6">
        <w:pPr>
          <w:pStyle w:val="a5"/>
        </w:pPr>
        <w:r>
          <w:t xml:space="preserve">                                                                                                                                </w:t>
        </w:r>
        <w:r>
          <w:fldChar w:fldCharType="begin"/>
        </w:r>
        <w:r>
          <w:instrText xml:space="preserve"> PAGE   \* MERGEFORMAT </w:instrText>
        </w:r>
        <w:r>
          <w:fldChar w:fldCharType="separate"/>
        </w:r>
        <w:r w:rsidR="00411193">
          <w:rPr>
            <w:noProof/>
          </w:rPr>
          <w:t>21</w:t>
        </w:r>
        <w:r>
          <w:rPr>
            <w:noProof/>
          </w:rPr>
          <w:fldChar w:fldCharType="end"/>
        </w:r>
      </w:p>
    </w:sdtContent>
  </w:sdt>
  <w:p w:rsidR="00021329" w:rsidRDefault="0002132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8107E"/>
    <w:multiLevelType w:val="hybridMultilevel"/>
    <w:tmpl w:val="CEBC8E18"/>
    <w:lvl w:ilvl="0" w:tplc="AB8A5608">
      <w:numFmt w:val="bullet"/>
      <w:lvlText w:val="-"/>
      <w:lvlJc w:val="left"/>
      <w:pPr>
        <w:ind w:left="144"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006EEBD0">
      <w:numFmt w:val="bullet"/>
      <w:lvlText w:val="•"/>
      <w:lvlJc w:val="left"/>
      <w:pPr>
        <w:ind w:left="1132" w:hanging="164"/>
      </w:pPr>
      <w:rPr>
        <w:rFonts w:hint="default"/>
        <w:lang w:val="ru-RU" w:eastAsia="en-US" w:bidi="ar-SA"/>
      </w:rPr>
    </w:lvl>
    <w:lvl w:ilvl="2" w:tplc="2F9E216C">
      <w:numFmt w:val="bullet"/>
      <w:lvlText w:val="•"/>
      <w:lvlJc w:val="left"/>
      <w:pPr>
        <w:ind w:left="2124" w:hanging="164"/>
      </w:pPr>
      <w:rPr>
        <w:rFonts w:hint="default"/>
        <w:lang w:val="ru-RU" w:eastAsia="en-US" w:bidi="ar-SA"/>
      </w:rPr>
    </w:lvl>
    <w:lvl w:ilvl="3" w:tplc="9B548BCE">
      <w:numFmt w:val="bullet"/>
      <w:lvlText w:val="•"/>
      <w:lvlJc w:val="left"/>
      <w:pPr>
        <w:ind w:left="3117" w:hanging="164"/>
      </w:pPr>
      <w:rPr>
        <w:rFonts w:hint="default"/>
        <w:lang w:val="ru-RU" w:eastAsia="en-US" w:bidi="ar-SA"/>
      </w:rPr>
    </w:lvl>
    <w:lvl w:ilvl="4" w:tplc="F9D4E554">
      <w:numFmt w:val="bullet"/>
      <w:lvlText w:val="•"/>
      <w:lvlJc w:val="left"/>
      <w:pPr>
        <w:ind w:left="4109" w:hanging="164"/>
      </w:pPr>
      <w:rPr>
        <w:rFonts w:hint="default"/>
        <w:lang w:val="ru-RU" w:eastAsia="en-US" w:bidi="ar-SA"/>
      </w:rPr>
    </w:lvl>
    <w:lvl w:ilvl="5" w:tplc="7DBE5B1C">
      <w:numFmt w:val="bullet"/>
      <w:lvlText w:val="•"/>
      <w:lvlJc w:val="left"/>
      <w:pPr>
        <w:ind w:left="5102" w:hanging="164"/>
      </w:pPr>
      <w:rPr>
        <w:rFonts w:hint="default"/>
        <w:lang w:val="ru-RU" w:eastAsia="en-US" w:bidi="ar-SA"/>
      </w:rPr>
    </w:lvl>
    <w:lvl w:ilvl="6" w:tplc="A02A01F4">
      <w:numFmt w:val="bullet"/>
      <w:lvlText w:val="•"/>
      <w:lvlJc w:val="left"/>
      <w:pPr>
        <w:ind w:left="6094" w:hanging="164"/>
      </w:pPr>
      <w:rPr>
        <w:rFonts w:hint="default"/>
        <w:lang w:val="ru-RU" w:eastAsia="en-US" w:bidi="ar-SA"/>
      </w:rPr>
    </w:lvl>
    <w:lvl w:ilvl="7" w:tplc="46AEE6EE">
      <w:numFmt w:val="bullet"/>
      <w:lvlText w:val="•"/>
      <w:lvlJc w:val="left"/>
      <w:pPr>
        <w:ind w:left="7086" w:hanging="164"/>
      </w:pPr>
      <w:rPr>
        <w:rFonts w:hint="default"/>
        <w:lang w:val="ru-RU" w:eastAsia="en-US" w:bidi="ar-SA"/>
      </w:rPr>
    </w:lvl>
    <w:lvl w:ilvl="8" w:tplc="E2D25664">
      <w:numFmt w:val="bullet"/>
      <w:lvlText w:val="•"/>
      <w:lvlJc w:val="left"/>
      <w:pPr>
        <w:ind w:left="8079" w:hanging="164"/>
      </w:pPr>
      <w:rPr>
        <w:rFonts w:hint="default"/>
        <w:lang w:val="ru-RU" w:eastAsia="en-US" w:bidi="ar-SA"/>
      </w:rPr>
    </w:lvl>
  </w:abstractNum>
  <w:abstractNum w:abstractNumId="1">
    <w:nsid w:val="1B17748E"/>
    <w:multiLevelType w:val="multilevel"/>
    <w:tmpl w:val="40E62A20"/>
    <w:lvl w:ilvl="0">
      <w:start w:val="6"/>
      <w:numFmt w:val="decimal"/>
      <w:lvlText w:val="%1"/>
      <w:lvlJc w:val="left"/>
      <w:pPr>
        <w:ind w:left="144" w:hanging="514"/>
      </w:pPr>
      <w:rPr>
        <w:rFonts w:hint="default"/>
        <w:lang w:val="ru-RU" w:eastAsia="en-US" w:bidi="ar-SA"/>
      </w:rPr>
    </w:lvl>
    <w:lvl w:ilvl="1">
      <w:start w:val="1"/>
      <w:numFmt w:val="decimal"/>
      <w:lvlText w:val="%1.%2."/>
      <w:lvlJc w:val="left"/>
      <w:pPr>
        <w:ind w:left="144" w:hanging="514"/>
      </w:pPr>
      <w:rPr>
        <w:rFonts w:hint="default"/>
        <w:spacing w:val="0"/>
        <w:w w:val="100"/>
        <w:lang w:val="ru-RU" w:eastAsia="en-US" w:bidi="ar-SA"/>
      </w:rPr>
    </w:lvl>
    <w:lvl w:ilvl="2">
      <w:numFmt w:val="bullet"/>
      <w:lvlText w:val="-"/>
      <w:lvlJc w:val="left"/>
      <w:pPr>
        <w:ind w:left="144"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17" w:hanging="304"/>
      </w:pPr>
      <w:rPr>
        <w:rFonts w:hint="default"/>
        <w:lang w:val="ru-RU" w:eastAsia="en-US" w:bidi="ar-SA"/>
      </w:rPr>
    </w:lvl>
    <w:lvl w:ilvl="4">
      <w:numFmt w:val="bullet"/>
      <w:lvlText w:val="•"/>
      <w:lvlJc w:val="left"/>
      <w:pPr>
        <w:ind w:left="4109" w:hanging="304"/>
      </w:pPr>
      <w:rPr>
        <w:rFonts w:hint="default"/>
        <w:lang w:val="ru-RU" w:eastAsia="en-US" w:bidi="ar-SA"/>
      </w:rPr>
    </w:lvl>
    <w:lvl w:ilvl="5">
      <w:numFmt w:val="bullet"/>
      <w:lvlText w:val="•"/>
      <w:lvlJc w:val="left"/>
      <w:pPr>
        <w:ind w:left="5102" w:hanging="304"/>
      </w:pPr>
      <w:rPr>
        <w:rFonts w:hint="default"/>
        <w:lang w:val="ru-RU" w:eastAsia="en-US" w:bidi="ar-SA"/>
      </w:rPr>
    </w:lvl>
    <w:lvl w:ilvl="6">
      <w:numFmt w:val="bullet"/>
      <w:lvlText w:val="•"/>
      <w:lvlJc w:val="left"/>
      <w:pPr>
        <w:ind w:left="6094" w:hanging="304"/>
      </w:pPr>
      <w:rPr>
        <w:rFonts w:hint="default"/>
        <w:lang w:val="ru-RU" w:eastAsia="en-US" w:bidi="ar-SA"/>
      </w:rPr>
    </w:lvl>
    <w:lvl w:ilvl="7">
      <w:numFmt w:val="bullet"/>
      <w:lvlText w:val="•"/>
      <w:lvlJc w:val="left"/>
      <w:pPr>
        <w:ind w:left="7086" w:hanging="304"/>
      </w:pPr>
      <w:rPr>
        <w:rFonts w:hint="default"/>
        <w:lang w:val="ru-RU" w:eastAsia="en-US" w:bidi="ar-SA"/>
      </w:rPr>
    </w:lvl>
    <w:lvl w:ilvl="8">
      <w:numFmt w:val="bullet"/>
      <w:lvlText w:val="•"/>
      <w:lvlJc w:val="left"/>
      <w:pPr>
        <w:ind w:left="8079" w:hanging="304"/>
      </w:pPr>
      <w:rPr>
        <w:rFonts w:hint="default"/>
        <w:lang w:val="ru-RU" w:eastAsia="en-US" w:bidi="ar-SA"/>
      </w:rPr>
    </w:lvl>
  </w:abstractNum>
  <w:abstractNum w:abstractNumId="2">
    <w:nsid w:val="267E67D4"/>
    <w:multiLevelType w:val="hybridMultilevel"/>
    <w:tmpl w:val="A29850B0"/>
    <w:lvl w:ilvl="0" w:tplc="EB7EF0B4">
      <w:start w:val="1"/>
      <w:numFmt w:val="decimal"/>
      <w:lvlText w:val="%1)"/>
      <w:lvlJc w:val="left"/>
      <w:pPr>
        <w:ind w:left="1156" w:hanging="304"/>
      </w:pPr>
      <w:rPr>
        <w:rFonts w:ascii="Times New Roman" w:eastAsia="Times New Roman" w:hAnsi="Times New Roman" w:cs="Times New Roman" w:hint="default"/>
        <w:b w:val="0"/>
        <w:bCs w:val="0"/>
        <w:i w:val="0"/>
        <w:iCs w:val="0"/>
        <w:spacing w:val="0"/>
        <w:w w:val="100"/>
        <w:sz w:val="26"/>
        <w:szCs w:val="26"/>
        <w:lang w:val="ru-RU" w:eastAsia="en-US" w:bidi="ar-SA"/>
      </w:rPr>
    </w:lvl>
    <w:lvl w:ilvl="1" w:tplc="4A2005DE">
      <w:numFmt w:val="bullet"/>
      <w:lvlText w:val="•"/>
      <w:lvlJc w:val="left"/>
      <w:pPr>
        <w:ind w:left="2050" w:hanging="304"/>
      </w:pPr>
      <w:rPr>
        <w:rFonts w:hint="default"/>
        <w:lang w:val="ru-RU" w:eastAsia="en-US" w:bidi="ar-SA"/>
      </w:rPr>
    </w:lvl>
    <w:lvl w:ilvl="2" w:tplc="584CF024">
      <w:numFmt w:val="bullet"/>
      <w:lvlText w:val="•"/>
      <w:lvlJc w:val="left"/>
      <w:pPr>
        <w:ind w:left="2940" w:hanging="304"/>
      </w:pPr>
      <w:rPr>
        <w:rFonts w:hint="default"/>
        <w:lang w:val="ru-RU" w:eastAsia="en-US" w:bidi="ar-SA"/>
      </w:rPr>
    </w:lvl>
    <w:lvl w:ilvl="3" w:tplc="4AEA73D0">
      <w:numFmt w:val="bullet"/>
      <w:lvlText w:val="•"/>
      <w:lvlJc w:val="left"/>
      <w:pPr>
        <w:ind w:left="3831" w:hanging="304"/>
      </w:pPr>
      <w:rPr>
        <w:rFonts w:hint="default"/>
        <w:lang w:val="ru-RU" w:eastAsia="en-US" w:bidi="ar-SA"/>
      </w:rPr>
    </w:lvl>
    <w:lvl w:ilvl="4" w:tplc="94C4B66A">
      <w:numFmt w:val="bullet"/>
      <w:lvlText w:val="•"/>
      <w:lvlJc w:val="left"/>
      <w:pPr>
        <w:ind w:left="4721" w:hanging="304"/>
      </w:pPr>
      <w:rPr>
        <w:rFonts w:hint="default"/>
        <w:lang w:val="ru-RU" w:eastAsia="en-US" w:bidi="ar-SA"/>
      </w:rPr>
    </w:lvl>
    <w:lvl w:ilvl="5" w:tplc="AD36891C">
      <w:numFmt w:val="bullet"/>
      <w:lvlText w:val="•"/>
      <w:lvlJc w:val="left"/>
      <w:pPr>
        <w:ind w:left="5612" w:hanging="304"/>
      </w:pPr>
      <w:rPr>
        <w:rFonts w:hint="default"/>
        <w:lang w:val="ru-RU" w:eastAsia="en-US" w:bidi="ar-SA"/>
      </w:rPr>
    </w:lvl>
    <w:lvl w:ilvl="6" w:tplc="9BB4ED3C">
      <w:numFmt w:val="bullet"/>
      <w:lvlText w:val="•"/>
      <w:lvlJc w:val="left"/>
      <w:pPr>
        <w:ind w:left="6502" w:hanging="304"/>
      </w:pPr>
      <w:rPr>
        <w:rFonts w:hint="default"/>
        <w:lang w:val="ru-RU" w:eastAsia="en-US" w:bidi="ar-SA"/>
      </w:rPr>
    </w:lvl>
    <w:lvl w:ilvl="7" w:tplc="B0D6B4F8">
      <w:numFmt w:val="bullet"/>
      <w:lvlText w:val="•"/>
      <w:lvlJc w:val="left"/>
      <w:pPr>
        <w:ind w:left="7392" w:hanging="304"/>
      </w:pPr>
      <w:rPr>
        <w:rFonts w:hint="default"/>
        <w:lang w:val="ru-RU" w:eastAsia="en-US" w:bidi="ar-SA"/>
      </w:rPr>
    </w:lvl>
    <w:lvl w:ilvl="8" w:tplc="FD08DB92">
      <w:numFmt w:val="bullet"/>
      <w:lvlText w:val="•"/>
      <w:lvlJc w:val="left"/>
      <w:pPr>
        <w:ind w:left="8283" w:hanging="304"/>
      </w:pPr>
      <w:rPr>
        <w:rFonts w:hint="default"/>
        <w:lang w:val="ru-RU" w:eastAsia="en-US" w:bidi="ar-SA"/>
      </w:rPr>
    </w:lvl>
  </w:abstractNum>
  <w:abstractNum w:abstractNumId="3">
    <w:nsid w:val="2AD30F0E"/>
    <w:multiLevelType w:val="multilevel"/>
    <w:tmpl w:val="82FC7E28"/>
    <w:lvl w:ilvl="0">
      <w:start w:val="5"/>
      <w:numFmt w:val="decimal"/>
      <w:lvlText w:val="%1."/>
      <w:lvlJc w:val="left"/>
      <w:pPr>
        <w:ind w:left="408" w:hanging="408"/>
      </w:pPr>
      <w:rPr>
        <w:rFonts w:hint="default"/>
      </w:rPr>
    </w:lvl>
    <w:lvl w:ilvl="1">
      <w:start w:val="1"/>
      <w:numFmt w:val="decimal"/>
      <w:lvlText w:val="%1.%2."/>
      <w:lvlJc w:val="left"/>
      <w:pPr>
        <w:ind w:left="98" w:hanging="720"/>
      </w:pPr>
      <w:rPr>
        <w:rFonts w:hint="default"/>
      </w:rPr>
    </w:lvl>
    <w:lvl w:ilvl="2">
      <w:start w:val="1"/>
      <w:numFmt w:val="decimal"/>
      <w:lvlText w:val="%1.%2.%3."/>
      <w:lvlJc w:val="left"/>
      <w:pPr>
        <w:ind w:left="-524" w:hanging="720"/>
      </w:pPr>
      <w:rPr>
        <w:rFonts w:hint="default"/>
      </w:rPr>
    </w:lvl>
    <w:lvl w:ilvl="3">
      <w:start w:val="1"/>
      <w:numFmt w:val="decimal"/>
      <w:lvlText w:val="%1.%2.%3.%4."/>
      <w:lvlJc w:val="left"/>
      <w:pPr>
        <w:ind w:left="-786" w:hanging="108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67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554" w:hanging="1800"/>
      </w:pPr>
      <w:rPr>
        <w:rFonts w:hint="default"/>
      </w:rPr>
    </w:lvl>
    <w:lvl w:ilvl="8">
      <w:start w:val="1"/>
      <w:numFmt w:val="decimal"/>
      <w:lvlText w:val="%1.%2.%3.%4.%5.%6.%7.%8.%9."/>
      <w:lvlJc w:val="left"/>
      <w:pPr>
        <w:ind w:left="-3176" w:hanging="1800"/>
      </w:pPr>
      <w:rPr>
        <w:rFonts w:hint="default"/>
      </w:rPr>
    </w:lvl>
  </w:abstractNum>
  <w:abstractNum w:abstractNumId="4">
    <w:nsid w:val="2AED7647"/>
    <w:multiLevelType w:val="multilevel"/>
    <w:tmpl w:val="0AC0A3C8"/>
    <w:lvl w:ilvl="0">
      <w:start w:val="1"/>
      <w:numFmt w:val="decimal"/>
      <w:lvlText w:val="%1)"/>
      <w:lvlJc w:val="left"/>
      <w:pPr>
        <w:ind w:left="1167" w:hanging="304"/>
      </w:pPr>
      <w:rPr>
        <w:rFonts w:ascii="Times New Roman" w:eastAsia="Times New Roman" w:hAnsi="Times New Roman" w:cs="Times New Roman" w:hint="default"/>
        <w:b w:val="0"/>
        <w:bCs w:val="0"/>
        <w:i w:val="0"/>
        <w:iCs w:val="0"/>
        <w:color w:val="auto"/>
        <w:spacing w:val="0"/>
        <w:w w:val="100"/>
        <w:sz w:val="26"/>
        <w:szCs w:val="26"/>
        <w:lang w:val="ru-RU" w:eastAsia="en-US" w:bidi="ar-SA"/>
      </w:rPr>
    </w:lvl>
    <w:lvl w:ilvl="1">
      <w:start w:val="1"/>
      <w:numFmt w:val="decimal"/>
      <w:lvlText w:val="%1.%2."/>
      <w:lvlJc w:val="left"/>
      <w:pPr>
        <w:ind w:left="144" w:hanging="514"/>
      </w:pPr>
      <w:rPr>
        <w:rFonts w:ascii="Times New Roman" w:eastAsia="Times New Roman" w:hAnsi="Times New Roman" w:cs="Times New Roman" w:hint="default"/>
        <w:b w:val="0"/>
        <w:bCs w:val="0"/>
        <w:i w:val="0"/>
        <w:iCs w:val="0"/>
        <w:color w:val="auto"/>
        <w:spacing w:val="0"/>
        <w:w w:val="100"/>
        <w:sz w:val="26"/>
        <w:szCs w:val="26"/>
        <w:lang w:val="ru-RU" w:eastAsia="en-US" w:bidi="ar-SA"/>
      </w:rPr>
    </w:lvl>
    <w:lvl w:ilvl="2">
      <w:numFmt w:val="bullet"/>
      <w:lvlText w:val="•"/>
      <w:lvlJc w:val="left"/>
      <w:pPr>
        <w:ind w:left="2149" w:hanging="514"/>
      </w:pPr>
      <w:rPr>
        <w:rFonts w:hint="default"/>
        <w:lang w:val="ru-RU" w:eastAsia="en-US" w:bidi="ar-SA"/>
      </w:rPr>
    </w:lvl>
    <w:lvl w:ilvl="3">
      <w:numFmt w:val="bullet"/>
      <w:lvlText w:val="•"/>
      <w:lvlJc w:val="left"/>
      <w:pPr>
        <w:ind w:left="3138" w:hanging="514"/>
      </w:pPr>
      <w:rPr>
        <w:rFonts w:hint="default"/>
        <w:lang w:val="ru-RU" w:eastAsia="en-US" w:bidi="ar-SA"/>
      </w:rPr>
    </w:lvl>
    <w:lvl w:ilvl="4">
      <w:numFmt w:val="bullet"/>
      <w:lvlText w:val="•"/>
      <w:lvlJc w:val="left"/>
      <w:pPr>
        <w:ind w:left="4128" w:hanging="514"/>
      </w:pPr>
      <w:rPr>
        <w:rFonts w:hint="default"/>
        <w:lang w:val="ru-RU" w:eastAsia="en-US" w:bidi="ar-SA"/>
      </w:rPr>
    </w:lvl>
    <w:lvl w:ilvl="5">
      <w:numFmt w:val="bullet"/>
      <w:lvlText w:val="•"/>
      <w:lvlJc w:val="left"/>
      <w:pPr>
        <w:ind w:left="5117" w:hanging="514"/>
      </w:pPr>
      <w:rPr>
        <w:rFonts w:hint="default"/>
        <w:lang w:val="ru-RU" w:eastAsia="en-US" w:bidi="ar-SA"/>
      </w:rPr>
    </w:lvl>
    <w:lvl w:ilvl="6">
      <w:numFmt w:val="bullet"/>
      <w:lvlText w:val="•"/>
      <w:lvlJc w:val="left"/>
      <w:pPr>
        <w:ind w:left="6106" w:hanging="514"/>
      </w:pPr>
      <w:rPr>
        <w:rFonts w:hint="default"/>
        <w:lang w:val="ru-RU" w:eastAsia="en-US" w:bidi="ar-SA"/>
      </w:rPr>
    </w:lvl>
    <w:lvl w:ilvl="7">
      <w:numFmt w:val="bullet"/>
      <w:lvlText w:val="•"/>
      <w:lvlJc w:val="left"/>
      <w:pPr>
        <w:ind w:left="7096" w:hanging="514"/>
      </w:pPr>
      <w:rPr>
        <w:rFonts w:hint="default"/>
        <w:lang w:val="ru-RU" w:eastAsia="en-US" w:bidi="ar-SA"/>
      </w:rPr>
    </w:lvl>
    <w:lvl w:ilvl="8">
      <w:numFmt w:val="bullet"/>
      <w:lvlText w:val="•"/>
      <w:lvlJc w:val="left"/>
      <w:pPr>
        <w:ind w:left="8085" w:hanging="514"/>
      </w:pPr>
      <w:rPr>
        <w:rFonts w:hint="default"/>
        <w:lang w:val="ru-RU" w:eastAsia="en-US" w:bidi="ar-SA"/>
      </w:rPr>
    </w:lvl>
  </w:abstractNum>
  <w:abstractNum w:abstractNumId="5">
    <w:nsid w:val="3E174BB9"/>
    <w:multiLevelType w:val="hybridMultilevel"/>
    <w:tmpl w:val="721637EA"/>
    <w:lvl w:ilvl="0" w:tplc="7A128CAE">
      <w:numFmt w:val="bullet"/>
      <w:lvlText w:val="-"/>
      <w:lvlJc w:val="left"/>
      <w:pPr>
        <w:ind w:left="144" w:hanging="331"/>
      </w:pPr>
      <w:rPr>
        <w:rFonts w:ascii="Times New Roman" w:eastAsia="Times New Roman" w:hAnsi="Times New Roman" w:cs="Times New Roman" w:hint="default"/>
        <w:b w:val="0"/>
        <w:bCs w:val="0"/>
        <w:i w:val="0"/>
        <w:iCs w:val="0"/>
        <w:color w:val="3333FF"/>
        <w:spacing w:val="0"/>
        <w:w w:val="100"/>
        <w:sz w:val="28"/>
        <w:szCs w:val="28"/>
        <w:lang w:val="ru-RU" w:eastAsia="en-US" w:bidi="ar-SA"/>
      </w:rPr>
    </w:lvl>
    <w:lvl w:ilvl="1" w:tplc="5268EFC2">
      <w:numFmt w:val="bullet"/>
      <w:lvlText w:val="•"/>
      <w:lvlJc w:val="left"/>
      <w:pPr>
        <w:ind w:left="1132" w:hanging="331"/>
      </w:pPr>
      <w:rPr>
        <w:rFonts w:hint="default"/>
        <w:lang w:val="ru-RU" w:eastAsia="en-US" w:bidi="ar-SA"/>
      </w:rPr>
    </w:lvl>
    <w:lvl w:ilvl="2" w:tplc="69E86C26">
      <w:numFmt w:val="bullet"/>
      <w:lvlText w:val="•"/>
      <w:lvlJc w:val="left"/>
      <w:pPr>
        <w:ind w:left="2124" w:hanging="331"/>
      </w:pPr>
      <w:rPr>
        <w:rFonts w:hint="default"/>
        <w:lang w:val="ru-RU" w:eastAsia="en-US" w:bidi="ar-SA"/>
      </w:rPr>
    </w:lvl>
    <w:lvl w:ilvl="3" w:tplc="58427634">
      <w:numFmt w:val="bullet"/>
      <w:lvlText w:val="•"/>
      <w:lvlJc w:val="left"/>
      <w:pPr>
        <w:ind w:left="3117" w:hanging="331"/>
      </w:pPr>
      <w:rPr>
        <w:rFonts w:hint="default"/>
        <w:lang w:val="ru-RU" w:eastAsia="en-US" w:bidi="ar-SA"/>
      </w:rPr>
    </w:lvl>
    <w:lvl w:ilvl="4" w:tplc="0C520144">
      <w:numFmt w:val="bullet"/>
      <w:lvlText w:val="•"/>
      <w:lvlJc w:val="left"/>
      <w:pPr>
        <w:ind w:left="4109" w:hanging="331"/>
      </w:pPr>
      <w:rPr>
        <w:rFonts w:hint="default"/>
        <w:lang w:val="ru-RU" w:eastAsia="en-US" w:bidi="ar-SA"/>
      </w:rPr>
    </w:lvl>
    <w:lvl w:ilvl="5" w:tplc="E430BFB2">
      <w:numFmt w:val="bullet"/>
      <w:lvlText w:val="•"/>
      <w:lvlJc w:val="left"/>
      <w:pPr>
        <w:ind w:left="5102" w:hanging="331"/>
      </w:pPr>
      <w:rPr>
        <w:rFonts w:hint="default"/>
        <w:lang w:val="ru-RU" w:eastAsia="en-US" w:bidi="ar-SA"/>
      </w:rPr>
    </w:lvl>
    <w:lvl w:ilvl="6" w:tplc="9394022E">
      <w:numFmt w:val="bullet"/>
      <w:lvlText w:val="•"/>
      <w:lvlJc w:val="left"/>
      <w:pPr>
        <w:ind w:left="6094" w:hanging="331"/>
      </w:pPr>
      <w:rPr>
        <w:rFonts w:hint="default"/>
        <w:lang w:val="ru-RU" w:eastAsia="en-US" w:bidi="ar-SA"/>
      </w:rPr>
    </w:lvl>
    <w:lvl w:ilvl="7" w:tplc="F7BA3C80">
      <w:numFmt w:val="bullet"/>
      <w:lvlText w:val="•"/>
      <w:lvlJc w:val="left"/>
      <w:pPr>
        <w:ind w:left="7086" w:hanging="331"/>
      </w:pPr>
      <w:rPr>
        <w:rFonts w:hint="default"/>
        <w:lang w:val="ru-RU" w:eastAsia="en-US" w:bidi="ar-SA"/>
      </w:rPr>
    </w:lvl>
    <w:lvl w:ilvl="8" w:tplc="5434D520">
      <w:numFmt w:val="bullet"/>
      <w:lvlText w:val="•"/>
      <w:lvlJc w:val="left"/>
      <w:pPr>
        <w:ind w:left="8079" w:hanging="331"/>
      </w:pPr>
      <w:rPr>
        <w:rFonts w:hint="default"/>
        <w:lang w:val="ru-RU" w:eastAsia="en-US" w:bidi="ar-SA"/>
      </w:rPr>
    </w:lvl>
  </w:abstractNum>
  <w:abstractNum w:abstractNumId="6">
    <w:nsid w:val="45F519DB"/>
    <w:multiLevelType w:val="hybridMultilevel"/>
    <w:tmpl w:val="2E68BD90"/>
    <w:lvl w:ilvl="0" w:tplc="D0DC31AC">
      <w:start w:val="1"/>
      <w:numFmt w:val="decimal"/>
      <w:lvlText w:val="%1)"/>
      <w:lvlJc w:val="left"/>
      <w:pPr>
        <w:ind w:left="144" w:hanging="345"/>
      </w:pPr>
      <w:rPr>
        <w:rFonts w:ascii="Times New Roman" w:eastAsia="Times New Roman" w:hAnsi="Times New Roman" w:cs="Times New Roman" w:hint="default"/>
        <w:b w:val="0"/>
        <w:bCs w:val="0"/>
        <w:i w:val="0"/>
        <w:iCs w:val="0"/>
        <w:color w:val="000009"/>
        <w:spacing w:val="0"/>
        <w:w w:val="100"/>
        <w:sz w:val="28"/>
        <w:szCs w:val="28"/>
        <w:lang w:val="ru-RU" w:eastAsia="en-US" w:bidi="ar-SA"/>
      </w:rPr>
    </w:lvl>
    <w:lvl w:ilvl="1" w:tplc="E6D40956">
      <w:numFmt w:val="bullet"/>
      <w:lvlText w:val="•"/>
      <w:lvlJc w:val="left"/>
      <w:pPr>
        <w:ind w:left="1132" w:hanging="345"/>
      </w:pPr>
      <w:rPr>
        <w:rFonts w:hint="default"/>
        <w:lang w:val="ru-RU" w:eastAsia="en-US" w:bidi="ar-SA"/>
      </w:rPr>
    </w:lvl>
    <w:lvl w:ilvl="2" w:tplc="64545F60">
      <w:numFmt w:val="bullet"/>
      <w:lvlText w:val="•"/>
      <w:lvlJc w:val="left"/>
      <w:pPr>
        <w:ind w:left="2124" w:hanging="345"/>
      </w:pPr>
      <w:rPr>
        <w:rFonts w:hint="default"/>
        <w:lang w:val="ru-RU" w:eastAsia="en-US" w:bidi="ar-SA"/>
      </w:rPr>
    </w:lvl>
    <w:lvl w:ilvl="3" w:tplc="492210F4">
      <w:numFmt w:val="bullet"/>
      <w:lvlText w:val="•"/>
      <w:lvlJc w:val="left"/>
      <w:pPr>
        <w:ind w:left="3117" w:hanging="345"/>
      </w:pPr>
      <w:rPr>
        <w:rFonts w:hint="default"/>
        <w:lang w:val="ru-RU" w:eastAsia="en-US" w:bidi="ar-SA"/>
      </w:rPr>
    </w:lvl>
    <w:lvl w:ilvl="4" w:tplc="A81CC1BE">
      <w:numFmt w:val="bullet"/>
      <w:lvlText w:val="•"/>
      <w:lvlJc w:val="left"/>
      <w:pPr>
        <w:ind w:left="4109" w:hanging="345"/>
      </w:pPr>
      <w:rPr>
        <w:rFonts w:hint="default"/>
        <w:lang w:val="ru-RU" w:eastAsia="en-US" w:bidi="ar-SA"/>
      </w:rPr>
    </w:lvl>
    <w:lvl w:ilvl="5" w:tplc="10981B72">
      <w:numFmt w:val="bullet"/>
      <w:lvlText w:val="•"/>
      <w:lvlJc w:val="left"/>
      <w:pPr>
        <w:ind w:left="5102" w:hanging="345"/>
      </w:pPr>
      <w:rPr>
        <w:rFonts w:hint="default"/>
        <w:lang w:val="ru-RU" w:eastAsia="en-US" w:bidi="ar-SA"/>
      </w:rPr>
    </w:lvl>
    <w:lvl w:ilvl="6" w:tplc="65E0DF38">
      <w:numFmt w:val="bullet"/>
      <w:lvlText w:val="•"/>
      <w:lvlJc w:val="left"/>
      <w:pPr>
        <w:ind w:left="6094" w:hanging="345"/>
      </w:pPr>
      <w:rPr>
        <w:rFonts w:hint="default"/>
        <w:lang w:val="ru-RU" w:eastAsia="en-US" w:bidi="ar-SA"/>
      </w:rPr>
    </w:lvl>
    <w:lvl w:ilvl="7" w:tplc="2B6C4F7C">
      <w:numFmt w:val="bullet"/>
      <w:lvlText w:val="•"/>
      <w:lvlJc w:val="left"/>
      <w:pPr>
        <w:ind w:left="7086" w:hanging="345"/>
      </w:pPr>
      <w:rPr>
        <w:rFonts w:hint="default"/>
        <w:lang w:val="ru-RU" w:eastAsia="en-US" w:bidi="ar-SA"/>
      </w:rPr>
    </w:lvl>
    <w:lvl w:ilvl="8" w:tplc="B0C27BBA">
      <w:numFmt w:val="bullet"/>
      <w:lvlText w:val="•"/>
      <w:lvlJc w:val="left"/>
      <w:pPr>
        <w:ind w:left="8079" w:hanging="345"/>
      </w:pPr>
      <w:rPr>
        <w:rFonts w:hint="default"/>
        <w:lang w:val="ru-RU" w:eastAsia="en-US" w:bidi="ar-SA"/>
      </w:rPr>
    </w:lvl>
  </w:abstractNum>
  <w:abstractNum w:abstractNumId="7">
    <w:nsid w:val="498E14BE"/>
    <w:multiLevelType w:val="hybridMultilevel"/>
    <w:tmpl w:val="D2886D36"/>
    <w:lvl w:ilvl="0" w:tplc="4D92572A">
      <w:start w:val="2"/>
      <w:numFmt w:val="upperRoman"/>
      <w:lvlText w:val="%1."/>
      <w:lvlJc w:val="left"/>
      <w:pPr>
        <w:ind w:left="1039" w:hanging="358"/>
        <w:jc w:val="right"/>
      </w:pPr>
      <w:rPr>
        <w:rFonts w:ascii="Times New Roman" w:eastAsia="Times New Roman" w:hAnsi="Times New Roman" w:cs="Times New Roman" w:hint="default"/>
        <w:b/>
        <w:bCs/>
        <w:i w:val="0"/>
        <w:iCs w:val="0"/>
        <w:color w:val="E36C0A" w:themeColor="accent6" w:themeShade="BF"/>
        <w:spacing w:val="0"/>
        <w:w w:val="100"/>
        <w:sz w:val="28"/>
        <w:szCs w:val="28"/>
        <w:lang w:val="ru-RU" w:eastAsia="en-US" w:bidi="ar-SA"/>
      </w:rPr>
    </w:lvl>
    <w:lvl w:ilvl="1" w:tplc="D3200C84">
      <w:numFmt w:val="bullet"/>
      <w:lvlText w:val="•"/>
      <w:lvlJc w:val="left"/>
      <w:pPr>
        <w:ind w:left="1942" w:hanging="358"/>
      </w:pPr>
      <w:rPr>
        <w:rFonts w:hint="default"/>
        <w:lang w:val="ru-RU" w:eastAsia="en-US" w:bidi="ar-SA"/>
      </w:rPr>
    </w:lvl>
    <w:lvl w:ilvl="2" w:tplc="875A10B4">
      <w:numFmt w:val="bullet"/>
      <w:lvlText w:val="•"/>
      <w:lvlJc w:val="left"/>
      <w:pPr>
        <w:ind w:left="2844" w:hanging="358"/>
      </w:pPr>
      <w:rPr>
        <w:rFonts w:hint="default"/>
        <w:lang w:val="ru-RU" w:eastAsia="en-US" w:bidi="ar-SA"/>
      </w:rPr>
    </w:lvl>
    <w:lvl w:ilvl="3" w:tplc="0D12C1DC">
      <w:numFmt w:val="bullet"/>
      <w:lvlText w:val="•"/>
      <w:lvlJc w:val="left"/>
      <w:pPr>
        <w:ind w:left="3747" w:hanging="358"/>
      </w:pPr>
      <w:rPr>
        <w:rFonts w:hint="default"/>
        <w:lang w:val="ru-RU" w:eastAsia="en-US" w:bidi="ar-SA"/>
      </w:rPr>
    </w:lvl>
    <w:lvl w:ilvl="4" w:tplc="C66469EA">
      <w:numFmt w:val="bullet"/>
      <w:lvlText w:val="•"/>
      <w:lvlJc w:val="left"/>
      <w:pPr>
        <w:ind w:left="4649" w:hanging="358"/>
      </w:pPr>
      <w:rPr>
        <w:rFonts w:hint="default"/>
        <w:lang w:val="ru-RU" w:eastAsia="en-US" w:bidi="ar-SA"/>
      </w:rPr>
    </w:lvl>
    <w:lvl w:ilvl="5" w:tplc="BA2EFB08">
      <w:numFmt w:val="bullet"/>
      <w:lvlText w:val="•"/>
      <w:lvlJc w:val="left"/>
      <w:pPr>
        <w:ind w:left="5552" w:hanging="358"/>
      </w:pPr>
      <w:rPr>
        <w:rFonts w:hint="default"/>
        <w:lang w:val="ru-RU" w:eastAsia="en-US" w:bidi="ar-SA"/>
      </w:rPr>
    </w:lvl>
    <w:lvl w:ilvl="6" w:tplc="E356206C">
      <w:numFmt w:val="bullet"/>
      <w:lvlText w:val="•"/>
      <w:lvlJc w:val="left"/>
      <w:pPr>
        <w:ind w:left="6454" w:hanging="358"/>
      </w:pPr>
      <w:rPr>
        <w:rFonts w:hint="default"/>
        <w:lang w:val="ru-RU" w:eastAsia="en-US" w:bidi="ar-SA"/>
      </w:rPr>
    </w:lvl>
    <w:lvl w:ilvl="7" w:tplc="57D058E2">
      <w:numFmt w:val="bullet"/>
      <w:lvlText w:val="•"/>
      <w:lvlJc w:val="left"/>
      <w:pPr>
        <w:ind w:left="7356" w:hanging="358"/>
      </w:pPr>
      <w:rPr>
        <w:rFonts w:hint="default"/>
        <w:lang w:val="ru-RU" w:eastAsia="en-US" w:bidi="ar-SA"/>
      </w:rPr>
    </w:lvl>
    <w:lvl w:ilvl="8" w:tplc="558660B2">
      <w:numFmt w:val="bullet"/>
      <w:lvlText w:val="•"/>
      <w:lvlJc w:val="left"/>
      <w:pPr>
        <w:ind w:left="8259" w:hanging="358"/>
      </w:pPr>
      <w:rPr>
        <w:rFonts w:hint="default"/>
        <w:lang w:val="ru-RU" w:eastAsia="en-US" w:bidi="ar-SA"/>
      </w:rPr>
    </w:lvl>
  </w:abstractNum>
  <w:abstractNum w:abstractNumId="8">
    <w:nsid w:val="4C051404"/>
    <w:multiLevelType w:val="hybridMultilevel"/>
    <w:tmpl w:val="106A3792"/>
    <w:lvl w:ilvl="0" w:tplc="3576473C">
      <w:start w:val="1"/>
      <w:numFmt w:val="decimal"/>
      <w:lvlText w:val="%1)"/>
      <w:lvlJc w:val="left"/>
      <w:pPr>
        <w:ind w:left="1167" w:hanging="304"/>
      </w:pPr>
      <w:rPr>
        <w:rFonts w:ascii="Times New Roman" w:eastAsia="Times New Roman" w:hAnsi="Times New Roman" w:cs="Times New Roman" w:hint="default"/>
        <w:b w:val="0"/>
        <w:bCs w:val="0"/>
        <w:i w:val="0"/>
        <w:iCs w:val="0"/>
        <w:color w:val="3333FF"/>
        <w:spacing w:val="0"/>
        <w:w w:val="100"/>
        <w:sz w:val="28"/>
        <w:szCs w:val="28"/>
        <w:lang w:val="ru-RU" w:eastAsia="en-US" w:bidi="ar-SA"/>
      </w:rPr>
    </w:lvl>
    <w:lvl w:ilvl="1" w:tplc="2662D530">
      <w:numFmt w:val="bullet"/>
      <w:lvlText w:val="•"/>
      <w:lvlJc w:val="left"/>
      <w:pPr>
        <w:ind w:left="2050" w:hanging="304"/>
      </w:pPr>
      <w:rPr>
        <w:rFonts w:hint="default"/>
        <w:lang w:val="ru-RU" w:eastAsia="en-US" w:bidi="ar-SA"/>
      </w:rPr>
    </w:lvl>
    <w:lvl w:ilvl="2" w:tplc="2C981F62">
      <w:numFmt w:val="bullet"/>
      <w:lvlText w:val="•"/>
      <w:lvlJc w:val="left"/>
      <w:pPr>
        <w:ind w:left="2940" w:hanging="304"/>
      </w:pPr>
      <w:rPr>
        <w:rFonts w:hint="default"/>
        <w:lang w:val="ru-RU" w:eastAsia="en-US" w:bidi="ar-SA"/>
      </w:rPr>
    </w:lvl>
    <w:lvl w:ilvl="3" w:tplc="407400DA">
      <w:numFmt w:val="bullet"/>
      <w:lvlText w:val="•"/>
      <w:lvlJc w:val="left"/>
      <w:pPr>
        <w:ind w:left="3831" w:hanging="304"/>
      </w:pPr>
      <w:rPr>
        <w:rFonts w:hint="default"/>
        <w:lang w:val="ru-RU" w:eastAsia="en-US" w:bidi="ar-SA"/>
      </w:rPr>
    </w:lvl>
    <w:lvl w:ilvl="4" w:tplc="1E8E9E14">
      <w:numFmt w:val="bullet"/>
      <w:lvlText w:val="•"/>
      <w:lvlJc w:val="left"/>
      <w:pPr>
        <w:ind w:left="4721" w:hanging="304"/>
      </w:pPr>
      <w:rPr>
        <w:rFonts w:hint="default"/>
        <w:lang w:val="ru-RU" w:eastAsia="en-US" w:bidi="ar-SA"/>
      </w:rPr>
    </w:lvl>
    <w:lvl w:ilvl="5" w:tplc="CCD82040">
      <w:numFmt w:val="bullet"/>
      <w:lvlText w:val="•"/>
      <w:lvlJc w:val="left"/>
      <w:pPr>
        <w:ind w:left="5612" w:hanging="304"/>
      </w:pPr>
      <w:rPr>
        <w:rFonts w:hint="default"/>
        <w:lang w:val="ru-RU" w:eastAsia="en-US" w:bidi="ar-SA"/>
      </w:rPr>
    </w:lvl>
    <w:lvl w:ilvl="6" w:tplc="8518876E">
      <w:numFmt w:val="bullet"/>
      <w:lvlText w:val="•"/>
      <w:lvlJc w:val="left"/>
      <w:pPr>
        <w:ind w:left="6502" w:hanging="304"/>
      </w:pPr>
      <w:rPr>
        <w:rFonts w:hint="default"/>
        <w:lang w:val="ru-RU" w:eastAsia="en-US" w:bidi="ar-SA"/>
      </w:rPr>
    </w:lvl>
    <w:lvl w:ilvl="7" w:tplc="2EC6E70A">
      <w:numFmt w:val="bullet"/>
      <w:lvlText w:val="•"/>
      <w:lvlJc w:val="left"/>
      <w:pPr>
        <w:ind w:left="7392" w:hanging="304"/>
      </w:pPr>
      <w:rPr>
        <w:rFonts w:hint="default"/>
        <w:lang w:val="ru-RU" w:eastAsia="en-US" w:bidi="ar-SA"/>
      </w:rPr>
    </w:lvl>
    <w:lvl w:ilvl="8" w:tplc="FE9AFA56">
      <w:numFmt w:val="bullet"/>
      <w:lvlText w:val="•"/>
      <w:lvlJc w:val="left"/>
      <w:pPr>
        <w:ind w:left="8283" w:hanging="304"/>
      </w:pPr>
      <w:rPr>
        <w:rFonts w:hint="default"/>
        <w:lang w:val="ru-RU" w:eastAsia="en-US" w:bidi="ar-SA"/>
      </w:rPr>
    </w:lvl>
  </w:abstractNum>
  <w:abstractNum w:abstractNumId="9">
    <w:nsid w:val="4E12479A"/>
    <w:multiLevelType w:val="multilevel"/>
    <w:tmpl w:val="3F483742"/>
    <w:lvl w:ilvl="0">
      <w:start w:val="7"/>
      <w:numFmt w:val="decimal"/>
      <w:lvlText w:val="%1"/>
      <w:lvlJc w:val="left"/>
      <w:pPr>
        <w:ind w:left="144" w:hanging="550"/>
      </w:pPr>
      <w:rPr>
        <w:rFonts w:hint="default"/>
        <w:lang w:val="ru-RU" w:eastAsia="en-US" w:bidi="ar-SA"/>
      </w:rPr>
    </w:lvl>
    <w:lvl w:ilvl="1">
      <w:start w:val="1"/>
      <w:numFmt w:val="decimal"/>
      <w:lvlText w:val="%1.%2."/>
      <w:lvlJc w:val="left"/>
      <w:pPr>
        <w:ind w:left="144" w:hanging="550"/>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4" w:hanging="550"/>
      </w:pPr>
      <w:rPr>
        <w:rFonts w:hint="default"/>
        <w:lang w:val="ru-RU" w:eastAsia="en-US" w:bidi="ar-SA"/>
      </w:rPr>
    </w:lvl>
    <w:lvl w:ilvl="3">
      <w:numFmt w:val="bullet"/>
      <w:lvlText w:val="•"/>
      <w:lvlJc w:val="left"/>
      <w:pPr>
        <w:ind w:left="3117" w:hanging="550"/>
      </w:pPr>
      <w:rPr>
        <w:rFonts w:hint="default"/>
        <w:lang w:val="ru-RU" w:eastAsia="en-US" w:bidi="ar-SA"/>
      </w:rPr>
    </w:lvl>
    <w:lvl w:ilvl="4">
      <w:numFmt w:val="bullet"/>
      <w:lvlText w:val="•"/>
      <w:lvlJc w:val="left"/>
      <w:pPr>
        <w:ind w:left="4109" w:hanging="550"/>
      </w:pPr>
      <w:rPr>
        <w:rFonts w:hint="default"/>
        <w:lang w:val="ru-RU" w:eastAsia="en-US" w:bidi="ar-SA"/>
      </w:rPr>
    </w:lvl>
    <w:lvl w:ilvl="5">
      <w:numFmt w:val="bullet"/>
      <w:lvlText w:val="•"/>
      <w:lvlJc w:val="left"/>
      <w:pPr>
        <w:ind w:left="5102" w:hanging="550"/>
      </w:pPr>
      <w:rPr>
        <w:rFonts w:hint="default"/>
        <w:lang w:val="ru-RU" w:eastAsia="en-US" w:bidi="ar-SA"/>
      </w:rPr>
    </w:lvl>
    <w:lvl w:ilvl="6">
      <w:numFmt w:val="bullet"/>
      <w:lvlText w:val="•"/>
      <w:lvlJc w:val="left"/>
      <w:pPr>
        <w:ind w:left="6094" w:hanging="550"/>
      </w:pPr>
      <w:rPr>
        <w:rFonts w:hint="default"/>
        <w:lang w:val="ru-RU" w:eastAsia="en-US" w:bidi="ar-SA"/>
      </w:rPr>
    </w:lvl>
    <w:lvl w:ilvl="7">
      <w:numFmt w:val="bullet"/>
      <w:lvlText w:val="•"/>
      <w:lvlJc w:val="left"/>
      <w:pPr>
        <w:ind w:left="7086" w:hanging="550"/>
      </w:pPr>
      <w:rPr>
        <w:rFonts w:hint="default"/>
        <w:lang w:val="ru-RU" w:eastAsia="en-US" w:bidi="ar-SA"/>
      </w:rPr>
    </w:lvl>
    <w:lvl w:ilvl="8">
      <w:numFmt w:val="bullet"/>
      <w:lvlText w:val="•"/>
      <w:lvlJc w:val="left"/>
      <w:pPr>
        <w:ind w:left="8079" w:hanging="550"/>
      </w:pPr>
      <w:rPr>
        <w:rFonts w:hint="default"/>
        <w:lang w:val="ru-RU" w:eastAsia="en-US" w:bidi="ar-SA"/>
      </w:rPr>
    </w:lvl>
  </w:abstractNum>
  <w:abstractNum w:abstractNumId="10">
    <w:nsid w:val="71383C04"/>
    <w:multiLevelType w:val="multilevel"/>
    <w:tmpl w:val="486CE7F2"/>
    <w:lvl w:ilvl="0">
      <w:start w:val="3"/>
      <w:numFmt w:val="decimal"/>
      <w:lvlText w:val="%1"/>
      <w:lvlJc w:val="left"/>
      <w:pPr>
        <w:ind w:left="144" w:hanging="224"/>
      </w:pPr>
      <w:rPr>
        <w:rFonts w:ascii="Times New Roman" w:eastAsia="Times New Roman" w:hAnsi="Times New Roman" w:cs="Times New Roman" w:hint="default"/>
        <w:b w:val="0"/>
        <w:bCs w:val="0"/>
        <w:i w:val="0"/>
        <w:iCs w:val="0"/>
        <w:spacing w:val="0"/>
        <w:w w:val="100"/>
        <w:sz w:val="20"/>
        <w:szCs w:val="20"/>
        <w:lang w:val="ru-RU" w:eastAsia="en-US" w:bidi="ar-SA"/>
      </w:rPr>
    </w:lvl>
    <w:lvl w:ilvl="1">
      <w:start w:val="1"/>
      <w:numFmt w:val="decimal"/>
      <w:lvlText w:val="%1.%2."/>
      <w:lvlJc w:val="left"/>
      <w:pPr>
        <w:ind w:left="144" w:hanging="766"/>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124" w:hanging="766"/>
      </w:pPr>
      <w:rPr>
        <w:rFonts w:hint="default"/>
        <w:lang w:val="ru-RU" w:eastAsia="en-US" w:bidi="ar-SA"/>
      </w:rPr>
    </w:lvl>
    <w:lvl w:ilvl="3">
      <w:numFmt w:val="bullet"/>
      <w:lvlText w:val="•"/>
      <w:lvlJc w:val="left"/>
      <w:pPr>
        <w:ind w:left="3117" w:hanging="766"/>
      </w:pPr>
      <w:rPr>
        <w:rFonts w:hint="default"/>
        <w:lang w:val="ru-RU" w:eastAsia="en-US" w:bidi="ar-SA"/>
      </w:rPr>
    </w:lvl>
    <w:lvl w:ilvl="4">
      <w:numFmt w:val="bullet"/>
      <w:lvlText w:val="•"/>
      <w:lvlJc w:val="left"/>
      <w:pPr>
        <w:ind w:left="4109" w:hanging="766"/>
      </w:pPr>
      <w:rPr>
        <w:rFonts w:hint="default"/>
        <w:lang w:val="ru-RU" w:eastAsia="en-US" w:bidi="ar-SA"/>
      </w:rPr>
    </w:lvl>
    <w:lvl w:ilvl="5">
      <w:numFmt w:val="bullet"/>
      <w:lvlText w:val="•"/>
      <w:lvlJc w:val="left"/>
      <w:pPr>
        <w:ind w:left="5102" w:hanging="766"/>
      </w:pPr>
      <w:rPr>
        <w:rFonts w:hint="default"/>
        <w:lang w:val="ru-RU" w:eastAsia="en-US" w:bidi="ar-SA"/>
      </w:rPr>
    </w:lvl>
    <w:lvl w:ilvl="6">
      <w:numFmt w:val="bullet"/>
      <w:lvlText w:val="•"/>
      <w:lvlJc w:val="left"/>
      <w:pPr>
        <w:ind w:left="6094" w:hanging="766"/>
      </w:pPr>
      <w:rPr>
        <w:rFonts w:hint="default"/>
        <w:lang w:val="ru-RU" w:eastAsia="en-US" w:bidi="ar-SA"/>
      </w:rPr>
    </w:lvl>
    <w:lvl w:ilvl="7">
      <w:numFmt w:val="bullet"/>
      <w:lvlText w:val="•"/>
      <w:lvlJc w:val="left"/>
      <w:pPr>
        <w:ind w:left="7086" w:hanging="766"/>
      </w:pPr>
      <w:rPr>
        <w:rFonts w:hint="default"/>
        <w:lang w:val="ru-RU" w:eastAsia="en-US" w:bidi="ar-SA"/>
      </w:rPr>
    </w:lvl>
    <w:lvl w:ilvl="8">
      <w:numFmt w:val="bullet"/>
      <w:lvlText w:val="•"/>
      <w:lvlJc w:val="left"/>
      <w:pPr>
        <w:ind w:left="8079" w:hanging="766"/>
      </w:pPr>
      <w:rPr>
        <w:rFonts w:hint="default"/>
        <w:lang w:val="ru-RU" w:eastAsia="en-US" w:bidi="ar-SA"/>
      </w:rPr>
    </w:lvl>
  </w:abstractNum>
  <w:abstractNum w:abstractNumId="11">
    <w:nsid w:val="728D4D6F"/>
    <w:multiLevelType w:val="multilevel"/>
    <w:tmpl w:val="B81EDB9C"/>
    <w:lvl w:ilvl="0">
      <w:start w:val="3"/>
      <w:numFmt w:val="decimal"/>
      <w:lvlText w:val="%1"/>
      <w:lvlJc w:val="left"/>
      <w:pPr>
        <w:ind w:left="881" w:hanging="421"/>
      </w:pPr>
      <w:rPr>
        <w:rFonts w:hint="default"/>
        <w:lang w:val="ru-RU" w:eastAsia="en-US" w:bidi="ar-SA"/>
      </w:rPr>
    </w:lvl>
    <w:lvl w:ilvl="1">
      <w:start w:val="8"/>
      <w:numFmt w:val="decimal"/>
      <w:lvlText w:val="%1.%2."/>
      <w:lvlJc w:val="left"/>
      <w:pPr>
        <w:ind w:left="881" w:hanging="421"/>
      </w:pPr>
      <w:rPr>
        <w:rFonts w:ascii="Times New Roman" w:eastAsia="Times New Roman" w:hAnsi="Times New Roman" w:cs="Times New Roman" w:hint="default"/>
        <w:b w:val="0"/>
        <w:bCs w:val="0"/>
        <w:i w:val="0"/>
        <w:iCs w:val="0"/>
        <w:spacing w:val="-1"/>
        <w:w w:val="100"/>
        <w:sz w:val="26"/>
        <w:szCs w:val="26"/>
        <w:lang w:val="ru-RU" w:eastAsia="en-US" w:bidi="ar-SA"/>
      </w:rPr>
    </w:lvl>
    <w:lvl w:ilvl="2">
      <w:numFmt w:val="bullet"/>
      <w:lvlText w:val="-"/>
      <w:lvlJc w:val="left"/>
      <w:pPr>
        <w:ind w:left="144" w:hanging="174"/>
      </w:pPr>
      <w:rPr>
        <w:rFonts w:ascii="Times New Roman" w:eastAsia="Times New Roman" w:hAnsi="Times New Roman" w:cs="Times New Roman" w:hint="default"/>
        <w:b w:val="0"/>
        <w:bCs w:val="0"/>
        <w:i w:val="0"/>
        <w:iCs w:val="0"/>
        <w:color w:val="3333FF"/>
        <w:spacing w:val="0"/>
        <w:w w:val="100"/>
        <w:sz w:val="28"/>
        <w:szCs w:val="28"/>
        <w:lang w:val="ru-RU" w:eastAsia="en-US" w:bidi="ar-SA"/>
      </w:rPr>
    </w:lvl>
    <w:lvl w:ilvl="3">
      <w:numFmt w:val="bullet"/>
      <w:lvlText w:val="•"/>
      <w:lvlJc w:val="left"/>
      <w:pPr>
        <w:ind w:left="2920" w:hanging="174"/>
      </w:pPr>
      <w:rPr>
        <w:rFonts w:hint="default"/>
        <w:lang w:val="ru-RU" w:eastAsia="en-US" w:bidi="ar-SA"/>
      </w:rPr>
    </w:lvl>
    <w:lvl w:ilvl="4">
      <w:numFmt w:val="bullet"/>
      <w:lvlText w:val="•"/>
      <w:lvlJc w:val="left"/>
      <w:pPr>
        <w:ind w:left="3941" w:hanging="174"/>
      </w:pPr>
      <w:rPr>
        <w:rFonts w:hint="default"/>
        <w:lang w:val="ru-RU" w:eastAsia="en-US" w:bidi="ar-SA"/>
      </w:rPr>
    </w:lvl>
    <w:lvl w:ilvl="5">
      <w:numFmt w:val="bullet"/>
      <w:lvlText w:val="•"/>
      <w:lvlJc w:val="left"/>
      <w:pPr>
        <w:ind w:left="4961" w:hanging="174"/>
      </w:pPr>
      <w:rPr>
        <w:rFonts w:hint="default"/>
        <w:lang w:val="ru-RU" w:eastAsia="en-US" w:bidi="ar-SA"/>
      </w:rPr>
    </w:lvl>
    <w:lvl w:ilvl="6">
      <w:numFmt w:val="bullet"/>
      <w:lvlText w:val="•"/>
      <w:lvlJc w:val="left"/>
      <w:pPr>
        <w:ind w:left="5982" w:hanging="174"/>
      </w:pPr>
      <w:rPr>
        <w:rFonts w:hint="default"/>
        <w:lang w:val="ru-RU" w:eastAsia="en-US" w:bidi="ar-SA"/>
      </w:rPr>
    </w:lvl>
    <w:lvl w:ilvl="7">
      <w:numFmt w:val="bullet"/>
      <w:lvlText w:val="•"/>
      <w:lvlJc w:val="left"/>
      <w:pPr>
        <w:ind w:left="7002" w:hanging="174"/>
      </w:pPr>
      <w:rPr>
        <w:rFonts w:hint="default"/>
        <w:lang w:val="ru-RU" w:eastAsia="en-US" w:bidi="ar-SA"/>
      </w:rPr>
    </w:lvl>
    <w:lvl w:ilvl="8">
      <w:numFmt w:val="bullet"/>
      <w:lvlText w:val="•"/>
      <w:lvlJc w:val="left"/>
      <w:pPr>
        <w:ind w:left="8023" w:hanging="174"/>
      </w:pPr>
      <w:rPr>
        <w:rFonts w:hint="default"/>
        <w:lang w:val="ru-RU" w:eastAsia="en-US" w:bidi="ar-SA"/>
      </w:rPr>
    </w:lvl>
  </w:abstractNum>
  <w:abstractNum w:abstractNumId="12">
    <w:nsid w:val="72E34DF1"/>
    <w:multiLevelType w:val="multilevel"/>
    <w:tmpl w:val="6D501BD8"/>
    <w:lvl w:ilvl="0">
      <w:start w:val="1"/>
      <w:numFmt w:val="decimal"/>
      <w:lvlText w:val="%1."/>
      <w:lvlJc w:val="left"/>
      <w:pPr>
        <w:ind w:left="3892" w:hanging="211"/>
        <w:jc w:val="right"/>
      </w:pPr>
      <w:rPr>
        <w:rFonts w:hint="default"/>
        <w:spacing w:val="-1"/>
        <w:w w:val="90"/>
        <w:lang w:val="ru-RU" w:eastAsia="en-US" w:bidi="ar-SA"/>
      </w:rPr>
    </w:lvl>
    <w:lvl w:ilvl="1">
      <w:start w:val="1"/>
      <w:numFmt w:val="decimal"/>
      <w:lvlText w:val="%1.%2."/>
      <w:lvlJc w:val="left"/>
      <w:pPr>
        <w:ind w:left="144" w:hanging="591"/>
      </w:pPr>
      <w:rPr>
        <w:rFonts w:hint="default"/>
        <w:spacing w:val="0"/>
        <w:w w:val="100"/>
        <w:lang w:val="ru-RU" w:eastAsia="en-US" w:bidi="ar-SA"/>
      </w:rPr>
    </w:lvl>
    <w:lvl w:ilvl="2">
      <w:numFmt w:val="bullet"/>
      <w:lvlText w:val="-"/>
      <w:lvlJc w:val="left"/>
      <w:pPr>
        <w:ind w:left="144" w:hanging="374"/>
      </w:pPr>
      <w:rPr>
        <w:rFonts w:ascii="Times New Roman" w:eastAsia="Times New Roman" w:hAnsi="Times New Roman" w:cs="Times New Roman" w:hint="default"/>
        <w:spacing w:val="0"/>
        <w:w w:val="100"/>
        <w:lang w:val="ru-RU" w:eastAsia="en-US" w:bidi="ar-SA"/>
      </w:rPr>
    </w:lvl>
    <w:lvl w:ilvl="3">
      <w:numFmt w:val="bullet"/>
      <w:lvlText w:val="•"/>
      <w:lvlJc w:val="left"/>
      <w:pPr>
        <w:ind w:left="5269" w:hanging="374"/>
      </w:pPr>
      <w:rPr>
        <w:rFonts w:hint="default"/>
        <w:lang w:val="ru-RU" w:eastAsia="en-US" w:bidi="ar-SA"/>
      </w:rPr>
    </w:lvl>
    <w:lvl w:ilvl="4">
      <w:numFmt w:val="bullet"/>
      <w:lvlText w:val="•"/>
      <w:lvlJc w:val="left"/>
      <w:pPr>
        <w:ind w:left="5954" w:hanging="374"/>
      </w:pPr>
      <w:rPr>
        <w:rFonts w:hint="default"/>
        <w:lang w:val="ru-RU" w:eastAsia="en-US" w:bidi="ar-SA"/>
      </w:rPr>
    </w:lvl>
    <w:lvl w:ilvl="5">
      <w:numFmt w:val="bullet"/>
      <w:lvlText w:val="•"/>
      <w:lvlJc w:val="left"/>
      <w:pPr>
        <w:ind w:left="6639" w:hanging="374"/>
      </w:pPr>
      <w:rPr>
        <w:rFonts w:hint="default"/>
        <w:lang w:val="ru-RU" w:eastAsia="en-US" w:bidi="ar-SA"/>
      </w:rPr>
    </w:lvl>
    <w:lvl w:ilvl="6">
      <w:numFmt w:val="bullet"/>
      <w:lvlText w:val="•"/>
      <w:lvlJc w:val="left"/>
      <w:pPr>
        <w:ind w:left="7324" w:hanging="374"/>
      </w:pPr>
      <w:rPr>
        <w:rFonts w:hint="default"/>
        <w:lang w:val="ru-RU" w:eastAsia="en-US" w:bidi="ar-SA"/>
      </w:rPr>
    </w:lvl>
    <w:lvl w:ilvl="7">
      <w:numFmt w:val="bullet"/>
      <w:lvlText w:val="•"/>
      <w:lvlJc w:val="left"/>
      <w:pPr>
        <w:ind w:left="8009" w:hanging="374"/>
      </w:pPr>
      <w:rPr>
        <w:rFonts w:hint="default"/>
        <w:lang w:val="ru-RU" w:eastAsia="en-US" w:bidi="ar-SA"/>
      </w:rPr>
    </w:lvl>
    <w:lvl w:ilvl="8">
      <w:numFmt w:val="bullet"/>
      <w:lvlText w:val="•"/>
      <w:lvlJc w:val="left"/>
      <w:pPr>
        <w:ind w:left="8694" w:hanging="374"/>
      </w:pPr>
      <w:rPr>
        <w:rFonts w:hint="default"/>
        <w:lang w:val="ru-RU" w:eastAsia="en-US" w:bidi="ar-SA"/>
      </w:rPr>
    </w:lvl>
  </w:abstractNum>
  <w:abstractNum w:abstractNumId="13">
    <w:nsid w:val="7C9375C4"/>
    <w:multiLevelType w:val="multilevel"/>
    <w:tmpl w:val="97A8A29C"/>
    <w:lvl w:ilvl="0">
      <w:start w:val="1"/>
      <w:numFmt w:val="decimal"/>
      <w:lvlText w:val="%1)"/>
      <w:lvlJc w:val="left"/>
      <w:pPr>
        <w:ind w:left="1184"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44" w:hanging="691"/>
      </w:pPr>
      <w:rPr>
        <w:rFonts w:ascii="Times New Roman" w:eastAsia="Times New Roman" w:hAnsi="Times New Roman" w:cs="Times New Roman" w:hint="default"/>
        <w:b w:val="0"/>
        <w:bCs w:val="0"/>
        <w:i w:val="0"/>
        <w:iCs w:val="0"/>
        <w:spacing w:val="0"/>
        <w:w w:val="100"/>
        <w:sz w:val="26"/>
        <w:szCs w:val="26"/>
        <w:lang w:val="ru-RU" w:eastAsia="en-US" w:bidi="ar-SA"/>
      </w:rPr>
    </w:lvl>
    <w:lvl w:ilvl="2">
      <w:numFmt w:val="bullet"/>
      <w:lvlText w:val="-"/>
      <w:lvlJc w:val="left"/>
      <w:pPr>
        <w:ind w:left="144" w:hanging="275"/>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2290" w:hanging="275"/>
      </w:pPr>
      <w:rPr>
        <w:rFonts w:hint="default"/>
        <w:lang w:val="ru-RU" w:eastAsia="en-US" w:bidi="ar-SA"/>
      </w:rPr>
    </w:lvl>
    <w:lvl w:ilvl="4">
      <w:numFmt w:val="bullet"/>
      <w:lvlText w:val="•"/>
      <w:lvlJc w:val="left"/>
      <w:pPr>
        <w:ind w:left="3401" w:hanging="275"/>
      </w:pPr>
      <w:rPr>
        <w:rFonts w:hint="default"/>
        <w:lang w:val="ru-RU" w:eastAsia="en-US" w:bidi="ar-SA"/>
      </w:rPr>
    </w:lvl>
    <w:lvl w:ilvl="5">
      <w:numFmt w:val="bullet"/>
      <w:lvlText w:val="•"/>
      <w:lvlJc w:val="left"/>
      <w:pPr>
        <w:ind w:left="4511" w:hanging="275"/>
      </w:pPr>
      <w:rPr>
        <w:rFonts w:hint="default"/>
        <w:lang w:val="ru-RU" w:eastAsia="en-US" w:bidi="ar-SA"/>
      </w:rPr>
    </w:lvl>
    <w:lvl w:ilvl="6">
      <w:numFmt w:val="bullet"/>
      <w:lvlText w:val="•"/>
      <w:lvlJc w:val="left"/>
      <w:pPr>
        <w:ind w:left="5622" w:hanging="275"/>
      </w:pPr>
      <w:rPr>
        <w:rFonts w:hint="default"/>
        <w:lang w:val="ru-RU" w:eastAsia="en-US" w:bidi="ar-SA"/>
      </w:rPr>
    </w:lvl>
    <w:lvl w:ilvl="7">
      <w:numFmt w:val="bullet"/>
      <w:lvlText w:val="•"/>
      <w:lvlJc w:val="left"/>
      <w:pPr>
        <w:ind w:left="6732" w:hanging="275"/>
      </w:pPr>
      <w:rPr>
        <w:rFonts w:hint="default"/>
        <w:lang w:val="ru-RU" w:eastAsia="en-US" w:bidi="ar-SA"/>
      </w:rPr>
    </w:lvl>
    <w:lvl w:ilvl="8">
      <w:numFmt w:val="bullet"/>
      <w:lvlText w:val="•"/>
      <w:lvlJc w:val="left"/>
      <w:pPr>
        <w:ind w:left="7843" w:hanging="275"/>
      </w:pPr>
      <w:rPr>
        <w:rFonts w:hint="default"/>
        <w:lang w:val="ru-RU" w:eastAsia="en-US" w:bidi="ar-SA"/>
      </w:rPr>
    </w:lvl>
  </w:abstractNum>
  <w:abstractNum w:abstractNumId="14">
    <w:nsid w:val="7E014365"/>
    <w:multiLevelType w:val="multilevel"/>
    <w:tmpl w:val="8E7A3F38"/>
    <w:lvl w:ilvl="0">
      <w:start w:val="1"/>
      <w:numFmt w:val="decimal"/>
      <w:lvlText w:val="%1."/>
      <w:lvlJc w:val="left"/>
      <w:pPr>
        <w:ind w:left="528" w:hanging="528"/>
      </w:pPr>
      <w:rPr>
        <w:rFonts w:hint="default"/>
      </w:rPr>
    </w:lvl>
    <w:lvl w:ilvl="1">
      <w:start w:val="1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2"/>
  </w:num>
  <w:num w:numId="2">
    <w:abstractNumId w:val="0"/>
  </w:num>
  <w:num w:numId="3">
    <w:abstractNumId w:val="9"/>
  </w:num>
  <w:num w:numId="4">
    <w:abstractNumId w:val="6"/>
  </w:num>
  <w:num w:numId="5">
    <w:abstractNumId w:val="1"/>
  </w:num>
  <w:num w:numId="6">
    <w:abstractNumId w:val="5"/>
  </w:num>
  <w:num w:numId="7">
    <w:abstractNumId w:val="11"/>
  </w:num>
  <w:num w:numId="8">
    <w:abstractNumId w:val="13"/>
  </w:num>
  <w:num w:numId="9">
    <w:abstractNumId w:val="10"/>
  </w:num>
  <w:num w:numId="10">
    <w:abstractNumId w:val="8"/>
  </w:num>
  <w:num w:numId="11">
    <w:abstractNumId w:val="4"/>
  </w:num>
  <w:num w:numId="12">
    <w:abstractNumId w:val="7"/>
  </w:num>
  <w:num w:numId="13">
    <w:abstractNumId w:val="12"/>
  </w:num>
  <w:num w:numId="14">
    <w:abstractNumId w:val="14"/>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B4B4C"/>
    <w:rsid w:val="00021329"/>
    <w:rsid w:val="00026E84"/>
    <w:rsid w:val="000A2683"/>
    <w:rsid w:val="000B2B6A"/>
    <w:rsid w:val="001677CE"/>
    <w:rsid w:val="001A276D"/>
    <w:rsid w:val="001A44AE"/>
    <w:rsid w:val="001A5341"/>
    <w:rsid w:val="001B57FC"/>
    <w:rsid w:val="001F7AC7"/>
    <w:rsid w:val="002034E8"/>
    <w:rsid w:val="00251975"/>
    <w:rsid w:val="002E1A96"/>
    <w:rsid w:val="003125B6"/>
    <w:rsid w:val="00342A7B"/>
    <w:rsid w:val="003B7D04"/>
    <w:rsid w:val="003E1E25"/>
    <w:rsid w:val="00411193"/>
    <w:rsid w:val="004522E4"/>
    <w:rsid w:val="00472594"/>
    <w:rsid w:val="004B03C3"/>
    <w:rsid w:val="004B32E0"/>
    <w:rsid w:val="005409F4"/>
    <w:rsid w:val="0054607E"/>
    <w:rsid w:val="00566464"/>
    <w:rsid w:val="005726DE"/>
    <w:rsid w:val="00591863"/>
    <w:rsid w:val="005C636C"/>
    <w:rsid w:val="0062796F"/>
    <w:rsid w:val="00644DA6"/>
    <w:rsid w:val="00652837"/>
    <w:rsid w:val="006A39F0"/>
    <w:rsid w:val="006B4B4C"/>
    <w:rsid w:val="006E3B83"/>
    <w:rsid w:val="00764E9F"/>
    <w:rsid w:val="007B5FDD"/>
    <w:rsid w:val="007C3746"/>
    <w:rsid w:val="008408A5"/>
    <w:rsid w:val="008859AF"/>
    <w:rsid w:val="008F562C"/>
    <w:rsid w:val="00952A3E"/>
    <w:rsid w:val="0099024A"/>
    <w:rsid w:val="00A26958"/>
    <w:rsid w:val="00A910B4"/>
    <w:rsid w:val="00AE3CFD"/>
    <w:rsid w:val="00B75DF3"/>
    <w:rsid w:val="00BA20C3"/>
    <w:rsid w:val="00C34760"/>
    <w:rsid w:val="00C3550C"/>
    <w:rsid w:val="00C81478"/>
    <w:rsid w:val="00CD1306"/>
    <w:rsid w:val="00E5553C"/>
    <w:rsid w:val="00E6596C"/>
    <w:rsid w:val="00EA77DA"/>
    <w:rsid w:val="00F9764B"/>
    <w:rsid w:val="00FA3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B4B4C"/>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B4B4C"/>
    <w:tblPr>
      <w:tblInd w:w="0" w:type="dxa"/>
      <w:tblCellMar>
        <w:top w:w="0" w:type="dxa"/>
        <w:left w:w="0" w:type="dxa"/>
        <w:bottom w:w="0" w:type="dxa"/>
        <w:right w:w="0" w:type="dxa"/>
      </w:tblCellMar>
    </w:tblPr>
  </w:style>
  <w:style w:type="paragraph" w:styleId="a3">
    <w:name w:val="Body Text"/>
    <w:basedOn w:val="a"/>
    <w:uiPriority w:val="1"/>
    <w:qFormat/>
    <w:rsid w:val="006B4B4C"/>
    <w:pPr>
      <w:ind w:left="144" w:firstLine="720"/>
      <w:jc w:val="both"/>
    </w:pPr>
    <w:rPr>
      <w:sz w:val="28"/>
      <w:szCs w:val="28"/>
    </w:rPr>
  </w:style>
  <w:style w:type="paragraph" w:customStyle="1" w:styleId="11">
    <w:name w:val="Заголовок 11"/>
    <w:basedOn w:val="a"/>
    <w:uiPriority w:val="1"/>
    <w:qFormat/>
    <w:rsid w:val="006B4B4C"/>
    <w:pPr>
      <w:ind w:hanging="559"/>
      <w:outlineLvl w:val="1"/>
    </w:pPr>
    <w:rPr>
      <w:b/>
      <w:bCs/>
      <w:sz w:val="28"/>
      <w:szCs w:val="28"/>
    </w:rPr>
  </w:style>
  <w:style w:type="paragraph" w:styleId="a4">
    <w:name w:val="List Paragraph"/>
    <w:basedOn w:val="a"/>
    <w:uiPriority w:val="1"/>
    <w:qFormat/>
    <w:rsid w:val="006B4B4C"/>
    <w:pPr>
      <w:ind w:left="144" w:firstLine="720"/>
      <w:jc w:val="both"/>
    </w:pPr>
  </w:style>
  <w:style w:type="paragraph" w:customStyle="1" w:styleId="TableParagraph">
    <w:name w:val="Table Paragraph"/>
    <w:basedOn w:val="a"/>
    <w:uiPriority w:val="1"/>
    <w:qFormat/>
    <w:rsid w:val="006B4B4C"/>
  </w:style>
  <w:style w:type="paragraph" w:styleId="a5">
    <w:name w:val="header"/>
    <w:basedOn w:val="a"/>
    <w:link w:val="a6"/>
    <w:uiPriority w:val="99"/>
    <w:unhideWhenUsed/>
    <w:rsid w:val="00F9764B"/>
    <w:pPr>
      <w:tabs>
        <w:tab w:val="center" w:pos="4677"/>
        <w:tab w:val="right" w:pos="9355"/>
      </w:tabs>
    </w:pPr>
  </w:style>
  <w:style w:type="character" w:customStyle="1" w:styleId="a6">
    <w:name w:val="Верхний колонтитул Знак"/>
    <w:basedOn w:val="a0"/>
    <w:link w:val="a5"/>
    <w:uiPriority w:val="99"/>
    <w:rsid w:val="00F9764B"/>
    <w:rPr>
      <w:rFonts w:ascii="Times New Roman" w:eastAsia="Times New Roman" w:hAnsi="Times New Roman" w:cs="Times New Roman"/>
      <w:lang w:val="ru-RU"/>
    </w:rPr>
  </w:style>
  <w:style w:type="paragraph" w:styleId="a7">
    <w:name w:val="footer"/>
    <w:basedOn w:val="a"/>
    <w:link w:val="a8"/>
    <w:uiPriority w:val="99"/>
    <w:unhideWhenUsed/>
    <w:rsid w:val="00F9764B"/>
    <w:pPr>
      <w:tabs>
        <w:tab w:val="center" w:pos="4677"/>
        <w:tab w:val="right" w:pos="9355"/>
      </w:tabs>
    </w:pPr>
  </w:style>
  <w:style w:type="character" w:customStyle="1" w:styleId="a8">
    <w:name w:val="Нижний колонтитул Знак"/>
    <w:basedOn w:val="a0"/>
    <w:link w:val="a7"/>
    <w:uiPriority w:val="99"/>
    <w:rsid w:val="00F9764B"/>
    <w:rPr>
      <w:rFonts w:ascii="Times New Roman" w:eastAsia="Times New Roman" w:hAnsi="Times New Roman" w:cs="Times New Roman"/>
      <w:lang w:val="ru-RU"/>
    </w:rPr>
  </w:style>
  <w:style w:type="paragraph" w:styleId="a9">
    <w:name w:val="No Spacing"/>
    <w:uiPriority w:val="1"/>
    <w:qFormat/>
    <w:rsid w:val="00F9764B"/>
    <w:pPr>
      <w:suppressAutoHyphens/>
      <w:autoSpaceDE/>
      <w:autoSpaceDN/>
    </w:pPr>
    <w:rPr>
      <w:rFonts w:ascii="Arial" w:eastAsia="Times New Roman" w:hAnsi="Arial" w:cs="Times New Roman"/>
      <w:color w:val="000000"/>
      <w:sz w:val="20"/>
      <w:szCs w:val="20"/>
      <w:lang w:val="ru-RU" w:eastAsia="ru-RU"/>
    </w:rPr>
  </w:style>
  <w:style w:type="character" w:customStyle="1" w:styleId="aa">
    <w:name w:val="Основной текст_"/>
    <w:basedOn w:val="a0"/>
    <w:link w:val="1"/>
    <w:locked/>
    <w:rsid w:val="00F9764B"/>
    <w:rPr>
      <w:rFonts w:ascii="Times New Roman" w:eastAsia="Times New Roman" w:hAnsi="Times New Roman" w:cs="Times New Roman"/>
      <w:color w:val="232323"/>
      <w:shd w:val="clear" w:color="auto" w:fill="FFFFFF"/>
    </w:rPr>
  </w:style>
  <w:style w:type="paragraph" w:customStyle="1" w:styleId="1">
    <w:name w:val="Основной текст1"/>
    <w:basedOn w:val="a"/>
    <w:link w:val="aa"/>
    <w:rsid w:val="00F9764B"/>
    <w:pPr>
      <w:shd w:val="clear" w:color="auto" w:fill="FFFFFF"/>
      <w:autoSpaceDE/>
      <w:autoSpaceDN/>
      <w:ind w:firstLine="400"/>
    </w:pPr>
    <w:rPr>
      <w:color w:val="232323"/>
      <w:lang w:val="en-US"/>
    </w:rPr>
  </w:style>
  <w:style w:type="character" w:customStyle="1" w:styleId="10">
    <w:name w:val="Заголовок №1_"/>
    <w:basedOn w:val="a0"/>
    <w:link w:val="12"/>
    <w:locked/>
    <w:rsid w:val="00F9764B"/>
    <w:rPr>
      <w:rFonts w:ascii="Times New Roman" w:eastAsia="Times New Roman" w:hAnsi="Times New Roman" w:cs="Times New Roman"/>
      <w:b/>
      <w:bCs/>
      <w:sz w:val="28"/>
      <w:szCs w:val="28"/>
      <w:shd w:val="clear" w:color="auto" w:fill="FFFFFF"/>
    </w:rPr>
  </w:style>
  <w:style w:type="paragraph" w:customStyle="1" w:styleId="12">
    <w:name w:val="Заголовок №1"/>
    <w:basedOn w:val="a"/>
    <w:link w:val="10"/>
    <w:rsid w:val="00F9764B"/>
    <w:pPr>
      <w:shd w:val="clear" w:color="auto" w:fill="FFFFFF"/>
      <w:autoSpaceDE/>
      <w:autoSpaceDN/>
      <w:spacing w:after="300" w:line="0" w:lineRule="atLeast"/>
      <w:outlineLvl w:val="0"/>
    </w:pPr>
    <w:rPr>
      <w:b/>
      <w:bCs/>
      <w:sz w:val="28"/>
      <w:szCs w:val="28"/>
      <w:lang w:val="en-US"/>
    </w:rPr>
  </w:style>
  <w:style w:type="character" w:customStyle="1" w:styleId="2">
    <w:name w:val="Заголовок №2 + Курсив"/>
    <w:basedOn w:val="a0"/>
    <w:rsid w:val="00F9764B"/>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0">
    <w:name w:val="Основной текст (2) + Курсив"/>
    <w:basedOn w:val="a0"/>
    <w:rsid w:val="00F9764B"/>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6">
    <w:name w:val="Основной текст (6)_"/>
    <w:basedOn w:val="a0"/>
    <w:link w:val="60"/>
    <w:rsid w:val="00F9764B"/>
    <w:rPr>
      <w:rFonts w:ascii="Times New Roman" w:eastAsia="Times New Roman" w:hAnsi="Times New Roman" w:cs="Times New Roman"/>
      <w:i/>
      <w:iCs/>
      <w:sz w:val="28"/>
      <w:szCs w:val="28"/>
      <w:shd w:val="clear" w:color="auto" w:fill="FFFFFF"/>
    </w:rPr>
  </w:style>
  <w:style w:type="character" w:customStyle="1" w:styleId="61">
    <w:name w:val="Основной текст (6) + Не курсив"/>
    <w:basedOn w:val="6"/>
    <w:rsid w:val="00F9764B"/>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paragraph" w:customStyle="1" w:styleId="60">
    <w:name w:val="Основной текст (6)"/>
    <w:basedOn w:val="a"/>
    <w:link w:val="6"/>
    <w:rsid w:val="00F9764B"/>
    <w:pPr>
      <w:shd w:val="clear" w:color="auto" w:fill="FFFFFF"/>
      <w:autoSpaceDE/>
      <w:autoSpaceDN/>
      <w:spacing w:line="317" w:lineRule="exact"/>
      <w:jc w:val="both"/>
    </w:pPr>
    <w:rPr>
      <w:i/>
      <w:iCs/>
      <w:sz w:val="28"/>
      <w:szCs w:val="28"/>
      <w:lang w:val="en-US"/>
    </w:rPr>
  </w:style>
  <w:style w:type="paragraph" w:styleId="ab">
    <w:name w:val="Balloon Text"/>
    <w:basedOn w:val="a"/>
    <w:link w:val="ac"/>
    <w:uiPriority w:val="99"/>
    <w:semiHidden/>
    <w:unhideWhenUsed/>
    <w:rsid w:val="00F9764B"/>
    <w:rPr>
      <w:rFonts w:ascii="Tahoma" w:hAnsi="Tahoma" w:cs="Tahoma"/>
      <w:sz w:val="16"/>
      <w:szCs w:val="16"/>
    </w:rPr>
  </w:style>
  <w:style w:type="character" w:customStyle="1" w:styleId="ac">
    <w:name w:val="Текст выноски Знак"/>
    <w:basedOn w:val="a0"/>
    <w:link w:val="ab"/>
    <w:uiPriority w:val="99"/>
    <w:semiHidden/>
    <w:rsid w:val="00F9764B"/>
    <w:rPr>
      <w:rFonts w:ascii="Tahoma" w:eastAsia="Times New Roman" w:hAnsi="Tahoma" w:cs="Tahoma"/>
      <w:sz w:val="16"/>
      <w:szCs w:val="16"/>
      <w:lang w:val="ru-RU"/>
    </w:rPr>
  </w:style>
  <w:style w:type="paragraph" w:customStyle="1" w:styleId="pboth">
    <w:name w:val="pboth"/>
    <w:basedOn w:val="a"/>
    <w:rsid w:val="00F9764B"/>
    <w:pPr>
      <w:widowControl/>
      <w:autoSpaceDE/>
      <w:autoSpaceDN/>
      <w:spacing w:before="100" w:beforeAutospacing="1" w:after="100" w:afterAutospacing="1"/>
    </w:pPr>
    <w:rPr>
      <w:sz w:val="24"/>
      <w:szCs w:val="24"/>
      <w:lang w:eastAsia="ru-RU"/>
    </w:rPr>
  </w:style>
  <w:style w:type="character" w:customStyle="1" w:styleId="ConsPlusTitle1">
    <w:name w:val="ConsPlusTitle1"/>
    <w:link w:val="ConsPlusTitle"/>
    <w:qFormat/>
    <w:locked/>
    <w:rsid w:val="00026E84"/>
    <w:rPr>
      <w:rFonts w:ascii="Times New Roman" w:eastAsia="Times New Roman" w:hAnsi="Times New Roman" w:cs="Times New Roman"/>
      <w:b/>
      <w:sz w:val="24"/>
      <w:lang w:eastAsia="ru-RU"/>
    </w:rPr>
  </w:style>
  <w:style w:type="paragraph" w:customStyle="1" w:styleId="ConsPlusTitle">
    <w:name w:val="ConsPlusTitle"/>
    <w:link w:val="ConsPlusTitle1"/>
    <w:qFormat/>
    <w:rsid w:val="00026E84"/>
    <w:pPr>
      <w:suppressAutoHyphens/>
      <w:autoSpaceDE/>
      <w:autoSpaceDN/>
    </w:pPr>
    <w:rPr>
      <w:rFonts w:ascii="Times New Roman" w:eastAsia="Times New Roman" w:hAnsi="Times New Roman" w:cs="Times New Roman"/>
      <w:b/>
      <w:sz w:val="24"/>
      <w:lang w:eastAsia="ru-RU"/>
    </w:rPr>
  </w:style>
  <w:style w:type="character" w:customStyle="1" w:styleId="3">
    <w:name w:val="Заголовок №3_"/>
    <w:basedOn w:val="a0"/>
    <w:link w:val="30"/>
    <w:rsid w:val="0054607E"/>
    <w:rPr>
      <w:rFonts w:ascii="Times New Roman" w:eastAsia="Times New Roman" w:hAnsi="Times New Roman" w:cs="Times New Roman"/>
      <w:b/>
      <w:bCs/>
      <w:color w:val="232323"/>
      <w:sz w:val="32"/>
      <w:szCs w:val="32"/>
      <w:shd w:val="clear" w:color="auto" w:fill="FFFFFF"/>
    </w:rPr>
  </w:style>
  <w:style w:type="paragraph" w:customStyle="1" w:styleId="30">
    <w:name w:val="Заголовок №3"/>
    <w:basedOn w:val="a"/>
    <w:link w:val="3"/>
    <w:rsid w:val="0054607E"/>
    <w:pPr>
      <w:shd w:val="clear" w:color="auto" w:fill="FFFFFF"/>
      <w:autoSpaceDE/>
      <w:autoSpaceDN/>
      <w:jc w:val="center"/>
      <w:outlineLvl w:val="2"/>
    </w:pPr>
    <w:rPr>
      <w:b/>
      <w:bCs/>
      <w:color w:val="232323"/>
      <w:sz w:val="32"/>
      <w:szCs w:val="32"/>
      <w:lang w:val="en-US"/>
    </w:rPr>
  </w:style>
  <w:style w:type="paragraph" w:styleId="ad">
    <w:name w:val="endnote text"/>
    <w:basedOn w:val="a"/>
    <w:link w:val="ae"/>
    <w:uiPriority w:val="99"/>
    <w:semiHidden/>
    <w:unhideWhenUsed/>
    <w:rsid w:val="001A44AE"/>
    <w:rPr>
      <w:sz w:val="20"/>
      <w:szCs w:val="20"/>
    </w:rPr>
  </w:style>
  <w:style w:type="character" w:customStyle="1" w:styleId="ae">
    <w:name w:val="Текст концевой сноски Знак"/>
    <w:basedOn w:val="a0"/>
    <w:link w:val="ad"/>
    <w:uiPriority w:val="99"/>
    <w:semiHidden/>
    <w:rsid w:val="001A44AE"/>
    <w:rPr>
      <w:rFonts w:ascii="Times New Roman" w:eastAsia="Times New Roman" w:hAnsi="Times New Roman" w:cs="Times New Roman"/>
      <w:sz w:val="20"/>
      <w:szCs w:val="20"/>
      <w:lang w:val="ru-RU"/>
    </w:rPr>
  </w:style>
  <w:style w:type="character" w:styleId="af">
    <w:name w:val="endnote reference"/>
    <w:basedOn w:val="a0"/>
    <w:uiPriority w:val="99"/>
    <w:semiHidden/>
    <w:unhideWhenUsed/>
    <w:rsid w:val="001A44AE"/>
    <w:rPr>
      <w:vertAlign w:val="superscript"/>
    </w:rPr>
  </w:style>
  <w:style w:type="character" w:customStyle="1" w:styleId="21">
    <w:name w:val="Колонтитул (2)_"/>
    <w:basedOn w:val="a0"/>
    <w:link w:val="22"/>
    <w:rsid w:val="00591863"/>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591863"/>
    <w:pPr>
      <w:shd w:val="clear" w:color="auto" w:fill="FFFFFF"/>
      <w:autoSpaceDE/>
      <w:autoSpaceDN/>
    </w:pPr>
    <w:rPr>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8" Type="http://schemas.openxmlformats.org/officeDocument/2006/relationships/hyperlink" Target="https://login.consultant.ru/link/?rnd=208493C66BF8748DD99574B4BA3AE6E1&amp;req=doc&amp;base=LAW&amp;n=386954&amp;dst=100229&amp;fld=134&amp;date=09.07.2021&amp;demo=2" TargetMode="External"/><Relationship Id="rId26" Type="http://schemas.openxmlformats.org/officeDocument/2006/relationships/hyperlink" Target="https://login.consultant.ru/link/?req=doc&amp;base=LAW&amp;n=495001&amp;dst=101410" TargetMode="External"/><Relationship Id="rId39" Type="http://schemas.openxmlformats.org/officeDocument/2006/relationships/hyperlink" Target="https://login.consultant.ru/link/?rnd=DD4C46D5562F181F7F5E33570EFA9753&amp;req=doc&amp;base=RZR&amp;n=386954&amp;dst=100468&amp;fld=134&amp;date=23.07.2021" TargetMode="External"/><Relationship Id="rId3" Type="http://schemas.openxmlformats.org/officeDocument/2006/relationships/styles" Target="styles.xml"/><Relationship Id="rId21" Type="http://schemas.openxmlformats.org/officeDocument/2006/relationships/hyperlink" Target="https://login.consultant.ru/link/?req=doc&amp;base=LAW&amp;n=495001&amp;dst=100637" TargetMode="External"/><Relationship Id="rId34" Type="http://schemas.openxmlformats.org/officeDocument/2006/relationships/hyperlink" Target="https://login.consultant.ru/link/?req=doc&amp;base=LAW&amp;n=495001&amp;dst=101175" TargetMode="External"/><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3D1D4E32A31A176726FF77A9EFC32AC1AADF1A11E10915B9C2EAEB08B6420BA89D5285C3D8291066ADE36704B4B5FA87C24CDB8E14FED710BCUBy5H" TargetMode="External"/><Relationship Id="rId17" Type="http://schemas.openxmlformats.org/officeDocument/2006/relationships/hyperlink" Target="https://login.consultant.ru/link/?req=doc&amp;base=LAW&amp;n=495001&amp;dst=101176" TargetMode="External"/><Relationship Id="rId25" Type="http://schemas.openxmlformats.org/officeDocument/2006/relationships/hyperlink" Target="https://login.consultant.ru/link/?req=doc&amp;base=LAW&amp;n=495001&amp;dst=100747" TargetMode="External"/><Relationship Id="rId33" Type="http://schemas.openxmlformats.org/officeDocument/2006/relationships/hyperlink" Target="https://login.consultant.ru/link/?req=doc&amp;base=LAW&amp;n=495001&amp;dst=101412" TargetMode="External"/><Relationship Id="rId38" Type="http://schemas.openxmlformats.org/officeDocument/2006/relationships/hyperlink" Target="https://login.consultant.ru/link/?rnd=DD4C46D5562F181F7F5E33570EFA9753&amp;req=doc&amp;base=RZR&amp;n=386954&amp;dst=100423&amp;fld=134&amp;date=23.07.2021"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login.consultant.ru/link/?req=doc&amp;base=RLAW072&amp;n=193519&amp;dst=100037" TargetMode="External"/><Relationship Id="rId20" Type="http://schemas.openxmlformats.org/officeDocument/2006/relationships/hyperlink" Target="https://login.consultant.ru/link/?req=doc&amp;base=LAW&amp;n=495001&amp;dst=101410" TargetMode="External"/><Relationship Id="rId29" Type="http://schemas.openxmlformats.org/officeDocument/2006/relationships/hyperlink" Target="https://login.consultant.ru/link/?req=doc&amp;base=LAW&amp;n=495001&amp;dst=101412"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65415215" TargetMode="External"/><Relationship Id="rId24" Type="http://schemas.openxmlformats.org/officeDocument/2006/relationships/hyperlink" Target="https://login.consultant.ru/link/?req=doc&amp;base=LAW&amp;n=495001&amp;dst=101175" TargetMode="External"/><Relationship Id="rId32" Type="http://schemas.openxmlformats.org/officeDocument/2006/relationships/hyperlink" Target="https://login.consultant.ru/link/?req=doc&amp;base=LAW&amp;n=495001&amp;dst=100639" TargetMode="External"/><Relationship Id="rId37" Type="http://schemas.openxmlformats.org/officeDocument/2006/relationships/hyperlink" Target="consultantplus://offline/ref%3D9973AF9809BF6FD7C6FA1DCB1E3BFC325CA72E64D6D0187C48E7D1D092BB72F1061FA5639DFA6EBAFE80ED108EC9F0C63D63A127D42BC0FBZ6nEJ"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login.consultant.ru/link/?req=doc&amp;base=LAW&amp;n=495001&amp;dst=101175" TargetMode="External"/><Relationship Id="rId23" Type="http://schemas.openxmlformats.org/officeDocument/2006/relationships/hyperlink" Target="https://login.consultant.ru/link/?req=doc&amp;base=LAW&amp;n=495001&amp;dst=101412" TargetMode="External"/><Relationship Id="rId28" Type="http://schemas.openxmlformats.org/officeDocument/2006/relationships/hyperlink" Target="https://login.consultant.ru/link/?req=doc&amp;base=LAW&amp;n=495001&amp;dst=100639" TargetMode="External"/><Relationship Id="rId36" Type="http://schemas.openxmlformats.org/officeDocument/2006/relationships/hyperlink" Target="https://login.consultant.ru/link/?req=doc&amp;base=LAW&amp;n=495001&amp;dst=9" TargetMode="External"/><Relationship Id="rId10" Type="http://schemas.openxmlformats.org/officeDocument/2006/relationships/hyperlink" Target="consultantplus://offline/ref%3D1D4E32A31A176726FF77A9EFC32AC1AADF1A11E10915B9C2EAEB08B6420BA89D40859BD429157DACE57252E5F3UAyEH" TargetMode="External"/><Relationship Id="rId19" Type="http://schemas.openxmlformats.org/officeDocument/2006/relationships/hyperlink" Target="https://login.consultant.ru/link/?rnd=208493C66BF8748DD99574B4BA3AE6E1&amp;req=doc&amp;base=LAW&amp;n=386954&amp;dst=100230&amp;fld=134&amp;date=09.07.2021&amp;demo=2" TargetMode="External"/><Relationship Id="rId31" Type="http://schemas.openxmlformats.org/officeDocument/2006/relationships/hyperlink" Target="https://login.consultant.ru/link/?req=doc&amp;base=LAW&amp;n=495001&amp;dst=100637" TargetMode="External"/><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login.consultant.ru/link/?req=doc&amp;base=LAW&amp;n=495001&amp;dst=101175" TargetMode="External"/><Relationship Id="rId22" Type="http://schemas.openxmlformats.org/officeDocument/2006/relationships/hyperlink" Target="https://login.consultant.ru/link/?req=doc&amp;base=LAW&amp;n=495001&amp;dst=100639" TargetMode="External"/><Relationship Id="rId27" Type="http://schemas.openxmlformats.org/officeDocument/2006/relationships/hyperlink" Target="https://login.consultant.ru/link/?req=doc&amp;base=LAW&amp;n=495001&amp;dst=100637" TargetMode="External"/><Relationship Id="rId30" Type="http://schemas.openxmlformats.org/officeDocument/2006/relationships/hyperlink" Target="https://login.consultant.ru/link/?req=doc&amp;base=LAW&amp;n=495001&amp;dst=101410" TargetMode="External"/><Relationship Id="rId35" Type="http://schemas.openxmlformats.org/officeDocument/2006/relationships/hyperlink" Target="https://login.consultant.ru/link/?req=doc&amp;base=LAW&amp;n=495001&amp;dst=101187" TargetMode="External"/><Relationship Id="rId43" Type="http://schemas.openxmlformats.org/officeDocument/2006/relationships/footer" Target="footer2.xm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7A024-4902-4C7E-BDCD-49743F285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24</Pages>
  <Words>9530</Words>
  <Characters>54326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&amp;quot;Жилищный кодекс Российской Федерации&amp;quot; от 29.12.2004 N 188-ФЗ(ред. от 03.02.2025)</vt:lpstr>
    </vt:vector>
  </TitlesOfParts>
  <Company>Ya Blondinko Edition</Company>
  <LinksUpToDate>false</LinksUpToDate>
  <CharactersWithSpaces>63729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&amp;quot;Жилищный кодекс Российской Федерации&amp;quot; от 29.12.2004 N 188-ФЗ(ред. от 03.02.2025)</dc:title>
  <dc:creator>SASHA</dc:creator>
  <cp:lastModifiedBy>RobotComp.ru</cp:lastModifiedBy>
  <cp:revision>41</cp:revision>
  <dcterms:created xsi:type="dcterms:W3CDTF">2025-03-11T05:49:00Z</dcterms:created>
  <dcterms:modified xsi:type="dcterms:W3CDTF">2025-03-20T11:13:00Z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2025-02-07T00:00:00Z</vt:filetime>
  </property>
  <property fmtid="{D5CDD505-2E9C-101B-9397-08002B2CF9AE}" pid="3" name="Creator">
    <vt:lpwstr>Writer</vt:lpwstr>
  </property>
  <property fmtid="{D5CDD505-2E9C-101B-9397-08002B2CF9AE}" pid="4" name="Producer">
    <vt:lpwstr>LibreOffice 24.2</vt:lpwstr>
  </property>
  <property fmtid="{D5CDD505-2E9C-101B-9397-08002B2CF9AE}" pid="5" name="LastSaved">
    <vt:filetime>2025-02-07T00:00:00Z</vt:filetime>
  </property>
</Properties>
</file>