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F3" w:rsidRPr="00AB24F3" w:rsidRDefault="00AB24F3" w:rsidP="00AB24F3">
      <w:pPr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AB24F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Пособие при рождении ребёнка положено всем российским семьям, независимо от уровня дохода и количества детей. Родители могут работать по трудовому договору или быть </w:t>
      </w:r>
      <w:proofErr w:type="spellStart"/>
      <w:r w:rsidRPr="00AB24F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фрилансерами</w:t>
      </w:r>
      <w:proofErr w:type="spellEnd"/>
      <w:r w:rsidRPr="00AB24F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, безработными, ИП — на размер пособия это не влияет</w:t>
      </w:r>
    </w:p>
    <w:p w:rsidR="00AB24F3" w:rsidRPr="00AB24F3" w:rsidRDefault="00AB24F3" w:rsidP="00AB24F3">
      <w:pPr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AB24F3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Право на выплату имеют не только родители, но и лица, их замещающие, — усыновители, опекуны, приёмные родители</w:t>
      </w:r>
    </w:p>
    <w:p w:rsidR="00AB24F3" w:rsidRPr="00AB24F3" w:rsidRDefault="00AB24F3" w:rsidP="00AB24F3">
      <w:pPr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5" w:tgtFrame="_blank" w:history="1">
        <w:r w:rsidRPr="00AB24F3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ст. 11 Закона о государственных пособиях гражданам, имеющим детей</w:t>
        </w:r>
      </w:hyperlink>
    </w:p>
    <w:p w:rsidR="009B6E33" w:rsidRDefault="009B6E33"/>
    <w:p w:rsidR="00AB24F3" w:rsidRPr="00AB24F3" w:rsidRDefault="00AB24F3" w:rsidP="00AB24F3">
      <w:pPr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AB24F3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Размер пособия</w:t>
      </w:r>
    </w:p>
    <w:p w:rsidR="00AB24F3" w:rsidRPr="00AB24F3" w:rsidRDefault="00AB24F3" w:rsidP="00AB24F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AB24F3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С 1 февраля 2023 г. пособие при рождении ребёнка составляет 22 909,</w:t>
      </w:r>
      <w:proofErr w:type="gramStart"/>
      <w:r w:rsidRPr="00AB24F3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03 ₽.</w:t>
      </w:r>
      <w:proofErr w:type="gramEnd"/>
      <w:r w:rsidRPr="00AB24F3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Сумму ежегодно индексируют. Если в семье родилось сразу несколько детей, пособие выплатят на каждого из них</w:t>
      </w:r>
    </w:p>
    <w:p w:rsidR="00AB24F3" w:rsidRDefault="00AB24F3"/>
    <w:p w:rsidR="00AB24F3" w:rsidRDefault="00B42D4E">
      <w:pPr>
        <w:rPr>
          <w:rFonts w:ascii="Arial" w:hAnsi="Arial" w:cs="Arial"/>
          <w:b/>
          <w:bCs/>
          <w:color w:val="0B1F33"/>
          <w:sz w:val="36"/>
          <w:szCs w:val="36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36"/>
          <w:szCs w:val="36"/>
          <w:shd w:val="clear" w:color="auto" w:fill="FAFCFF"/>
        </w:rPr>
        <w:t>Что нужно делать</w:t>
      </w:r>
    </w:p>
    <w:p w:rsidR="00B42D4E" w:rsidRPr="00B42D4E" w:rsidRDefault="00B42D4E" w:rsidP="00B42D4E">
      <w:pPr>
        <w:pStyle w:val="a4"/>
        <w:numPr>
          <w:ilvl w:val="0"/>
          <w:numId w:val="2"/>
        </w:numPr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</w:pPr>
      <w:r w:rsidRPr="00B42D4E"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  <w:t>Получите свидетельство о рождении</w:t>
      </w:r>
    </w:p>
    <w:p w:rsidR="00B42D4E" w:rsidRPr="00B42D4E" w:rsidRDefault="00B42D4E" w:rsidP="00B42D4E">
      <w:pPr>
        <w:pStyle w:val="a4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B42D4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Для оформления пособия необходимо зарегистрировать рождение ребёнка в загсе. После регистрации ребёнку выдадут свидетельство о рождении</w:t>
      </w:r>
    </w:p>
    <w:p w:rsidR="00B42D4E" w:rsidRDefault="00B42D4E" w:rsidP="00B42D4E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B42D4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Дальнейшие действия зависят от того, работают родители или нет</w:t>
      </w:r>
    </w:p>
    <w:p w:rsidR="00055C8B" w:rsidRDefault="00055C8B" w:rsidP="00B42D4E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055C8B" w:rsidRDefault="00055C8B" w:rsidP="00055C8B">
      <w:pPr>
        <w:pStyle w:val="a4"/>
        <w:numPr>
          <w:ilvl w:val="0"/>
          <w:numId w:val="2"/>
        </w:numPr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</w:pPr>
      <w:r w:rsidRPr="00055C8B"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  <w:t>Решите, кто будет получать пособие</w:t>
      </w:r>
    </w:p>
    <w:p w:rsidR="00055C8B" w:rsidRPr="00055C8B" w:rsidRDefault="00055C8B" w:rsidP="00055C8B">
      <w:pPr>
        <w:pStyle w:val="a4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055C8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Это может быть только один из родителей — мама или папа. Родители сами решают, кто будет писать заявление на пособие</w:t>
      </w:r>
    </w:p>
    <w:p w:rsidR="00055C8B" w:rsidRPr="00055C8B" w:rsidRDefault="00055C8B" w:rsidP="00055C8B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055C8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Для родителей в разводе действуют особые правила — пособие выплачивают тому, с кем живёт ребёнок</w:t>
      </w:r>
    </w:p>
    <w:p w:rsidR="00055C8B" w:rsidRDefault="00055C8B" w:rsidP="00055C8B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055C8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Обратиться за выплатой можно в течение полугода со дня рождения ребёнка</w:t>
      </w:r>
    </w:p>
    <w:p w:rsidR="00C9412F" w:rsidRDefault="00C9412F" w:rsidP="00055C8B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C9412F" w:rsidRDefault="00C9412F" w:rsidP="00C9412F">
      <w:pPr>
        <w:pStyle w:val="a4"/>
        <w:numPr>
          <w:ilvl w:val="0"/>
          <w:numId w:val="2"/>
        </w:numPr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</w:pPr>
      <w:r w:rsidRPr="00C9412F"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  <w:t>Подайте заявление в Социальный фонд (СФР)</w:t>
      </w:r>
    </w:p>
    <w:p w:rsidR="00751EFB" w:rsidRDefault="00751EFB" w:rsidP="00751EFB">
      <w:pPr>
        <w:pStyle w:val="a4"/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</w:pPr>
    </w:p>
    <w:p w:rsidR="00751EFB" w:rsidRPr="00751EFB" w:rsidRDefault="00751EFB" w:rsidP="00751E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51EF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Это можно сделать:</w:t>
      </w:r>
    </w:p>
    <w:p w:rsidR="00751EFB" w:rsidRPr="00751EFB" w:rsidRDefault="00751EFB" w:rsidP="00751EFB">
      <w:pPr>
        <w:numPr>
          <w:ilvl w:val="0"/>
          <w:numId w:val="3"/>
        </w:numPr>
        <w:shd w:val="clear" w:color="auto" w:fill="FFFFFF"/>
        <w:spacing w:after="0" w:line="360" w:lineRule="atLeast"/>
        <w:ind w:left="705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hyperlink r:id="rId6" w:tgtFrame="_blank" w:history="1">
        <w:r w:rsidRPr="00751EFB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751EFB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Госуслугах</w:t>
        </w:r>
        <w:proofErr w:type="spellEnd"/>
      </w:hyperlink>
    </w:p>
    <w:p w:rsidR="00751EFB" w:rsidRPr="00751EFB" w:rsidRDefault="00751EFB" w:rsidP="00751EFB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705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751EFB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в отделении СФР по месту жительства</w:t>
      </w:r>
    </w:p>
    <w:p w:rsidR="00751EFB" w:rsidRPr="00751EFB" w:rsidRDefault="00751EFB" w:rsidP="00751EFB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705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751EFB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в МФЦ. Обратите внимание, что такие заявления принимают не в каждом из них. Лучше уточнить это перед посещением</w:t>
      </w:r>
    </w:p>
    <w:p w:rsidR="00751EFB" w:rsidRPr="00751EFB" w:rsidRDefault="00751EFB" w:rsidP="00751E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7" w:tgtFrame="_blank" w:history="1">
        <w:r w:rsidRPr="00751EFB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Найти СФР</w:t>
        </w:r>
      </w:hyperlink>
    </w:p>
    <w:p w:rsidR="00751EFB" w:rsidRPr="00751EFB" w:rsidRDefault="00751EFB" w:rsidP="00751E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8" w:tgtFrame="_blank" w:history="1">
        <w:r w:rsidRPr="00751EFB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Найти МФЦ</w:t>
        </w:r>
      </w:hyperlink>
    </w:p>
    <w:p w:rsidR="00751EFB" w:rsidRPr="00751EFB" w:rsidRDefault="00751EFB" w:rsidP="00751E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751EF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Все сведения для назначения пособия загс передаст в СФР автоматически. Дополнительные документы понадобятся в редких случаях, </w:t>
      </w:r>
      <w:proofErr w:type="gramStart"/>
      <w:r w:rsidRPr="00751EF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например</w:t>
      </w:r>
      <w:proofErr w:type="gramEnd"/>
      <w:r w:rsidRPr="00751EF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если ребёнок родился за рубежом и у него свидетельство о рождении зарубежного образца. Свидетельство должно быть легализовано и переведено на русский язык</w:t>
      </w:r>
    </w:p>
    <w:p w:rsidR="00751EFB" w:rsidRPr="00751EFB" w:rsidRDefault="00751EFB" w:rsidP="00751E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9" w:tgtFrame="_blank" w:history="1">
        <w:r w:rsidRPr="00751EFB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Перечень документов для назначения пособия СФР</w:t>
        </w:r>
      </w:hyperlink>
    </w:p>
    <w:p w:rsidR="00751EFB" w:rsidRPr="00C9412F" w:rsidRDefault="00751EFB" w:rsidP="00751EFB">
      <w:pPr>
        <w:pStyle w:val="a4"/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</w:pPr>
      <w:bookmarkStart w:id="0" w:name="_GoBack"/>
      <w:bookmarkEnd w:id="0"/>
    </w:p>
    <w:p w:rsidR="00C9412F" w:rsidRDefault="00C9412F" w:rsidP="00055C8B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055C8B" w:rsidRPr="00055C8B" w:rsidRDefault="00055C8B" w:rsidP="00055C8B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055C8B" w:rsidRPr="00055C8B" w:rsidRDefault="00055C8B" w:rsidP="00055C8B">
      <w:pPr>
        <w:pStyle w:val="a4"/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B1F33"/>
          <w:sz w:val="30"/>
          <w:szCs w:val="30"/>
          <w:lang w:eastAsia="ru-RU"/>
        </w:rPr>
      </w:pPr>
    </w:p>
    <w:p w:rsidR="00055C8B" w:rsidRPr="00B42D4E" w:rsidRDefault="00055C8B" w:rsidP="00B42D4E">
      <w:pPr>
        <w:pStyle w:val="a4"/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B42D4E" w:rsidRDefault="00B42D4E"/>
    <w:sectPr w:rsidR="00B4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427"/>
    <w:multiLevelType w:val="hybridMultilevel"/>
    <w:tmpl w:val="485A2DE8"/>
    <w:lvl w:ilvl="0" w:tplc="942240BE">
      <w:start w:val="1"/>
      <w:numFmt w:val="decimal"/>
      <w:lvlText w:val="%1."/>
      <w:lvlJc w:val="left"/>
      <w:pPr>
        <w:ind w:left="720" w:hanging="360"/>
      </w:pPr>
      <w:rPr>
        <w:rFonts w:hint="default"/>
        <w:color w:val="4D83F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609"/>
    <w:multiLevelType w:val="multilevel"/>
    <w:tmpl w:val="C88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8477F"/>
    <w:multiLevelType w:val="hybridMultilevel"/>
    <w:tmpl w:val="3E9E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E"/>
    <w:rsid w:val="00055C8B"/>
    <w:rsid w:val="00751EFB"/>
    <w:rsid w:val="009B6E33"/>
    <w:rsid w:val="00AB24F3"/>
    <w:rsid w:val="00B00D5E"/>
    <w:rsid w:val="00B42D4E"/>
    <w:rsid w:val="00C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6C48-3705-4723-80E3-00D6E20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F3"/>
    <w:rPr>
      <w:color w:val="0000FF"/>
      <w:u w:val="single"/>
    </w:rPr>
  </w:style>
  <w:style w:type="character" w:customStyle="1" w:styleId="blue-digital">
    <w:name w:val="blue-digital"/>
    <w:basedOn w:val="a0"/>
    <w:rsid w:val="00B42D4E"/>
  </w:style>
  <w:style w:type="paragraph" w:styleId="a4">
    <w:name w:val="List Paragraph"/>
    <w:basedOn w:val="a"/>
    <w:uiPriority w:val="34"/>
    <w:qFormat/>
    <w:rsid w:val="00B4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3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5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99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8902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40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8367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4039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4919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jhdicc8bh4h.xn--p1ai/search/m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findOff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686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35632&amp;ysclid=l81q4s4le3101248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718?section=text%D0%BF%D0%B5%D1%80%D0%B5%D1%87%D0%B5%D0%BD%D1%8C%20%D0%B4%D0%BE%D0%BA%D1%83%D0%BC%D0%B5%D0%BD%D1%82%D0%BE%D0%B2%20%25(%D1%81%D0%B2%D0%B5%D0%B4%D0%B5%D0%BD%D0%B8%D0%B9),%20%D0%BD%D0%B5%D0%BE%D0%B1%D1%85%D0%BE%D0%B4%D0%B8%D0%BC%D1%8B%D1%85%20%D0%B4%D0%BB%D1%8F%20%D0%BD%D0%B0%D0%B7%D0%BD%D0%B0%D1%87%D0%B5%D0%BD%D0%B8%D1%8F%20%D0%B8%20%D0%B2%D1%8B%D0%BF%D0%BB%D0%B0%D1%82%D1%8B%20%D0%9F%D0%B5%D0%BD%D1%81%D0%B8%D0%BE%D0%BD%D0%BD%D1%8B%D0%BC%20%D1%84%D0%BE%D0%BD%D0%B4%D0%BE%D0%BC%20%D0%A0%D0%BE%D1%81%D1%81%D0%B8%D0%B9%D1%81%D0%BA%D0%BE%D0%B9%20%D0%A4%D0%B5%D0%B4%D0%B5%D1%80%D0%B0%D1%86%D0%B8%D0%B8%20%D0%B5%D0%B4%D0%B8%D0%BD%D0%BE%D0%B2%D1%80%D0%B5%D0%BC%D0%B5%D0%BD%D0%BD%D0%BE%D0%B3%D0%BE%20%D0%BF%D0%BE%D1%81%D0%BE%D0%B1%D0%B8%D1%8F%20%D0%BF%D1%80%D0%B8%20%D1%80%D0%BE%D0%B6%D0%B4%D0%B5%D0%BD%D0%B8%D0%B8%20%D1%80%D0%B5%D0%B1%D0%B5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2023-05-22T13:05:00Z</dcterms:created>
  <dcterms:modified xsi:type="dcterms:W3CDTF">2023-05-22T13:10:00Z</dcterms:modified>
</cp:coreProperties>
</file>