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A45F76" w:rsidTr="00DE5727">
        <w:trPr>
          <w:trHeight w:val="577"/>
          <w:jc w:val="center"/>
        </w:trPr>
        <w:tc>
          <w:tcPr>
            <w:tcW w:w="10162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67"/>
              <w:gridCol w:w="2369"/>
            </w:tblGrid>
            <w:tr w:rsidR="00A45F76" w:rsidTr="00DE5727">
              <w:trPr>
                <w:trHeight w:val="577"/>
                <w:jc w:val="center"/>
              </w:trPr>
              <w:tc>
                <w:tcPr>
                  <w:tcW w:w="9336" w:type="dxa"/>
                  <w:gridSpan w:val="2"/>
                </w:tcPr>
                <w:p w:rsidR="00A45F76" w:rsidRDefault="00A45F76" w:rsidP="00DE5727">
                  <w:pPr>
                    <w:pStyle w:val="3"/>
                    <w:spacing w:after="60"/>
                    <w:jc w:val="left"/>
                    <w:rPr>
                      <w:spacing w:val="4"/>
                      <w:sz w:val="32"/>
                    </w:rPr>
                  </w:pPr>
                  <w:r>
                    <w:rPr>
                      <w:b w:val="0"/>
                      <w:spacing w:val="4"/>
                      <w:sz w:val="32"/>
                    </w:rPr>
                    <w:t xml:space="preserve">                                            </w:t>
                  </w:r>
                  <w:r w:rsidRPr="00183C1D">
                    <w:rPr>
                      <w:b w:val="0"/>
                      <w:spacing w:val="4"/>
                      <w:sz w:val="32"/>
                    </w:rPr>
                    <w:object w:dxaOrig="1417" w:dyaOrig="11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2.25pt;height:68.25pt" o:ole="" fillcolor="window">
                        <v:imagedata r:id="rId7" o:title=""/>
                      </v:shape>
                      <o:OLEObject Type="Embed" ProgID="Word.Picture.8" ShapeID="_x0000_i1025" DrawAspect="Content" ObjectID="_1622011021" r:id="rId8"/>
                    </w:object>
                  </w:r>
                </w:p>
              </w:tc>
            </w:tr>
            <w:tr w:rsidR="00A45F76" w:rsidTr="00DE5727">
              <w:trPr>
                <w:trHeight w:val="862"/>
                <w:jc w:val="center"/>
              </w:trPr>
              <w:tc>
                <w:tcPr>
                  <w:tcW w:w="9336" w:type="dxa"/>
                  <w:gridSpan w:val="2"/>
                  <w:tcBorders>
                    <w:bottom w:val="thinThickSmallGap" w:sz="18" w:space="0" w:color="auto"/>
                  </w:tcBorders>
                  <w:vAlign w:val="bottom"/>
                </w:tcPr>
                <w:p w:rsidR="00A45F76" w:rsidRDefault="00A45F76" w:rsidP="00DE5727">
                  <w:pPr>
                    <w:pStyle w:val="3"/>
                    <w:spacing w:after="120"/>
                    <w:rPr>
                      <w:spacing w:val="5"/>
                      <w:sz w:val="32"/>
                    </w:rPr>
                  </w:pPr>
                  <w:r>
                    <w:rPr>
                      <w:spacing w:val="5"/>
                      <w:sz w:val="32"/>
                    </w:rPr>
                    <w:t>ТЕРРИТОРИАЛЬНАЯ ИЗБИРАТЕЛЬНАЯ КОМИССИЯ ГЕРГЕБИЛЬСКОГО РАЙОНА РЕСПУБЛИКИ ДАГЕСТАН</w:t>
                  </w:r>
                </w:p>
              </w:tc>
            </w:tr>
            <w:tr w:rsidR="00A45F76" w:rsidTr="00DE5727">
              <w:trPr>
                <w:jc w:val="center"/>
              </w:trPr>
              <w:tc>
                <w:tcPr>
                  <w:tcW w:w="6967" w:type="dxa"/>
                  <w:tcBorders>
                    <w:top w:val="thinThickSmallGap" w:sz="18" w:space="0" w:color="auto"/>
                  </w:tcBorders>
                </w:tcPr>
                <w:p w:rsidR="00A45F76" w:rsidRDefault="00A45F76" w:rsidP="00DE5727">
                  <w:pPr>
                    <w:pStyle w:val="3"/>
                    <w:spacing w:before="60"/>
                    <w:jc w:val="left"/>
                    <w:rPr>
                      <w:b w:val="0"/>
                      <w:spacing w:val="0"/>
                      <w:kern w:val="14"/>
                      <w:sz w:val="16"/>
                    </w:rPr>
                  </w:pPr>
                  <w:r>
                    <w:rPr>
                      <w:b w:val="0"/>
                      <w:spacing w:val="0"/>
                      <w:kern w:val="14"/>
                      <w:sz w:val="16"/>
                    </w:rPr>
                    <w:t>368250, Республика Дагестан, Гергебильский район,</w:t>
                  </w:r>
                </w:p>
                <w:p w:rsidR="00A45F76" w:rsidRDefault="00A45F76" w:rsidP="00DE5727">
                  <w:pPr>
                    <w:pStyle w:val="3"/>
                    <w:jc w:val="left"/>
                    <w:rPr>
                      <w:b w:val="0"/>
                      <w:spacing w:val="0"/>
                      <w:kern w:val="14"/>
                      <w:sz w:val="16"/>
                    </w:rPr>
                  </w:pPr>
                  <w:r>
                    <w:rPr>
                      <w:b w:val="0"/>
                      <w:spacing w:val="0"/>
                      <w:kern w:val="14"/>
                      <w:sz w:val="16"/>
                    </w:rPr>
                    <w:t xml:space="preserve"> сел. Гергебиль, ул. Ленина, здание райадминистрации, 2 этаж.</w:t>
                  </w:r>
                </w:p>
              </w:tc>
              <w:tc>
                <w:tcPr>
                  <w:tcW w:w="2369" w:type="dxa"/>
                  <w:tcBorders>
                    <w:top w:val="thinThickSmallGap" w:sz="18" w:space="0" w:color="auto"/>
                  </w:tcBorders>
                </w:tcPr>
                <w:p w:rsidR="00A45F76" w:rsidRDefault="00A45F76" w:rsidP="00DE5727">
                  <w:pPr>
                    <w:pStyle w:val="3"/>
                    <w:spacing w:before="60"/>
                    <w:rPr>
                      <w:b w:val="0"/>
                      <w:spacing w:val="0"/>
                      <w:kern w:val="14"/>
                      <w:sz w:val="16"/>
                    </w:rPr>
                  </w:pPr>
                  <w:r>
                    <w:rPr>
                      <w:b w:val="0"/>
                      <w:spacing w:val="0"/>
                      <w:kern w:val="14"/>
                      <w:sz w:val="16"/>
                    </w:rPr>
                    <w:t>Тел.: 23-306, 23-275</w:t>
                  </w:r>
                </w:p>
                <w:p w:rsidR="00A45F76" w:rsidRDefault="00A45F76" w:rsidP="00DE5727">
                  <w:pPr>
                    <w:rPr>
                      <w:sz w:val="16"/>
                    </w:rPr>
                  </w:pPr>
                </w:p>
              </w:tc>
            </w:tr>
          </w:tbl>
          <w:p w:rsidR="00A45F76" w:rsidRDefault="00A45F76" w:rsidP="00DE5727">
            <w:pPr>
              <w:pStyle w:val="1"/>
              <w:spacing w:before="120"/>
              <w:jc w:val="center"/>
              <w:rPr>
                <w:b/>
                <w:outline w:val="0"/>
                <w:sz w:val="34"/>
              </w:rPr>
            </w:pPr>
          </w:p>
        </w:tc>
      </w:tr>
    </w:tbl>
    <w:p w:rsidR="00A45F76" w:rsidRDefault="001D02DC" w:rsidP="001D02DC">
      <w:pPr>
        <w:tabs>
          <w:tab w:val="left" w:pos="2412"/>
        </w:tabs>
        <w:jc w:val="both"/>
        <w:rPr>
          <w:b/>
        </w:rPr>
      </w:pPr>
      <w:r>
        <w:rPr>
          <w:b/>
        </w:rPr>
        <w:t xml:space="preserve">                                                            </w:t>
      </w:r>
    </w:p>
    <w:p w:rsidR="00EB28A0" w:rsidRDefault="00EB28A0" w:rsidP="009054A7">
      <w:pPr>
        <w:tabs>
          <w:tab w:val="left" w:pos="2412"/>
        </w:tabs>
        <w:rPr>
          <w:b/>
        </w:rPr>
      </w:pPr>
    </w:p>
    <w:p w:rsidR="001D02DC" w:rsidRPr="00321531" w:rsidRDefault="00321531" w:rsidP="009054A7">
      <w:pPr>
        <w:tabs>
          <w:tab w:val="left" w:pos="24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A3F19">
        <w:rPr>
          <w:b/>
          <w:sz w:val="24"/>
          <w:szCs w:val="24"/>
        </w:rPr>
        <w:t>« 14</w:t>
      </w:r>
      <w:r w:rsidR="00C52755" w:rsidRPr="00321531">
        <w:rPr>
          <w:b/>
          <w:sz w:val="24"/>
          <w:szCs w:val="24"/>
        </w:rPr>
        <w:t xml:space="preserve"> »</w:t>
      </w:r>
      <w:r w:rsidR="00EB28A0" w:rsidRPr="00321531">
        <w:rPr>
          <w:b/>
          <w:sz w:val="24"/>
          <w:szCs w:val="24"/>
        </w:rPr>
        <w:t xml:space="preserve"> </w:t>
      </w:r>
      <w:r w:rsidR="007A3F19">
        <w:rPr>
          <w:b/>
          <w:sz w:val="24"/>
          <w:szCs w:val="24"/>
        </w:rPr>
        <w:t>июня 2019</w:t>
      </w:r>
      <w:r w:rsidR="00C52755" w:rsidRPr="00321531">
        <w:rPr>
          <w:b/>
          <w:sz w:val="24"/>
          <w:szCs w:val="24"/>
        </w:rPr>
        <w:t>г.</w:t>
      </w:r>
      <w:r w:rsidR="00EB28A0" w:rsidRPr="00321531">
        <w:rPr>
          <w:b/>
          <w:sz w:val="24"/>
          <w:szCs w:val="24"/>
        </w:rPr>
        <w:t xml:space="preserve">                                                              </w:t>
      </w:r>
      <w:r w:rsidR="00997A9B" w:rsidRPr="00321531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 </w:t>
      </w:r>
      <w:r w:rsidR="007A3F19">
        <w:rPr>
          <w:b/>
          <w:sz w:val="24"/>
          <w:szCs w:val="24"/>
        </w:rPr>
        <w:t xml:space="preserve">  №</w:t>
      </w:r>
      <w:r w:rsidR="00E570FF">
        <w:rPr>
          <w:b/>
          <w:sz w:val="24"/>
          <w:szCs w:val="24"/>
        </w:rPr>
        <w:t xml:space="preserve"> 22</w:t>
      </w:r>
      <w:bookmarkStart w:id="0" w:name="_GoBack"/>
      <w:bookmarkEnd w:id="0"/>
      <w:r w:rsidR="007A3F19">
        <w:rPr>
          <w:b/>
          <w:sz w:val="24"/>
          <w:szCs w:val="24"/>
        </w:rPr>
        <w:t xml:space="preserve"> </w:t>
      </w:r>
    </w:p>
    <w:p w:rsidR="00EB28A0" w:rsidRDefault="001D02DC" w:rsidP="001D02DC">
      <w:pPr>
        <w:tabs>
          <w:tab w:val="left" w:pos="2412"/>
        </w:tabs>
        <w:jc w:val="both"/>
        <w:rPr>
          <w:b/>
        </w:rPr>
      </w:pPr>
      <w:r>
        <w:rPr>
          <w:b/>
        </w:rPr>
        <w:t xml:space="preserve">                           </w:t>
      </w:r>
      <w:r w:rsidR="009054A7">
        <w:rPr>
          <w:b/>
        </w:rPr>
        <w:t xml:space="preserve">                            </w:t>
      </w:r>
    </w:p>
    <w:p w:rsidR="00321531" w:rsidRDefault="00321531" w:rsidP="001D02DC">
      <w:pPr>
        <w:tabs>
          <w:tab w:val="left" w:pos="2412"/>
        </w:tabs>
        <w:jc w:val="both"/>
        <w:rPr>
          <w:b/>
        </w:rPr>
      </w:pPr>
    </w:p>
    <w:p w:rsidR="00321531" w:rsidRDefault="00321531" w:rsidP="001D02DC">
      <w:pPr>
        <w:tabs>
          <w:tab w:val="left" w:pos="2412"/>
        </w:tabs>
        <w:jc w:val="both"/>
        <w:rPr>
          <w:b/>
        </w:rPr>
      </w:pPr>
    </w:p>
    <w:p w:rsidR="00EB28A0" w:rsidRPr="00321531" w:rsidRDefault="00EB28A0" w:rsidP="00553838">
      <w:pPr>
        <w:tabs>
          <w:tab w:val="left" w:pos="2412"/>
        </w:tabs>
        <w:jc w:val="both"/>
        <w:rPr>
          <w:b/>
          <w:sz w:val="32"/>
          <w:szCs w:val="32"/>
          <w:lang w:val="en-US"/>
        </w:rPr>
      </w:pPr>
      <w:r>
        <w:rPr>
          <w:b/>
        </w:rPr>
        <w:t xml:space="preserve">                                                      </w:t>
      </w:r>
      <w:r w:rsidR="00553838">
        <w:rPr>
          <w:b/>
        </w:rPr>
        <w:t xml:space="preserve">  </w:t>
      </w:r>
      <w:r w:rsidR="001D02DC">
        <w:rPr>
          <w:b/>
          <w:sz w:val="40"/>
          <w:szCs w:val="40"/>
        </w:rPr>
        <w:t xml:space="preserve"> </w:t>
      </w:r>
      <w:r w:rsidR="001D02DC" w:rsidRPr="00321531">
        <w:rPr>
          <w:b/>
          <w:sz w:val="32"/>
          <w:szCs w:val="32"/>
        </w:rPr>
        <w:t>Решение:</w:t>
      </w:r>
      <w:r w:rsidRPr="00321531">
        <w:rPr>
          <w:b/>
          <w:sz w:val="32"/>
          <w:szCs w:val="32"/>
        </w:rPr>
        <w:tab/>
      </w:r>
    </w:p>
    <w:p w:rsidR="007C6492" w:rsidRPr="007C6492" w:rsidRDefault="007C6492" w:rsidP="00553838">
      <w:pPr>
        <w:tabs>
          <w:tab w:val="left" w:pos="2412"/>
        </w:tabs>
        <w:jc w:val="both"/>
        <w:rPr>
          <w:b/>
          <w:sz w:val="40"/>
          <w:szCs w:val="40"/>
          <w:lang w:val="en-US"/>
        </w:rPr>
      </w:pPr>
    </w:p>
    <w:p w:rsidR="00A71E94" w:rsidRPr="00EB28A0" w:rsidRDefault="005849AE" w:rsidP="007C6492">
      <w:pPr>
        <w:jc w:val="center"/>
        <w:rPr>
          <w:b/>
          <w:szCs w:val="28"/>
        </w:rPr>
      </w:pPr>
      <w:r>
        <w:rPr>
          <w:b/>
          <w:szCs w:val="28"/>
        </w:rPr>
        <w:t>О досрочн</w:t>
      </w:r>
      <w:r w:rsidR="007076D0">
        <w:rPr>
          <w:b/>
          <w:szCs w:val="28"/>
        </w:rPr>
        <w:t>ом прекращении полномочий члена</w:t>
      </w:r>
      <w:r w:rsidR="006D5BD1" w:rsidRPr="00EB28A0">
        <w:rPr>
          <w:b/>
          <w:szCs w:val="28"/>
        </w:rPr>
        <w:t xml:space="preserve"> </w:t>
      </w:r>
      <w:r w:rsidR="007076D0">
        <w:rPr>
          <w:b/>
          <w:szCs w:val="28"/>
        </w:rPr>
        <w:t>участковой избирательной комиссии избирательного</w:t>
      </w:r>
      <w:r w:rsidR="00A71E94" w:rsidRPr="00EB28A0">
        <w:rPr>
          <w:b/>
          <w:szCs w:val="28"/>
        </w:rPr>
        <w:t xml:space="preserve"> </w:t>
      </w:r>
      <w:r w:rsidR="007A3F19">
        <w:rPr>
          <w:b/>
          <w:szCs w:val="28"/>
        </w:rPr>
        <w:t>участка № 276</w:t>
      </w:r>
      <w:r w:rsidR="001D02DC" w:rsidRPr="00EB28A0">
        <w:rPr>
          <w:b/>
          <w:szCs w:val="28"/>
        </w:rPr>
        <w:t xml:space="preserve"> с правом решающего голоса</w:t>
      </w:r>
    </w:p>
    <w:p w:rsidR="00EB28A0" w:rsidRDefault="00EB28A0" w:rsidP="007C6492">
      <w:pPr>
        <w:tabs>
          <w:tab w:val="left" w:pos="3739"/>
        </w:tabs>
        <w:jc w:val="both"/>
        <w:rPr>
          <w:szCs w:val="28"/>
        </w:rPr>
      </w:pPr>
      <w:r>
        <w:rPr>
          <w:szCs w:val="28"/>
        </w:rPr>
        <w:tab/>
      </w:r>
    </w:p>
    <w:p w:rsidR="00EB28A0" w:rsidRDefault="008B22F0" w:rsidP="007C6492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подпунктом</w:t>
      </w:r>
      <w:r w:rsidR="00E570FF">
        <w:rPr>
          <w:szCs w:val="28"/>
        </w:rPr>
        <w:t xml:space="preserve"> «а</w:t>
      </w:r>
      <w:r>
        <w:rPr>
          <w:szCs w:val="28"/>
        </w:rPr>
        <w:t>» пункта 6 ст.29 Федерального закона от 12.06.2002г.№</w:t>
      </w:r>
      <w:r w:rsidR="00A71E94">
        <w:rPr>
          <w:szCs w:val="28"/>
        </w:rPr>
        <w:t xml:space="preserve"> </w:t>
      </w:r>
      <w:r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Федерации».</w:t>
      </w:r>
      <w:r w:rsidR="00A71E94">
        <w:rPr>
          <w:szCs w:val="28"/>
        </w:rPr>
        <w:t xml:space="preserve"> </w:t>
      </w:r>
    </w:p>
    <w:p w:rsidR="00EB28A0" w:rsidRPr="005F3139" w:rsidRDefault="008B22F0" w:rsidP="007C6492">
      <w:pPr>
        <w:jc w:val="both"/>
        <w:rPr>
          <w:b/>
          <w:szCs w:val="28"/>
        </w:rPr>
      </w:pPr>
      <w:r w:rsidRPr="005F3139">
        <w:rPr>
          <w:b/>
          <w:szCs w:val="28"/>
        </w:rPr>
        <w:t>ТИК. Гергебильского района решает</w:t>
      </w:r>
      <w:r w:rsidR="005F3139" w:rsidRPr="005F3139">
        <w:rPr>
          <w:b/>
          <w:szCs w:val="28"/>
        </w:rPr>
        <w:t>:</w:t>
      </w:r>
    </w:p>
    <w:p w:rsidR="00EB28A0" w:rsidRPr="00EB28A0" w:rsidRDefault="00EB28A0" w:rsidP="007C649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174D5C" w:rsidRPr="00EB28A0" w:rsidRDefault="007076D0" w:rsidP="00E570FF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Прекратить полномочия члена</w:t>
      </w:r>
      <w:r w:rsidR="005F3139">
        <w:rPr>
          <w:szCs w:val="28"/>
        </w:rPr>
        <w:t xml:space="preserve"> </w:t>
      </w:r>
      <w:r>
        <w:rPr>
          <w:szCs w:val="28"/>
        </w:rPr>
        <w:t>УИК</w:t>
      </w:r>
      <w:r w:rsidR="007A3F19">
        <w:rPr>
          <w:szCs w:val="28"/>
        </w:rPr>
        <w:t xml:space="preserve"> №276</w:t>
      </w:r>
      <w:r>
        <w:rPr>
          <w:szCs w:val="28"/>
        </w:rPr>
        <w:t xml:space="preserve"> с правом решаю</w:t>
      </w:r>
      <w:r w:rsidR="00997A9B">
        <w:rPr>
          <w:szCs w:val="28"/>
        </w:rPr>
        <w:t>щ</w:t>
      </w:r>
      <w:r w:rsidR="007A3F19">
        <w:rPr>
          <w:szCs w:val="28"/>
        </w:rPr>
        <w:t>его голоса Шарабудинова Шарабудина Абдулаевича. 07.10</w:t>
      </w:r>
      <w:r w:rsidR="00321531">
        <w:rPr>
          <w:szCs w:val="28"/>
        </w:rPr>
        <w:t>.1960</w:t>
      </w:r>
      <w:r>
        <w:rPr>
          <w:szCs w:val="28"/>
        </w:rPr>
        <w:t xml:space="preserve"> года рождения.</w:t>
      </w:r>
      <w:r w:rsidR="00093481">
        <w:rPr>
          <w:szCs w:val="28"/>
        </w:rPr>
        <w:t xml:space="preserve">  </w:t>
      </w:r>
      <w:r w:rsidR="00174D5C" w:rsidRPr="00EB28A0">
        <w:rPr>
          <w:szCs w:val="28"/>
        </w:rPr>
        <w:t xml:space="preserve">                                                                                 </w:t>
      </w:r>
    </w:p>
    <w:p w:rsidR="00E570FF" w:rsidRDefault="00E570FF" w:rsidP="00E570FF">
      <w:pPr>
        <w:ind w:left="360"/>
        <w:jc w:val="both"/>
        <w:rPr>
          <w:szCs w:val="28"/>
        </w:rPr>
      </w:pPr>
    </w:p>
    <w:p w:rsidR="00174D5C" w:rsidRPr="00E570FF" w:rsidRDefault="00631B9A" w:rsidP="00E570FF">
      <w:pPr>
        <w:numPr>
          <w:ilvl w:val="0"/>
          <w:numId w:val="13"/>
        </w:numPr>
        <w:jc w:val="both"/>
        <w:rPr>
          <w:szCs w:val="28"/>
        </w:rPr>
      </w:pPr>
      <w:r w:rsidRPr="00E570FF">
        <w:rPr>
          <w:szCs w:val="28"/>
        </w:rPr>
        <w:t xml:space="preserve">Использовать </w:t>
      </w:r>
      <w:r w:rsidR="00450776" w:rsidRPr="00E570FF">
        <w:rPr>
          <w:szCs w:val="28"/>
        </w:rPr>
        <w:t>с резерва</w:t>
      </w:r>
      <w:r w:rsidR="007A3F19" w:rsidRPr="00E570FF">
        <w:rPr>
          <w:szCs w:val="28"/>
        </w:rPr>
        <w:t xml:space="preserve"> состава УИК № 276</w:t>
      </w:r>
      <w:r w:rsidR="007076D0" w:rsidRPr="00E570FF">
        <w:rPr>
          <w:szCs w:val="28"/>
        </w:rPr>
        <w:t>,</w:t>
      </w:r>
      <w:r w:rsidR="00465A9E" w:rsidRPr="00E570FF">
        <w:rPr>
          <w:szCs w:val="28"/>
        </w:rPr>
        <w:t xml:space="preserve">для замещения вакантного места. </w:t>
      </w:r>
      <w:r w:rsidR="00174D5C" w:rsidRPr="00E570FF">
        <w:rPr>
          <w:szCs w:val="28"/>
        </w:rPr>
        <w:t xml:space="preserve"> </w:t>
      </w:r>
    </w:p>
    <w:p w:rsidR="00E570FF" w:rsidRDefault="00E570FF" w:rsidP="00E570FF">
      <w:pPr>
        <w:ind w:left="720"/>
        <w:rPr>
          <w:szCs w:val="28"/>
        </w:rPr>
      </w:pPr>
    </w:p>
    <w:p w:rsidR="009054A7" w:rsidRPr="00465A9E" w:rsidRDefault="00465A9E" w:rsidP="00E570FF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Копию настоящего решения направить в Избирательную комиссию РД.</w:t>
      </w:r>
    </w:p>
    <w:p w:rsidR="001D02DC" w:rsidRDefault="001D02DC" w:rsidP="009054A7">
      <w:pPr>
        <w:rPr>
          <w:szCs w:val="28"/>
        </w:rPr>
      </w:pPr>
    </w:p>
    <w:p w:rsidR="009054A7" w:rsidRDefault="009054A7" w:rsidP="009054A7">
      <w:pPr>
        <w:rPr>
          <w:b/>
          <w:szCs w:val="28"/>
        </w:rPr>
      </w:pPr>
    </w:p>
    <w:p w:rsidR="00465A9E" w:rsidRPr="00EB28A0" w:rsidRDefault="00465A9E" w:rsidP="009054A7">
      <w:pPr>
        <w:rPr>
          <w:b/>
          <w:szCs w:val="28"/>
        </w:rPr>
      </w:pPr>
    </w:p>
    <w:p w:rsidR="00465A9E" w:rsidRDefault="00465A9E" w:rsidP="009054A7">
      <w:pPr>
        <w:rPr>
          <w:b/>
          <w:szCs w:val="28"/>
        </w:rPr>
      </w:pPr>
    </w:p>
    <w:p w:rsidR="009054A7" w:rsidRDefault="009054A7" w:rsidP="009054A7">
      <w:pPr>
        <w:rPr>
          <w:b/>
          <w:szCs w:val="28"/>
        </w:rPr>
      </w:pPr>
      <w:r w:rsidRPr="00EB28A0">
        <w:rPr>
          <w:b/>
          <w:szCs w:val="28"/>
        </w:rPr>
        <w:t xml:space="preserve">Председатель ТИК </w:t>
      </w:r>
    </w:p>
    <w:p w:rsidR="00EB28A0" w:rsidRPr="00EB28A0" w:rsidRDefault="009054A7" w:rsidP="009054A7">
      <w:pPr>
        <w:rPr>
          <w:b/>
          <w:szCs w:val="28"/>
        </w:rPr>
      </w:pPr>
      <w:r w:rsidRPr="00EB28A0">
        <w:rPr>
          <w:b/>
          <w:szCs w:val="28"/>
        </w:rPr>
        <w:t>Гергебильского района</w:t>
      </w:r>
      <w:r w:rsidR="00EB28A0" w:rsidRPr="00EB28A0">
        <w:rPr>
          <w:b/>
          <w:szCs w:val="28"/>
        </w:rPr>
        <w:t xml:space="preserve">                                                                   Шейхов Х. А.</w:t>
      </w:r>
    </w:p>
    <w:p w:rsidR="00465A9E" w:rsidRDefault="00465A9E" w:rsidP="00EB28A0">
      <w:pPr>
        <w:rPr>
          <w:b/>
          <w:szCs w:val="28"/>
        </w:rPr>
      </w:pPr>
    </w:p>
    <w:p w:rsidR="00465A9E" w:rsidRDefault="00465A9E" w:rsidP="00EB28A0">
      <w:pPr>
        <w:rPr>
          <w:b/>
          <w:szCs w:val="28"/>
        </w:rPr>
      </w:pPr>
    </w:p>
    <w:p w:rsidR="00EB28A0" w:rsidRPr="00EB28A0" w:rsidRDefault="00EB28A0" w:rsidP="00EB28A0">
      <w:pPr>
        <w:rPr>
          <w:b/>
          <w:szCs w:val="28"/>
        </w:rPr>
      </w:pPr>
      <w:r w:rsidRPr="00EB28A0">
        <w:rPr>
          <w:b/>
          <w:szCs w:val="28"/>
        </w:rPr>
        <w:t>Секретарь ТИК</w:t>
      </w:r>
    </w:p>
    <w:p w:rsidR="009054A7" w:rsidRPr="00EB28A0" w:rsidRDefault="00EB28A0" w:rsidP="00EB28A0">
      <w:pPr>
        <w:rPr>
          <w:b/>
          <w:szCs w:val="28"/>
        </w:rPr>
      </w:pPr>
      <w:r w:rsidRPr="00EB28A0">
        <w:rPr>
          <w:b/>
          <w:szCs w:val="28"/>
        </w:rPr>
        <w:t>Гергебильского районо                                                                   Арбулиев М. С.</w:t>
      </w:r>
    </w:p>
    <w:sectPr w:rsidR="009054A7" w:rsidRPr="00EB28A0" w:rsidSect="00183C1D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1A" w:rsidRDefault="00266C1A" w:rsidP="00EB28A0">
      <w:r>
        <w:separator/>
      </w:r>
    </w:p>
  </w:endnote>
  <w:endnote w:type="continuationSeparator" w:id="0">
    <w:p w:rsidR="00266C1A" w:rsidRDefault="00266C1A" w:rsidP="00EB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1A" w:rsidRDefault="00266C1A" w:rsidP="00EB28A0">
      <w:r>
        <w:separator/>
      </w:r>
    </w:p>
  </w:footnote>
  <w:footnote w:type="continuationSeparator" w:id="0">
    <w:p w:rsidR="00266C1A" w:rsidRDefault="00266C1A" w:rsidP="00EB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5CF"/>
    <w:multiLevelType w:val="hybridMultilevel"/>
    <w:tmpl w:val="A230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64C4"/>
    <w:multiLevelType w:val="hybridMultilevel"/>
    <w:tmpl w:val="1E0AEE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6F5DC2"/>
    <w:multiLevelType w:val="hybridMultilevel"/>
    <w:tmpl w:val="299484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B431D5"/>
    <w:multiLevelType w:val="hybridMultilevel"/>
    <w:tmpl w:val="1B02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0019"/>
    <w:multiLevelType w:val="hybridMultilevel"/>
    <w:tmpl w:val="08060E42"/>
    <w:lvl w:ilvl="0" w:tplc="CA0E1416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21B83C8B"/>
    <w:multiLevelType w:val="hybridMultilevel"/>
    <w:tmpl w:val="B63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74A3"/>
    <w:multiLevelType w:val="hybridMultilevel"/>
    <w:tmpl w:val="D2EC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74A53"/>
    <w:multiLevelType w:val="hybridMultilevel"/>
    <w:tmpl w:val="8068AA48"/>
    <w:lvl w:ilvl="0" w:tplc="C0120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81E60"/>
    <w:multiLevelType w:val="hybridMultilevel"/>
    <w:tmpl w:val="18D855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D93B14"/>
    <w:multiLevelType w:val="hybridMultilevel"/>
    <w:tmpl w:val="412CC65A"/>
    <w:lvl w:ilvl="0" w:tplc="A0288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500155"/>
    <w:multiLevelType w:val="hybridMultilevel"/>
    <w:tmpl w:val="2A881D86"/>
    <w:lvl w:ilvl="0" w:tplc="94CE1F0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77E97A87"/>
    <w:multiLevelType w:val="hybridMultilevel"/>
    <w:tmpl w:val="E542B666"/>
    <w:lvl w:ilvl="0" w:tplc="A0288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D4FA6"/>
    <w:multiLevelType w:val="hybridMultilevel"/>
    <w:tmpl w:val="9C141B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F7C"/>
    <w:rsid w:val="00080A4D"/>
    <w:rsid w:val="00093481"/>
    <w:rsid w:val="000F3E09"/>
    <w:rsid w:val="00174D5C"/>
    <w:rsid w:val="00183C1D"/>
    <w:rsid w:val="001D02DC"/>
    <w:rsid w:val="00266C1A"/>
    <w:rsid w:val="00321531"/>
    <w:rsid w:val="00417EF5"/>
    <w:rsid w:val="00450776"/>
    <w:rsid w:val="00465A9E"/>
    <w:rsid w:val="00553838"/>
    <w:rsid w:val="005849AE"/>
    <w:rsid w:val="005C19EB"/>
    <w:rsid w:val="005F3139"/>
    <w:rsid w:val="006310BD"/>
    <w:rsid w:val="00631B9A"/>
    <w:rsid w:val="006D5BD1"/>
    <w:rsid w:val="00706131"/>
    <w:rsid w:val="007076D0"/>
    <w:rsid w:val="00787F77"/>
    <w:rsid w:val="007A3F19"/>
    <w:rsid w:val="007C6492"/>
    <w:rsid w:val="008B22F0"/>
    <w:rsid w:val="009054A7"/>
    <w:rsid w:val="009812E2"/>
    <w:rsid w:val="00997A9B"/>
    <w:rsid w:val="009D4576"/>
    <w:rsid w:val="00A131AA"/>
    <w:rsid w:val="00A45F76"/>
    <w:rsid w:val="00A71E94"/>
    <w:rsid w:val="00B514EB"/>
    <w:rsid w:val="00BA1437"/>
    <w:rsid w:val="00BC554D"/>
    <w:rsid w:val="00BE2BA1"/>
    <w:rsid w:val="00C168B8"/>
    <w:rsid w:val="00C52755"/>
    <w:rsid w:val="00C87D6B"/>
    <w:rsid w:val="00CF0DEA"/>
    <w:rsid w:val="00D82F7C"/>
    <w:rsid w:val="00DE5727"/>
    <w:rsid w:val="00E11483"/>
    <w:rsid w:val="00E449D7"/>
    <w:rsid w:val="00E570FF"/>
    <w:rsid w:val="00E65A99"/>
    <w:rsid w:val="00E77901"/>
    <w:rsid w:val="00E80516"/>
    <w:rsid w:val="00E917D2"/>
    <w:rsid w:val="00E925AA"/>
    <w:rsid w:val="00EB28A0"/>
    <w:rsid w:val="00E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79992"/>
  <w15:docId w15:val="{5463F359-5331-4878-86AB-E494F1B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7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82F7C"/>
    <w:pPr>
      <w:keepNext/>
      <w:outlineLvl w:val="0"/>
    </w:pPr>
    <w:rPr>
      <w:outline/>
      <w:shadow/>
      <w:sz w:val="36"/>
    </w:rPr>
  </w:style>
  <w:style w:type="paragraph" w:styleId="3">
    <w:name w:val="heading 3"/>
    <w:basedOn w:val="a"/>
    <w:next w:val="a"/>
    <w:link w:val="30"/>
    <w:uiPriority w:val="99"/>
    <w:qFormat/>
    <w:rsid w:val="00D82F7C"/>
    <w:pPr>
      <w:keepNext/>
      <w:jc w:val="center"/>
      <w:outlineLvl w:val="2"/>
    </w:pPr>
    <w:rPr>
      <w:b/>
      <w:spacing w:val="30"/>
      <w:kern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2F7C"/>
    <w:rPr>
      <w:rFonts w:ascii="Times New Roman" w:hAnsi="Times New Roman" w:cs="Times New Roman"/>
      <w:outline/>
      <w:shadow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82F7C"/>
    <w:rPr>
      <w:rFonts w:ascii="Times New Roman" w:hAnsi="Times New Roman" w:cs="Times New Roman"/>
      <w:b/>
      <w:spacing w:val="30"/>
      <w:kern w:val="3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D82F7C"/>
    <w:pPr>
      <w:tabs>
        <w:tab w:val="right" w:pos="0"/>
      </w:tabs>
      <w:spacing w:before="120" w:after="120"/>
      <w:jc w:val="center"/>
    </w:pPr>
    <w:rPr>
      <w:rFonts w:ascii="Arial" w:hAnsi="Arial"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D82F7C"/>
    <w:rPr>
      <w:rFonts w:ascii="Arial" w:hAnsi="Arial" w:cs="Times New Roman"/>
      <w:sz w:val="20"/>
      <w:szCs w:val="20"/>
      <w:lang w:eastAsia="ru-RU"/>
    </w:rPr>
  </w:style>
  <w:style w:type="paragraph" w:customStyle="1" w:styleId="a5">
    <w:name w:val="Ñîäåðæ"/>
    <w:basedOn w:val="a"/>
    <w:uiPriority w:val="99"/>
    <w:rsid w:val="00D82F7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styleId="a6">
    <w:name w:val="header"/>
    <w:basedOn w:val="a"/>
    <w:link w:val="a7"/>
    <w:uiPriority w:val="99"/>
    <w:unhideWhenUsed/>
    <w:rsid w:val="00EB2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B28A0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B2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B28A0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215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215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User10</cp:lastModifiedBy>
  <cp:revision>14</cp:revision>
  <cp:lastPrinted>2019-06-14T06:49:00Z</cp:lastPrinted>
  <dcterms:created xsi:type="dcterms:W3CDTF">2014-10-08T05:48:00Z</dcterms:created>
  <dcterms:modified xsi:type="dcterms:W3CDTF">2019-06-14T06:51:00Z</dcterms:modified>
</cp:coreProperties>
</file>