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46" w:rsidRPr="00911256" w:rsidRDefault="00A44446" w:rsidP="00A44446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УЧАСТКОВАЯ ИЗБИРАТЕЛЬНАЯ                                         КОМИССИЯ «с. АЙМАКИ »                                       ИЗБИРАТЕЛЬНОГО УЧАСТКА № 276</w:t>
      </w:r>
    </w:p>
    <w:p w:rsidR="00670209" w:rsidRDefault="00670209"/>
    <w:tbl>
      <w:tblPr>
        <w:tblW w:w="10770" w:type="dxa"/>
        <w:jc w:val="center"/>
        <w:tblInd w:w="-18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5"/>
        <w:gridCol w:w="4175"/>
      </w:tblGrid>
      <w:tr w:rsidR="00A44446" w:rsidTr="00F43CC5">
        <w:trPr>
          <w:trHeight w:val="278"/>
          <w:jc w:val="center"/>
        </w:trPr>
        <w:tc>
          <w:tcPr>
            <w:tcW w:w="6595" w:type="dxa"/>
            <w:vAlign w:val="center"/>
          </w:tcPr>
          <w:p w:rsidR="00A44446" w:rsidRDefault="00A44446" w:rsidP="00F43CC5">
            <w:pPr>
              <w:pStyle w:val="a5"/>
              <w:suppressLineNumbers/>
              <w:suppressAutoHyphens/>
              <w:spacing w:after="0" w:line="276" w:lineRule="auto"/>
              <w:rPr>
                <w:sz w:val="16"/>
              </w:rPr>
            </w:pPr>
          </w:p>
          <w:p w:rsidR="00A44446" w:rsidRPr="004A752C" w:rsidRDefault="00A44446" w:rsidP="00F43CC5">
            <w:pPr>
              <w:pStyle w:val="a5"/>
              <w:suppressLineNumbers/>
              <w:suppressAutoHyphens/>
              <w:spacing w:after="0" w:line="276" w:lineRule="auto"/>
              <w:rPr>
                <w:sz w:val="20"/>
                <w:szCs w:val="20"/>
              </w:rPr>
            </w:pPr>
            <w:r>
              <w:t xml:space="preserve">   </w:t>
            </w:r>
            <w:r w:rsidRPr="004A752C">
              <w:t>17 июня 2019г</w:t>
            </w:r>
            <w:r>
              <w:rPr>
                <w:sz w:val="20"/>
                <w:szCs w:val="20"/>
              </w:rPr>
              <w:t>.</w:t>
            </w:r>
          </w:p>
          <w:p w:rsidR="00A44446" w:rsidRDefault="00A44446" w:rsidP="00F43CC5">
            <w:pPr>
              <w:pStyle w:val="a5"/>
              <w:suppressLineNumbers/>
              <w:suppressAutoHyphens/>
              <w:spacing w:after="0" w:line="276" w:lineRule="auto"/>
              <w:rPr>
                <w:sz w:val="16"/>
              </w:rPr>
            </w:pPr>
          </w:p>
          <w:p w:rsidR="00A44446" w:rsidRDefault="00A44446" w:rsidP="00F43CC5">
            <w:pPr>
              <w:pStyle w:val="a5"/>
              <w:suppressLineNumbers/>
              <w:suppressAutoHyphens/>
              <w:spacing w:after="0" w:line="276" w:lineRule="auto"/>
              <w:rPr>
                <w:sz w:val="16"/>
              </w:rPr>
            </w:pPr>
          </w:p>
        </w:tc>
        <w:tc>
          <w:tcPr>
            <w:tcW w:w="4175" w:type="dxa"/>
            <w:vAlign w:val="center"/>
            <w:hideMark/>
          </w:tcPr>
          <w:p w:rsidR="00A44446" w:rsidRPr="00B56BDA" w:rsidRDefault="00A44446" w:rsidP="00F43CC5">
            <w:pPr>
              <w:rPr>
                <w:rFonts w:ascii="Calibri" w:hAnsi="Calibri"/>
              </w:rPr>
            </w:pPr>
          </w:p>
        </w:tc>
      </w:tr>
    </w:tbl>
    <w:p w:rsidR="00A44446" w:rsidRDefault="00A44446" w:rsidP="00A44446">
      <w:pPr>
        <w:jc w:val="center"/>
        <w:rPr>
          <w:rFonts w:eastAsia="Arial Unicode MS"/>
          <w:b/>
          <w:szCs w:val="20"/>
        </w:rPr>
      </w:pPr>
      <w:r>
        <w:rPr>
          <w:rFonts w:eastAsia="Arial Unicode MS"/>
          <w:b/>
          <w:szCs w:val="20"/>
        </w:rPr>
        <w:t>РЕШЕНИЕ</w:t>
      </w:r>
    </w:p>
    <w:p w:rsidR="00A44446" w:rsidRDefault="00A44446" w:rsidP="00A44446">
      <w:pPr>
        <w:jc w:val="center"/>
        <w:rPr>
          <w:rFonts w:eastAsia="Arial Unicode MS"/>
          <w:szCs w:val="20"/>
        </w:rPr>
      </w:pPr>
    </w:p>
    <w:p w:rsidR="00A44446" w:rsidRPr="009509B3" w:rsidRDefault="00A44446" w:rsidP="00A444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9509B3">
        <w:rPr>
          <w:b/>
          <w:sz w:val="28"/>
          <w:szCs w:val="28"/>
        </w:rPr>
        <w:t>алендарн</w:t>
      </w:r>
      <w:r>
        <w:rPr>
          <w:b/>
          <w:sz w:val="28"/>
          <w:szCs w:val="28"/>
        </w:rPr>
        <w:t xml:space="preserve">ый </w:t>
      </w:r>
      <w:r w:rsidRPr="009509B3">
        <w:rPr>
          <w:b/>
          <w:sz w:val="28"/>
          <w:szCs w:val="28"/>
        </w:rPr>
        <w:t xml:space="preserve">план мероприятий по подготовке </w:t>
      </w:r>
    </w:p>
    <w:p w:rsidR="00A44446" w:rsidRPr="009509B3" w:rsidRDefault="00A44446" w:rsidP="00A44446">
      <w:pPr>
        <w:jc w:val="center"/>
        <w:rPr>
          <w:b/>
          <w:sz w:val="28"/>
          <w:szCs w:val="28"/>
        </w:rPr>
      </w:pPr>
      <w:r w:rsidRPr="009509B3">
        <w:rPr>
          <w:b/>
          <w:sz w:val="28"/>
          <w:szCs w:val="28"/>
        </w:rPr>
        <w:t>и проведению</w:t>
      </w:r>
      <w:r>
        <w:rPr>
          <w:b/>
          <w:sz w:val="28"/>
          <w:szCs w:val="28"/>
        </w:rPr>
        <w:t xml:space="preserve"> дополнительных </w:t>
      </w:r>
      <w:r w:rsidRPr="009509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выборов депутатов представительного органа муниципального образования сельского поселения «село Аймаки» Гергебильского района в единый день голосования 8 сентября 2019</w:t>
      </w:r>
      <w:r w:rsidRPr="009509B3">
        <w:rPr>
          <w:b/>
          <w:sz w:val="28"/>
          <w:szCs w:val="28"/>
        </w:rPr>
        <w:t xml:space="preserve"> года </w:t>
      </w:r>
    </w:p>
    <w:p w:rsidR="00A44446" w:rsidRPr="007817CE" w:rsidRDefault="00A44446" w:rsidP="00A44446">
      <w:pPr>
        <w:spacing w:line="360" w:lineRule="auto"/>
        <w:jc w:val="both"/>
        <w:rPr>
          <w:sz w:val="28"/>
          <w:szCs w:val="28"/>
        </w:rPr>
      </w:pPr>
      <w:r w:rsidRPr="00FE05CF">
        <w:tab/>
      </w:r>
      <w:r w:rsidRPr="007817C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подпунктом «в</w:t>
      </w:r>
      <w:r w:rsidRPr="007817CE">
        <w:rPr>
          <w:sz w:val="28"/>
          <w:szCs w:val="28"/>
        </w:rPr>
        <w:t xml:space="preserve">» пункта 10 статьи </w:t>
      </w:r>
      <w:r>
        <w:rPr>
          <w:sz w:val="28"/>
          <w:szCs w:val="28"/>
        </w:rPr>
        <w:t>23</w:t>
      </w:r>
      <w:r w:rsidRPr="007817CE">
        <w:rPr>
          <w:sz w:val="28"/>
          <w:szCs w:val="28"/>
        </w:rPr>
        <w:t xml:space="preserve"> Федерального закона «</w:t>
      </w:r>
      <w:r w:rsidRPr="007817CE">
        <w:rPr>
          <w:rFonts w:eastAsia="Calibri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Pr="007817CE">
        <w:rPr>
          <w:sz w:val="28"/>
          <w:szCs w:val="28"/>
        </w:rPr>
        <w:t xml:space="preserve">» </w:t>
      </w:r>
      <w:r w:rsidRPr="007817CE">
        <w:rPr>
          <w:bCs/>
          <w:sz w:val="28"/>
          <w:szCs w:val="28"/>
        </w:rPr>
        <w:t xml:space="preserve">участковая избирательная комиссия </w:t>
      </w:r>
      <w:r w:rsidRPr="007817CE">
        <w:rPr>
          <w:sz w:val="28"/>
          <w:szCs w:val="28"/>
        </w:rPr>
        <w:t>муниц</w:t>
      </w:r>
      <w:r>
        <w:rPr>
          <w:sz w:val="28"/>
          <w:szCs w:val="28"/>
        </w:rPr>
        <w:t>ипального образования «село Аймаки</w:t>
      </w:r>
      <w:r w:rsidRPr="007817CE">
        <w:rPr>
          <w:sz w:val="28"/>
          <w:szCs w:val="28"/>
        </w:rPr>
        <w:t xml:space="preserve">» </w:t>
      </w:r>
      <w:r w:rsidRPr="007817CE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 xml:space="preserve">0276 </w:t>
      </w:r>
      <w:r w:rsidRPr="00911256">
        <w:rPr>
          <w:b/>
          <w:bCs/>
          <w:sz w:val="28"/>
          <w:szCs w:val="28"/>
        </w:rPr>
        <w:t>решает</w:t>
      </w:r>
      <w:r w:rsidRPr="00911256">
        <w:rPr>
          <w:b/>
          <w:iCs/>
          <w:sz w:val="28"/>
          <w:szCs w:val="28"/>
        </w:rPr>
        <w:t>:</w:t>
      </w:r>
    </w:p>
    <w:p w:rsidR="00A44446" w:rsidRPr="007817CE" w:rsidRDefault="00A44446" w:rsidP="00A44446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7817CE">
        <w:rPr>
          <w:sz w:val="28"/>
          <w:szCs w:val="28"/>
        </w:rPr>
        <w:t>1. Утвердить календарный план мероприятий по подготовке и проведению</w:t>
      </w:r>
      <w:r>
        <w:rPr>
          <w:sz w:val="28"/>
          <w:szCs w:val="28"/>
        </w:rPr>
        <w:t xml:space="preserve"> дополнительных</w:t>
      </w:r>
      <w:r w:rsidRPr="007817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выборов депутатов представительного органа </w:t>
      </w:r>
      <w:r w:rsidRPr="007817CE">
        <w:rPr>
          <w:sz w:val="28"/>
          <w:szCs w:val="28"/>
        </w:rPr>
        <w:t xml:space="preserve"> муниципального образовани</w:t>
      </w:r>
      <w:r>
        <w:rPr>
          <w:sz w:val="28"/>
          <w:szCs w:val="28"/>
        </w:rPr>
        <w:t>я сельского поселения «село Аймаки</w:t>
      </w:r>
      <w:r w:rsidRPr="007817CE">
        <w:rPr>
          <w:sz w:val="28"/>
          <w:szCs w:val="28"/>
        </w:rPr>
        <w:t xml:space="preserve">» Гергебильского района в единый день голосования </w:t>
      </w:r>
      <w:r>
        <w:rPr>
          <w:sz w:val="28"/>
          <w:szCs w:val="28"/>
        </w:rPr>
        <w:t>8</w:t>
      </w:r>
      <w:r w:rsidRPr="007817CE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Pr="007817CE">
        <w:rPr>
          <w:sz w:val="28"/>
          <w:szCs w:val="28"/>
        </w:rPr>
        <w:t xml:space="preserve"> года (прилагается).</w:t>
      </w:r>
    </w:p>
    <w:p w:rsidR="00A44446" w:rsidRPr="007817CE" w:rsidRDefault="00A44446" w:rsidP="00A44446">
      <w:pPr>
        <w:spacing w:line="360" w:lineRule="auto"/>
        <w:jc w:val="both"/>
        <w:rPr>
          <w:sz w:val="28"/>
          <w:szCs w:val="28"/>
        </w:rPr>
      </w:pPr>
      <w:r w:rsidRPr="007817CE">
        <w:rPr>
          <w:sz w:val="28"/>
          <w:szCs w:val="28"/>
        </w:rPr>
        <w:tab/>
        <w:t>2. Направить настоящее решение в территориальную избирательную комиссию Гергебильского района.</w:t>
      </w:r>
    </w:p>
    <w:p w:rsidR="00A44446" w:rsidRPr="00981676" w:rsidRDefault="00A44446" w:rsidP="00A44446">
      <w:pPr>
        <w:jc w:val="both"/>
        <w:rPr>
          <w:sz w:val="28"/>
          <w:szCs w:val="28"/>
        </w:rPr>
      </w:pPr>
      <w:r w:rsidRPr="00981676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комиссии                                                          З.М. </w:t>
      </w:r>
      <w:proofErr w:type="spellStart"/>
      <w:r>
        <w:rPr>
          <w:sz w:val="28"/>
          <w:szCs w:val="28"/>
        </w:rPr>
        <w:t>Патахова</w:t>
      </w:r>
      <w:proofErr w:type="spellEnd"/>
      <w:r>
        <w:rPr>
          <w:sz w:val="28"/>
          <w:szCs w:val="28"/>
        </w:rPr>
        <w:t xml:space="preserve">     </w:t>
      </w:r>
    </w:p>
    <w:p w:rsidR="00A44446" w:rsidRDefault="00A44446" w:rsidP="00A44446">
      <w:pPr>
        <w:jc w:val="both"/>
        <w:rPr>
          <w:sz w:val="28"/>
          <w:szCs w:val="28"/>
        </w:rPr>
      </w:pPr>
      <w:r>
        <w:rPr>
          <w:sz w:val="28"/>
          <w:szCs w:val="28"/>
        </w:rPr>
        <w:t>УИК № 276</w:t>
      </w:r>
    </w:p>
    <w:p w:rsidR="00A44446" w:rsidRPr="00981676" w:rsidRDefault="00A44446" w:rsidP="00A44446">
      <w:pPr>
        <w:jc w:val="both"/>
        <w:rPr>
          <w:sz w:val="28"/>
          <w:szCs w:val="28"/>
        </w:rPr>
      </w:pPr>
    </w:p>
    <w:p w:rsidR="00A44446" w:rsidRPr="00981676" w:rsidRDefault="00A44446" w:rsidP="00A44446">
      <w:pPr>
        <w:jc w:val="both"/>
        <w:rPr>
          <w:sz w:val="28"/>
          <w:szCs w:val="28"/>
        </w:rPr>
      </w:pPr>
      <w:r w:rsidRPr="00981676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комиссии                                                                </w:t>
      </w:r>
      <w:proofErr w:type="spellStart"/>
      <w:r>
        <w:rPr>
          <w:sz w:val="28"/>
          <w:szCs w:val="28"/>
        </w:rPr>
        <w:t>С.М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ухтарова</w:t>
      </w:r>
      <w:proofErr w:type="spellEnd"/>
    </w:p>
    <w:p w:rsidR="00A44446" w:rsidRDefault="00A44446" w:rsidP="00A44446">
      <w:pPr>
        <w:jc w:val="both"/>
      </w:pPr>
      <w:r>
        <w:rPr>
          <w:sz w:val="28"/>
          <w:szCs w:val="28"/>
        </w:rPr>
        <w:t>УИК № 276</w:t>
      </w:r>
      <w:bookmarkStart w:id="0" w:name="_GoBack"/>
      <w:bookmarkEnd w:id="0"/>
    </w:p>
    <w:sectPr w:rsidR="00A44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29"/>
    <w:rsid w:val="00670209"/>
    <w:rsid w:val="00851529"/>
    <w:rsid w:val="00A4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4446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4444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Indent 2"/>
    <w:basedOn w:val="a"/>
    <w:link w:val="20"/>
    <w:rsid w:val="00A4444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44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444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444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4446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4444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Indent 2"/>
    <w:basedOn w:val="a"/>
    <w:link w:val="20"/>
    <w:rsid w:val="00A4444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44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444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444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>Home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2019-07-01T09:33:00Z</dcterms:created>
  <dcterms:modified xsi:type="dcterms:W3CDTF">2019-07-01T09:35:00Z</dcterms:modified>
</cp:coreProperties>
</file>