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8" w:rsidRPr="0067061F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СОБРАНИЕ ДЕПУТАТОВ </w:t>
      </w: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«СЕЛЬСОВЕТ ХВАРТИКУНИНСКИЙ»</w:t>
      </w:r>
    </w:p>
    <w:p w:rsidR="00DB1EC8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DB1EC8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DB1EC8" w:rsidRPr="0067061F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РЕШЕНИЕ </w:t>
      </w:r>
      <w:r>
        <w:rPr>
          <w:rFonts w:ascii="Arial" w:hAnsi="Arial" w:cs="Arial"/>
          <w:color w:val="3C3C3C"/>
          <w:spacing w:val="2"/>
        </w:rPr>
        <w:t>№ 4</w:t>
      </w:r>
    </w:p>
    <w:p w:rsidR="00DB1EC8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DB1EC8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от </w:t>
      </w:r>
      <w:r>
        <w:rPr>
          <w:rFonts w:ascii="Arial" w:hAnsi="Arial" w:cs="Arial"/>
          <w:color w:val="3C3C3C"/>
          <w:spacing w:val="2"/>
        </w:rPr>
        <w:t xml:space="preserve">14 марта 2018 </w:t>
      </w:r>
      <w:r w:rsidRPr="0067061F">
        <w:rPr>
          <w:rFonts w:ascii="Arial" w:hAnsi="Arial" w:cs="Arial"/>
          <w:color w:val="3C3C3C"/>
          <w:spacing w:val="2"/>
        </w:rPr>
        <w:t>года</w:t>
      </w:r>
      <w:r>
        <w:rPr>
          <w:rFonts w:ascii="Arial" w:hAnsi="Arial" w:cs="Arial"/>
          <w:color w:val="3C3C3C"/>
          <w:spacing w:val="2"/>
        </w:rPr>
        <w:t xml:space="preserve">  </w:t>
      </w:r>
    </w:p>
    <w:p w:rsidR="00DB1EC8" w:rsidRPr="0067061F" w:rsidRDefault="00DB1EC8" w:rsidP="00DB1E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DB1EC8" w:rsidRDefault="00DB1EC8" w:rsidP="00DB1EC8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ОБ УТВЕРЖДЕНИИ ПРАВИЛ ЗЕМЛЕПОЛЬЗОВАНИЯ И ЗАСТРОЙКИ</w:t>
      </w:r>
    </w:p>
    <w:p w:rsidR="00DB1EC8" w:rsidRPr="0067061F" w:rsidRDefault="00DB1EC8" w:rsidP="00DB1EC8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«СЕЛЬСОВЕТ ХВАРТИКУНИНСКИЙ»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В соответствии с </w:t>
      </w:r>
      <w:hyperlink r:id="rId5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Градостроительным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 и </w:t>
      </w:r>
      <w:hyperlink r:id="rId6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Земельным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, Федеральным законом РФ </w:t>
      </w:r>
      <w:hyperlink r:id="rId7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7061F">
        <w:rPr>
          <w:rFonts w:ascii="Arial" w:hAnsi="Arial" w:cs="Arial"/>
          <w:color w:val="2D2D2D"/>
          <w:spacing w:val="2"/>
        </w:rPr>
        <w:t xml:space="preserve">, Уставом 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 xml:space="preserve">», а также с учетом протокола № 3 </w:t>
      </w:r>
      <w:r w:rsidRPr="0067061F">
        <w:rPr>
          <w:rFonts w:ascii="Arial" w:hAnsi="Arial" w:cs="Arial"/>
          <w:color w:val="2D2D2D"/>
          <w:spacing w:val="2"/>
        </w:rPr>
        <w:t xml:space="preserve">публичных слушаний по проекту Правил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>»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Совет депутатов решил: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Утвердить Правила землепользования и застройки 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ind w:left="72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>»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2. Главе </w:t>
      </w: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 xml:space="preserve">» </w:t>
      </w:r>
      <w:r w:rsidRPr="0067061F">
        <w:rPr>
          <w:rFonts w:ascii="Arial" w:hAnsi="Arial" w:cs="Arial"/>
          <w:color w:val="2D2D2D"/>
          <w:spacing w:val="2"/>
        </w:rPr>
        <w:t>в срок не более</w:t>
      </w:r>
      <w:proofErr w:type="gramStart"/>
      <w:r w:rsidRPr="0067061F">
        <w:rPr>
          <w:rFonts w:ascii="Arial" w:hAnsi="Arial" w:cs="Arial"/>
          <w:color w:val="2D2D2D"/>
          <w:spacing w:val="2"/>
        </w:rPr>
        <w:t>,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чем десять рабочих дней со дня принятия настоящего Решения в порядке информационного взаимодействия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 xml:space="preserve"> представить в орган кадастрового учета для внесения в государственный кадастр недвижимости сведений о границах территориальных зон </w:t>
      </w:r>
      <w:r>
        <w:rPr>
          <w:rFonts w:ascii="Arial" w:hAnsi="Arial" w:cs="Arial"/>
          <w:color w:val="2D2D2D"/>
          <w:spacing w:val="2"/>
        </w:rPr>
        <w:t>МО «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 xml:space="preserve"> (часть 6 статьи 15 </w:t>
      </w:r>
      <w:hyperlink r:id="rId8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ФЗ "О государственном кадастре недвижимости"</w:t>
        </w:r>
      </w:hyperlink>
      <w:r w:rsidRPr="0067061F">
        <w:rPr>
          <w:rFonts w:ascii="Arial" w:hAnsi="Arial" w:cs="Arial"/>
          <w:color w:val="2D2D2D"/>
          <w:spacing w:val="2"/>
        </w:rPr>
        <w:t>);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3. В течение </w:t>
      </w:r>
      <w:r>
        <w:rPr>
          <w:rFonts w:ascii="Arial" w:hAnsi="Arial" w:cs="Arial"/>
          <w:color w:val="2D2D2D"/>
          <w:spacing w:val="2"/>
        </w:rPr>
        <w:t>месяца</w:t>
      </w:r>
      <w:r w:rsidRPr="0067061F">
        <w:rPr>
          <w:rFonts w:ascii="Arial" w:hAnsi="Arial" w:cs="Arial"/>
          <w:color w:val="2D2D2D"/>
          <w:spacing w:val="2"/>
        </w:rPr>
        <w:t xml:space="preserve"> со дня принятия настоящего Решения </w:t>
      </w:r>
      <w:r>
        <w:rPr>
          <w:rFonts w:ascii="Arial" w:hAnsi="Arial" w:cs="Arial"/>
          <w:color w:val="2D2D2D"/>
          <w:spacing w:val="2"/>
        </w:rPr>
        <w:t xml:space="preserve">разместить </w:t>
      </w:r>
      <w:r w:rsidRPr="0067061F">
        <w:rPr>
          <w:rFonts w:ascii="Arial" w:hAnsi="Arial" w:cs="Arial"/>
          <w:color w:val="2D2D2D"/>
          <w:spacing w:val="2"/>
        </w:rPr>
        <w:t xml:space="preserve">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 xml:space="preserve">» </w:t>
      </w:r>
      <w:r w:rsidRPr="0067061F">
        <w:rPr>
          <w:rFonts w:ascii="Arial" w:hAnsi="Arial" w:cs="Arial"/>
          <w:color w:val="2D2D2D"/>
          <w:spacing w:val="2"/>
        </w:rPr>
        <w:t xml:space="preserve">на официальном </w:t>
      </w:r>
      <w:r>
        <w:rPr>
          <w:rFonts w:ascii="Arial" w:hAnsi="Arial" w:cs="Arial"/>
          <w:color w:val="2D2D2D"/>
          <w:spacing w:val="2"/>
        </w:rPr>
        <w:t xml:space="preserve">сайте </w:t>
      </w:r>
      <w:r w:rsidRPr="0067061F">
        <w:rPr>
          <w:rFonts w:ascii="Arial" w:hAnsi="Arial" w:cs="Arial"/>
          <w:color w:val="2D2D2D"/>
          <w:spacing w:val="2"/>
        </w:rPr>
        <w:t>в сети "Интернет</w:t>
      </w:r>
      <w:proofErr w:type="gramStart"/>
      <w:r w:rsidRPr="0067061F">
        <w:rPr>
          <w:rFonts w:ascii="Arial" w:hAnsi="Arial" w:cs="Arial"/>
          <w:color w:val="2D2D2D"/>
          <w:spacing w:val="2"/>
        </w:rPr>
        <w:t>"..</w:t>
      </w:r>
      <w:proofErr w:type="gramEnd"/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4. Настоящее решение вступает в силу с момента официального опубликования.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5. </w:t>
      </w:r>
      <w:proofErr w:type="gramStart"/>
      <w:r w:rsidRPr="0067061F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2D2D2D"/>
          <w:spacing w:val="2"/>
        </w:rPr>
        <w:t xml:space="preserve">главу 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 xml:space="preserve">» </w:t>
      </w:r>
      <w:proofErr w:type="spellStart"/>
      <w:r>
        <w:rPr>
          <w:rFonts w:ascii="Arial" w:hAnsi="Arial" w:cs="Arial"/>
          <w:color w:val="2D2D2D"/>
          <w:spacing w:val="2"/>
        </w:rPr>
        <w:t>Нажмудинов</w:t>
      </w:r>
      <w:proofErr w:type="spellEnd"/>
      <w:r>
        <w:rPr>
          <w:rFonts w:ascii="Arial" w:hAnsi="Arial" w:cs="Arial"/>
          <w:color w:val="2D2D2D"/>
          <w:spacing w:val="2"/>
        </w:rPr>
        <w:t xml:space="preserve"> М. Г.</w:t>
      </w: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DB1EC8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Председатель Собрания депутатов </w:t>
      </w: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«Сельсовет </w:t>
      </w:r>
      <w:proofErr w:type="spellStart"/>
      <w:r>
        <w:rPr>
          <w:rFonts w:ascii="Arial" w:hAnsi="Arial" w:cs="Arial"/>
          <w:color w:val="2D2D2D"/>
          <w:spacing w:val="2"/>
        </w:rPr>
        <w:t>Хвартикунинский</w:t>
      </w:r>
      <w:proofErr w:type="spellEnd"/>
      <w:r>
        <w:rPr>
          <w:rFonts w:ascii="Arial" w:hAnsi="Arial" w:cs="Arial"/>
          <w:color w:val="2D2D2D"/>
          <w:spacing w:val="2"/>
        </w:rPr>
        <w:t xml:space="preserve">»                               </w:t>
      </w:r>
      <w:proofErr w:type="spellStart"/>
      <w:r>
        <w:rPr>
          <w:rFonts w:ascii="Arial" w:hAnsi="Arial" w:cs="Arial"/>
          <w:color w:val="2D2D2D"/>
          <w:spacing w:val="2"/>
        </w:rPr>
        <w:t>Нажмудинов</w:t>
      </w:r>
      <w:proofErr w:type="spellEnd"/>
      <w:r>
        <w:rPr>
          <w:rFonts w:ascii="Arial" w:hAnsi="Arial" w:cs="Arial"/>
          <w:color w:val="2D2D2D"/>
          <w:spacing w:val="2"/>
        </w:rPr>
        <w:t xml:space="preserve"> М. Г.</w:t>
      </w: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                               </w:t>
      </w: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DB1EC8" w:rsidRPr="0067061F" w:rsidRDefault="00DB1EC8" w:rsidP="00DB1EC8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F0355A" w:rsidRDefault="00F0355A"/>
    <w:sectPr w:rsidR="00F0355A" w:rsidSect="005E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BF3"/>
    <w:multiLevelType w:val="hybridMultilevel"/>
    <w:tmpl w:val="FE9E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B1EC8"/>
    <w:rsid w:val="00DB1EC8"/>
    <w:rsid w:val="00F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2019-05-23T06:21:00Z</dcterms:created>
  <dcterms:modified xsi:type="dcterms:W3CDTF">2019-05-23T06:21:00Z</dcterms:modified>
</cp:coreProperties>
</file>