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4A" w:rsidRDefault="00263B4A" w:rsidP="00263B4A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10287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B4A" w:rsidRDefault="00263B4A" w:rsidP="00263B4A">
      <w:pPr>
        <w:pStyle w:val="a5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КОНТРОЛЬНО СЧЕТНАЯ ПАЛАТА</w:t>
      </w:r>
    </w:p>
    <w:p w:rsidR="00263B4A" w:rsidRDefault="00263B4A" w:rsidP="00263B4A">
      <w:pPr>
        <w:pStyle w:val="a5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М</w:t>
      </w:r>
      <w:r w:rsidR="00651214">
        <w:rPr>
          <w:rFonts w:cs="Times New Roman"/>
          <w:b/>
          <w:sz w:val="32"/>
          <w:szCs w:val="32"/>
        </w:rPr>
        <w:t>Р</w:t>
      </w:r>
      <w:r>
        <w:rPr>
          <w:rFonts w:cs="Times New Roman"/>
          <w:b/>
          <w:sz w:val="32"/>
          <w:szCs w:val="32"/>
        </w:rPr>
        <w:t xml:space="preserve"> «ГЕРГЕБИЛЬСКИЙ РАЙОН» РЕСПУБЛИКИ ДАГЕСТАН</w:t>
      </w:r>
    </w:p>
    <w:p w:rsidR="00263B4A" w:rsidRDefault="00263B4A" w:rsidP="00263B4A">
      <w:pPr>
        <w:pStyle w:val="a5"/>
        <w:jc w:val="center"/>
        <w:rPr>
          <w:spacing w:val="20"/>
          <w:sz w:val="12"/>
        </w:rPr>
      </w:pPr>
    </w:p>
    <w:p w:rsidR="00263B4A" w:rsidRPr="00316A88" w:rsidRDefault="00263B4A" w:rsidP="00263B4A">
      <w:pPr>
        <w:pStyle w:val="a5"/>
        <w:jc w:val="center"/>
        <w:rPr>
          <w:spacing w:val="20"/>
          <w:sz w:val="12"/>
        </w:rPr>
      </w:pPr>
    </w:p>
    <w:tbl>
      <w:tblPr>
        <w:tblpPr w:leftFromText="180" w:rightFromText="180" w:vertAnchor="page" w:horzAnchor="margin" w:tblpY="4081"/>
        <w:tblW w:w="10620" w:type="dxa"/>
        <w:tblBorders>
          <w:top w:val="thinThickMediumGap" w:sz="24" w:space="0" w:color="auto"/>
        </w:tblBorders>
        <w:tblLook w:val="04A0"/>
      </w:tblPr>
      <w:tblGrid>
        <w:gridCol w:w="10620"/>
      </w:tblGrid>
      <w:tr w:rsidR="00E06B21" w:rsidTr="00E06B21">
        <w:trPr>
          <w:trHeight w:val="47"/>
        </w:trPr>
        <w:tc>
          <w:tcPr>
            <w:tcW w:w="106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06B21" w:rsidRDefault="00E06B21" w:rsidP="00E06B21">
            <w:pPr>
              <w:jc w:val="center"/>
              <w:rPr>
                <w:color w:val="0000CC"/>
                <w:spacing w:val="20"/>
                <w:sz w:val="20"/>
              </w:rPr>
            </w:pPr>
          </w:p>
        </w:tc>
      </w:tr>
    </w:tbl>
    <w:p w:rsidR="00263B4A" w:rsidRDefault="00E06B21" w:rsidP="00651214">
      <w:pPr>
        <w:pStyle w:val="a5"/>
        <w:rPr>
          <w:spacing w:val="20"/>
          <w:sz w:val="28"/>
        </w:rPr>
      </w:pPr>
      <w:r>
        <w:rPr>
          <w:spacing w:val="20"/>
          <w:sz w:val="20"/>
        </w:rPr>
        <w:t xml:space="preserve"> </w:t>
      </w:r>
      <w:r w:rsidR="00263B4A">
        <w:rPr>
          <w:spacing w:val="20"/>
          <w:sz w:val="20"/>
        </w:rPr>
        <w:t xml:space="preserve">368250, </w:t>
      </w:r>
      <w:proofErr w:type="spellStart"/>
      <w:r w:rsidR="00263B4A">
        <w:rPr>
          <w:spacing w:val="20"/>
          <w:sz w:val="20"/>
        </w:rPr>
        <w:t>Гергебильский</w:t>
      </w:r>
      <w:proofErr w:type="spellEnd"/>
      <w:r w:rsidR="00263B4A">
        <w:rPr>
          <w:spacing w:val="20"/>
          <w:sz w:val="20"/>
        </w:rPr>
        <w:t xml:space="preserve"> </w:t>
      </w:r>
      <w:r w:rsidR="00651214">
        <w:rPr>
          <w:spacing w:val="20"/>
          <w:sz w:val="20"/>
        </w:rPr>
        <w:t>район с</w:t>
      </w:r>
      <w:proofErr w:type="gramStart"/>
      <w:r w:rsidR="00651214">
        <w:rPr>
          <w:spacing w:val="20"/>
          <w:sz w:val="20"/>
        </w:rPr>
        <w:t>.Г</w:t>
      </w:r>
      <w:proofErr w:type="gramEnd"/>
      <w:r w:rsidR="00651214">
        <w:rPr>
          <w:spacing w:val="20"/>
          <w:sz w:val="20"/>
        </w:rPr>
        <w:t xml:space="preserve">ергебиль         </w:t>
      </w:r>
      <w:r w:rsidR="00263B4A">
        <w:rPr>
          <w:spacing w:val="20"/>
          <w:sz w:val="20"/>
          <w:lang w:val="en-US"/>
        </w:rPr>
        <w:t>e</w:t>
      </w:r>
      <w:r w:rsidR="00263B4A" w:rsidRPr="00E93D9E">
        <w:rPr>
          <w:spacing w:val="20"/>
          <w:sz w:val="20"/>
        </w:rPr>
        <w:t>-</w:t>
      </w:r>
      <w:r w:rsidR="00263B4A">
        <w:rPr>
          <w:spacing w:val="20"/>
          <w:sz w:val="20"/>
          <w:lang w:val="en-US"/>
        </w:rPr>
        <w:t>mail</w:t>
      </w:r>
      <w:r w:rsidR="00263B4A">
        <w:rPr>
          <w:spacing w:val="20"/>
          <w:sz w:val="20"/>
        </w:rPr>
        <w:t xml:space="preserve">: </w:t>
      </w:r>
      <w:proofErr w:type="spellStart"/>
      <w:r w:rsidR="00263B4A" w:rsidRPr="00E93D9E">
        <w:rPr>
          <w:spacing w:val="20"/>
          <w:sz w:val="20"/>
          <w:u w:val="single"/>
          <w:lang w:val="en-US"/>
        </w:rPr>
        <w:t>mkso</w:t>
      </w:r>
      <w:proofErr w:type="spellEnd"/>
      <w:r w:rsidR="00263B4A">
        <w:rPr>
          <w:spacing w:val="20"/>
          <w:sz w:val="20"/>
          <w:u w:val="single"/>
        </w:rPr>
        <w:t>.</w:t>
      </w:r>
      <w:proofErr w:type="spellStart"/>
      <w:r w:rsidR="00263B4A" w:rsidRPr="00E93D9E">
        <w:rPr>
          <w:spacing w:val="20"/>
          <w:sz w:val="20"/>
          <w:u w:val="single"/>
          <w:lang w:val="en-US"/>
        </w:rPr>
        <w:t>ger</w:t>
      </w:r>
      <w:proofErr w:type="spellEnd"/>
      <w:r w:rsidR="00263B4A" w:rsidRPr="00E93D9E">
        <w:rPr>
          <w:spacing w:val="20"/>
          <w:sz w:val="20"/>
          <w:u w:val="single"/>
        </w:rPr>
        <w:t>@</w:t>
      </w:r>
      <w:proofErr w:type="spellStart"/>
      <w:r w:rsidR="00263B4A" w:rsidRPr="00E93D9E">
        <w:rPr>
          <w:spacing w:val="20"/>
          <w:sz w:val="20"/>
          <w:u w:val="single"/>
          <w:lang w:val="en-US"/>
        </w:rPr>
        <w:t>yandex</w:t>
      </w:r>
      <w:proofErr w:type="spellEnd"/>
      <w:r w:rsidR="00263B4A">
        <w:rPr>
          <w:spacing w:val="20"/>
          <w:sz w:val="20"/>
          <w:u w:val="single"/>
        </w:rPr>
        <w:t>.</w:t>
      </w:r>
      <w:proofErr w:type="spellStart"/>
      <w:r w:rsidR="00263B4A" w:rsidRPr="00E93D9E">
        <w:rPr>
          <w:spacing w:val="20"/>
          <w:sz w:val="20"/>
          <w:u w:val="single"/>
          <w:lang w:val="en-US"/>
        </w:rPr>
        <w:t>ru</w:t>
      </w:r>
      <w:proofErr w:type="spellEnd"/>
      <w:r w:rsidR="00263B4A">
        <w:rPr>
          <w:spacing w:val="20"/>
          <w:sz w:val="20"/>
        </w:rPr>
        <w:t>, тел.23</w:t>
      </w:r>
      <w:r w:rsidR="00651214">
        <w:rPr>
          <w:spacing w:val="20"/>
          <w:sz w:val="20"/>
        </w:rPr>
        <w:t>-268</w:t>
      </w:r>
    </w:p>
    <w:p w:rsidR="00263B4A" w:rsidRPr="00D03A77" w:rsidRDefault="00EB3E6C" w:rsidP="00263B4A">
      <w:pPr>
        <w:pStyle w:val="a5"/>
        <w:rPr>
          <w:b/>
          <w:szCs w:val="24"/>
        </w:rPr>
      </w:pPr>
      <w:r w:rsidRPr="00D03A77">
        <w:rPr>
          <w:i/>
          <w:spacing w:val="20"/>
          <w:szCs w:val="24"/>
        </w:rPr>
        <w:t xml:space="preserve"> </w:t>
      </w:r>
      <w:r w:rsidR="00263B4A" w:rsidRPr="00D03A77">
        <w:rPr>
          <w:i/>
          <w:spacing w:val="20"/>
          <w:szCs w:val="24"/>
        </w:rPr>
        <w:t xml:space="preserve">« </w:t>
      </w:r>
      <w:r w:rsidR="00263B4A">
        <w:rPr>
          <w:i/>
          <w:spacing w:val="20"/>
          <w:szCs w:val="24"/>
        </w:rPr>
        <w:t>22</w:t>
      </w:r>
      <w:r w:rsidR="00263B4A" w:rsidRPr="00D03A77">
        <w:rPr>
          <w:spacing w:val="20"/>
          <w:szCs w:val="24"/>
        </w:rPr>
        <w:t xml:space="preserve">»  </w:t>
      </w:r>
      <w:r w:rsidR="00263B4A">
        <w:rPr>
          <w:spacing w:val="20"/>
          <w:szCs w:val="24"/>
        </w:rPr>
        <w:t xml:space="preserve">апреля </w:t>
      </w:r>
      <w:r w:rsidR="00263B4A" w:rsidRPr="00D03A77">
        <w:rPr>
          <w:spacing w:val="20"/>
          <w:szCs w:val="24"/>
        </w:rPr>
        <w:t xml:space="preserve"> 201</w:t>
      </w:r>
      <w:r w:rsidR="00263B4A">
        <w:rPr>
          <w:spacing w:val="20"/>
          <w:szCs w:val="24"/>
        </w:rPr>
        <w:t>9</w:t>
      </w:r>
      <w:r w:rsidR="00263B4A" w:rsidRPr="00D03A77">
        <w:rPr>
          <w:spacing w:val="20"/>
          <w:szCs w:val="24"/>
        </w:rPr>
        <w:t>г.</w:t>
      </w:r>
      <w:r w:rsidR="00263B4A" w:rsidRPr="00D03A77">
        <w:rPr>
          <w:spacing w:val="20"/>
          <w:szCs w:val="24"/>
        </w:rPr>
        <w:tab/>
      </w:r>
      <w:r w:rsidR="00263B4A" w:rsidRPr="00D03A77">
        <w:rPr>
          <w:spacing w:val="20"/>
          <w:szCs w:val="24"/>
        </w:rPr>
        <w:tab/>
      </w:r>
      <w:r w:rsidR="00263B4A" w:rsidRPr="00D03A77">
        <w:rPr>
          <w:spacing w:val="20"/>
          <w:szCs w:val="24"/>
        </w:rPr>
        <w:tab/>
      </w:r>
      <w:r w:rsidR="00263B4A" w:rsidRPr="00D03A77">
        <w:rPr>
          <w:spacing w:val="20"/>
          <w:szCs w:val="24"/>
        </w:rPr>
        <w:tab/>
      </w:r>
      <w:r w:rsidR="00263B4A" w:rsidRPr="00D03A77">
        <w:rPr>
          <w:b/>
          <w:szCs w:val="24"/>
        </w:rPr>
        <w:t xml:space="preserve"> </w:t>
      </w:r>
    </w:p>
    <w:p w:rsidR="00263B4A" w:rsidRPr="00D03A77" w:rsidRDefault="00263B4A" w:rsidP="00263B4A">
      <w:pPr>
        <w:pStyle w:val="a5"/>
        <w:rPr>
          <w:szCs w:val="24"/>
        </w:rPr>
      </w:pPr>
    </w:p>
    <w:p w:rsidR="00252318" w:rsidRDefault="00252318" w:rsidP="00252318">
      <w:pPr>
        <w:pStyle w:val="a5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Заключение</w:t>
      </w:r>
    </w:p>
    <w:p w:rsidR="00252318" w:rsidRDefault="00252318" w:rsidP="00252318">
      <w:pPr>
        <w:pStyle w:val="a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Контрольно-счетной палаты МР «</w:t>
      </w:r>
      <w:proofErr w:type="spellStart"/>
      <w:r>
        <w:rPr>
          <w:rFonts w:asciiTheme="majorHAnsi" w:hAnsiTheme="majorHAnsi"/>
          <w:b/>
          <w:sz w:val="28"/>
          <w:szCs w:val="28"/>
        </w:rPr>
        <w:t>Гергебильский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район» по результатам внешней проверки годового отчета об исполнении  бюджета муниципального района «</w:t>
      </w:r>
      <w:proofErr w:type="spellStart"/>
      <w:r>
        <w:rPr>
          <w:rFonts w:asciiTheme="majorHAnsi" w:hAnsiTheme="majorHAnsi"/>
          <w:b/>
          <w:sz w:val="28"/>
          <w:szCs w:val="28"/>
        </w:rPr>
        <w:t>Гергебильский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район» </w:t>
      </w:r>
      <w:r w:rsidR="00A8237C">
        <w:rPr>
          <w:rFonts w:asciiTheme="majorHAnsi" w:hAnsiTheme="majorHAnsi"/>
          <w:b/>
          <w:sz w:val="28"/>
          <w:szCs w:val="28"/>
        </w:rPr>
        <w:t xml:space="preserve">за </w:t>
      </w:r>
      <w:r>
        <w:rPr>
          <w:rFonts w:asciiTheme="majorHAnsi" w:hAnsiTheme="majorHAnsi"/>
          <w:b/>
          <w:sz w:val="28"/>
          <w:szCs w:val="28"/>
        </w:rPr>
        <w:t xml:space="preserve"> 2018</w:t>
      </w:r>
      <w:r w:rsidR="00263B4A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г. </w:t>
      </w:r>
    </w:p>
    <w:p w:rsidR="00252318" w:rsidRDefault="00252318" w:rsidP="0025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318" w:rsidRDefault="00252318" w:rsidP="00252318">
      <w:pPr>
        <w:pStyle w:val="a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1. Общее положение</w:t>
      </w:r>
    </w:p>
    <w:p w:rsidR="00252318" w:rsidRDefault="00252318" w:rsidP="00252318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Заключение КСП на годовой отчет об исполнении бюджета                                  МР  «</w:t>
      </w:r>
      <w:proofErr w:type="spellStart"/>
      <w:r>
        <w:rPr>
          <w:rFonts w:asciiTheme="majorHAnsi" w:hAnsiTheme="majorHAnsi"/>
          <w:sz w:val="28"/>
          <w:szCs w:val="28"/>
        </w:rPr>
        <w:t>Гергебильский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район» за 2018 год подготовлено в соответствии                с  требованиями ст. 264.4 Бюджетного Кодекса Российской Федерации,</w:t>
      </w:r>
    </w:p>
    <w:p w:rsidR="00252318" w:rsidRDefault="00252318" w:rsidP="00252318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Положением «О бюджетном процессе МР «</w:t>
      </w:r>
      <w:proofErr w:type="spellStart"/>
      <w:r>
        <w:rPr>
          <w:rFonts w:asciiTheme="majorHAnsi" w:hAnsiTheme="majorHAnsi"/>
          <w:sz w:val="28"/>
          <w:szCs w:val="28"/>
        </w:rPr>
        <w:t>Гергебильский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район»,</w:t>
      </w:r>
    </w:p>
    <w:p w:rsidR="00252318" w:rsidRDefault="00252318" w:rsidP="00252318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Положением «О Контрольно-счетной палате МР «</w:t>
      </w:r>
      <w:proofErr w:type="spellStart"/>
      <w:r>
        <w:rPr>
          <w:rFonts w:asciiTheme="majorHAnsi" w:hAnsiTheme="majorHAnsi"/>
          <w:sz w:val="28"/>
          <w:szCs w:val="28"/>
        </w:rPr>
        <w:t>Гергебильский</w:t>
      </w:r>
      <w:proofErr w:type="spellEnd"/>
      <w:r>
        <w:rPr>
          <w:rFonts w:asciiTheme="majorHAnsi" w:hAnsiTheme="majorHAnsi"/>
          <w:sz w:val="28"/>
          <w:szCs w:val="28"/>
        </w:rPr>
        <w:t xml:space="preserve"> район»</w:t>
      </w:r>
    </w:p>
    <w:p w:rsidR="00252318" w:rsidRDefault="00252318" w:rsidP="00252318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планом работы КСП на 2019 год.</w:t>
      </w:r>
    </w:p>
    <w:p w:rsidR="00252318" w:rsidRDefault="00252318" w:rsidP="00252318">
      <w:pPr>
        <w:pStyle w:val="a5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 xml:space="preserve">Указанный Отчет своевременно представлен в Собрание депутатов           </w:t>
      </w:r>
      <w:r w:rsidR="00651214">
        <w:rPr>
          <w:rFonts w:ascii="Cambria" w:eastAsia="Calibri" w:hAnsi="Cambria" w:cs="Times New Roman"/>
          <w:sz w:val="28"/>
          <w:szCs w:val="28"/>
        </w:rPr>
        <w:t xml:space="preserve">              </w:t>
      </w:r>
      <w:r>
        <w:rPr>
          <w:rFonts w:ascii="Cambria" w:eastAsia="Calibri" w:hAnsi="Cambria" w:cs="Times New Roman"/>
          <w:sz w:val="28"/>
          <w:szCs w:val="28"/>
        </w:rPr>
        <w:t xml:space="preserve">  МР «</w:t>
      </w:r>
      <w:proofErr w:type="spellStart"/>
      <w:r>
        <w:rPr>
          <w:rFonts w:asciiTheme="majorHAnsi" w:hAnsiTheme="majorHAnsi"/>
          <w:sz w:val="28"/>
          <w:szCs w:val="28"/>
        </w:rPr>
        <w:t>Гергебильский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район», с приложением к нему установленных              ст.25 Положения «О бюджетном процессе», документов.</w:t>
      </w:r>
    </w:p>
    <w:p w:rsidR="00252318" w:rsidRDefault="00252318" w:rsidP="0025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ambria" w:eastAsia="Calibri" w:hAnsi="Cambria" w:cs="Times New Roman"/>
          <w:sz w:val="28"/>
          <w:szCs w:val="28"/>
        </w:rPr>
        <w:t>В ходе внешней проверки проанализировано соответствие показателей годового отчета об исполнении бюджета МР «</w:t>
      </w:r>
      <w:proofErr w:type="spellStart"/>
      <w:r>
        <w:rPr>
          <w:rFonts w:asciiTheme="majorHAnsi" w:hAnsiTheme="majorHAnsi"/>
          <w:sz w:val="28"/>
          <w:szCs w:val="28"/>
        </w:rPr>
        <w:t>Гергебильский</w:t>
      </w:r>
      <w:proofErr w:type="spellEnd"/>
      <w:r>
        <w:rPr>
          <w:rFonts w:ascii="Cambria" w:eastAsia="Calibri" w:hAnsi="Cambria" w:cs="Times New Roman"/>
          <w:sz w:val="28"/>
          <w:szCs w:val="28"/>
        </w:rPr>
        <w:t xml:space="preserve"> район»</w:t>
      </w:r>
      <w:r w:rsidR="00651214">
        <w:rPr>
          <w:rFonts w:ascii="Cambria" w:eastAsia="Calibri" w:hAnsi="Cambria" w:cs="Times New Roman"/>
          <w:sz w:val="28"/>
          <w:szCs w:val="28"/>
        </w:rPr>
        <w:t xml:space="preserve">                            </w:t>
      </w:r>
      <w:r>
        <w:rPr>
          <w:rFonts w:ascii="Cambria" w:eastAsia="Calibri" w:hAnsi="Cambria" w:cs="Times New Roman"/>
          <w:sz w:val="28"/>
          <w:szCs w:val="28"/>
        </w:rPr>
        <w:t xml:space="preserve"> за 201</w:t>
      </w:r>
      <w:r>
        <w:rPr>
          <w:rFonts w:asciiTheme="majorHAnsi" w:hAnsiTheme="majorHAnsi"/>
          <w:sz w:val="28"/>
          <w:szCs w:val="28"/>
        </w:rPr>
        <w:t>8</w:t>
      </w:r>
      <w:r>
        <w:rPr>
          <w:rFonts w:ascii="Cambria" w:eastAsia="Calibri" w:hAnsi="Cambria" w:cs="Times New Roman"/>
          <w:sz w:val="28"/>
          <w:szCs w:val="28"/>
        </w:rPr>
        <w:t xml:space="preserve"> год, данным  бюджетного учета, </w:t>
      </w:r>
      <w:r>
        <w:rPr>
          <w:rFonts w:ascii="Times New Roman" w:hAnsi="Times New Roman" w:cs="Times New Roman"/>
          <w:sz w:val="28"/>
          <w:szCs w:val="28"/>
        </w:rPr>
        <w:t>проведена внешняя проверка годовой  бюджетной отчетности главного распорядителя, в соответствии     со статьей  264.4 БК РФ.</w:t>
      </w:r>
    </w:p>
    <w:p w:rsidR="00252318" w:rsidRDefault="00252318" w:rsidP="002523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318" w:rsidRDefault="00252318" w:rsidP="002523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,Bold"/>
          <w:b/>
          <w:bCs/>
          <w:sz w:val="28"/>
          <w:szCs w:val="28"/>
        </w:rPr>
      </w:pPr>
      <w:r>
        <w:rPr>
          <w:rFonts w:asciiTheme="majorHAnsi" w:hAnsiTheme="majorHAnsi" w:cs="Times New Roman,Bold"/>
          <w:b/>
          <w:bCs/>
          <w:sz w:val="28"/>
          <w:szCs w:val="28"/>
        </w:rPr>
        <w:t>2. Общая характеристика бюджета</w:t>
      </w:r>
    </w:p>
    <w:p w:rsidR="00252318" w:rsidRDefault="00252318" w:rsidP="00252318">
      <w:pPr>
        <w:shd w:val="clear" w:color="auto" w:fill="FFFFFF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                  201</w:t>
      </w:r>
      <w:r w:rsidR="00245C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45CE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245CE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годы внесены на рассмотрение представительного органа в установленные сроки </w:t>
      </w:r>
      <w:r w:rsidR="000B5DD7">
        <w:rPr>
          <w:rFonts w:ascii="Times New Roman" w:hAnsi="Times New Roman" w:cs="Times New Roman"/>
          <w:sz w:val="28"/>
          <w:szCs w:val="28"/>
        </w:rPr>
        <w:t xml:space="preserve">на  основании  </w:t>
      </w:r>
      <w:r>
        <w:rPr>
          <w:rFonts w:ascii="Times New Roman" w:hAnsi="Times New Roman" w:cs="Times New Roman"/>
          <w:sz w:val="28"/>
          <w:szCs w:val="28"/>
        </w:rPr>
        <w:t xml:space="preserve">статьей 185 Бюджетного кодекса Российской Федерации (не позднее 15 ноября текущего года).     </w:t>
      </w:r>
    </w:p>
    <w:p w:rsidR="00252318" w:rsidRDefault="00252318" w:rsidP="00252318">
      <w:pPr>
        <w:spacing w:after="0" w:line="240" w:lineRule="auto"/>
        <w:ind w:firstLine="42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требованиям статьи 184.1 Бюджетного Кодекса Российской Федерации  Решением Собрании депутатов от </w:t>
      </w:r>
      <w:r w:rsidR="00325CE9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325CE9"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201</w:t>
      </w:r>
      <w:r w:rsidR="00325CE9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 №</w:t>
      </w:r>
      <w:r w:rsidR="00325CE9">
        <w:rPr>
          <w:rFonts w:ascii="Times New Roman" w:eastAsia="Times New Roman" w:hAnsi="Times New Roman" w:cs="Times New Roman"/>
          <w:bCs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районном  бюджете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 201</w:t>
      </w:r>
      <w:r w:rsidR="00245CE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201</w:t>
      </w:r>
      <w:r w:rsidR="00245CE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</w:t>
      </w:r>
      <w:r w:rsidR="00245CE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утверждены основные показатели и характеристики местного бюджета.  </w:t>
      </w:r>
    </w:p>
    <w:p w:rsidR="00325CE9" w:rsidRDefault="00252318" w:rsidP="00325CE9">
      <w:pPr>
        <w:pStyle w:val="ConsPlusNormal"/>
        <w:ind w:firstLine="54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Согласно Решени</w:t>
      </w:r>
      <w:r w:rsidR="000B5DD7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r w:rsidR="000B5DD7">
        <w:rPr>
          <w:rFonts w:ascii="Times New Roman" w:eastAsia="Times New Roman" w:hAnsi="Times New Roman" w:cs="Times New Roman"/>
          <w:sz w:val="28"/>
          <w:szCs w:val="28"/>
        </w:rPr>
        <w:t>МР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Гергебильский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на 201</w:t>
      </w:r>
      <w:r w:rsidR="00245CE0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плановый период 201</w:t>
      </w:r>
      <w:r w:rsidR="00245CE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</w:t>
      </w:r>
      <w:r w:rsidR="00245CE0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  за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25CE9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325CE9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5CE9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декабря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325CE9">
        <w:rPr>
          <w:rFonts w:ascii="Times New Roman" w:eastAsia="Times New Roman" w:hAnsi="Times New Roman" w:cs="Times New Roman"/>
          <w:bCs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325CE9">
        <w:rPr>
          <w:rFonts w:ascii="Times New Roman" w:eastAsia="Times New Roman" w:hAnsi="Times New Roman" w:cs="Times New Roman"/>
          <w:bCs/>
          <w:sz w:val="28"/>
          <w:szCs w:val="28"/>
        </w:rPr>
        <w:t xml:space="preserve">: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5CE9" w:rsidRPr="00325CE9" w:rsidRDefault="00E06B21" w:rsidP="00E06B21">
      <w:pPr>
        <w:pStyle w:val="ConsPlusNormal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325CE9" w:rsidRPr="00EB2A38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района </w:t>
      </w:r>
      <w:r w:rsidR="00325CE9">
        <w:rPr>
          <w:rFonts w:ascii="Times New Roman" w:hAnsi="Times New Roman" w:cs="Times New Roman"/>
          <w:sz w:val="28"/>
          <w:szCs w:val="28"/>
        </w:rPr>
        <w:t xml:space="preserve"> утверждён  </w:t>
      </w:r>
      <w:r w:rsidR="00325CE9" w:rsidRPr="00EB2A3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25CE9">
        <w:rPr>
          <w:rFonts w:ascii="Times New Roman" w:hAnsi="Times New Roman" w:cs="Times New Roman"/>
          <w:sz w:val="28"/>
          <w:szCs w:val="28"/>
        </w:rPr>
        <w:t xml:space="preserve">360849,9 </w:t>
      </w:r>
      <w:r w:rsidR="00325CE9" w:rsidRPr="00EB2A38">
        <w:rPr>
          <w:rFonts w:ascii="Times New Roman" w:hAnsi="Times New Roman" w:cs="Times New Roman"/>
          <w:sz w:val="28"/>
          <w:szCs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325CE9">
        <w:rPr>
          <w:rFonts w:ascii="Times New Roman" w:hAnsi="Times New Roman" w:cs="Times New Roman"/>
          <w:sz w:val="28"/>
          <w:szCs w:val="28"/>
        </w:rPr>
        <w:t>314</w:t>
      </w:r>
      <w:r w:rsidR="00A8237C">
        <w:rPr>
          <w:rFonts w:ascii="Times New Roman" w:hAnsi="Times New Roman" w:cs="Times New Roman"/>
          <w:sz w:val="28"/>
          <w:szCs w:val="28"/>
        </w:rPr>
        <w:t>8</w:t>
      </w:r>
      <w:r w:rsidR="00325CE9">
        <w:rPr>
          <w:rFonts w:ascii="Times New Roman" w:hAnsi="Times New Roman" w:cs="Times New Roman"/>
          <w:sz w:val="28"/>
          <w:szCs w:val="28"/>
        </w:rPr>
        <w:t xml:space="preserve">31,0 </w:t>
      </w:r>
      <w:r w:rsidR="00325CE9" w:rsidRPr="00EB2A38">
        <w:rPr>
          <w:rFonts w:ascii="Times New Roman" w:hAnsi="Times New Roman" w:cs="Times New Roman"/>
          <w:sz w:val="28"/>
          <w:szCs w:val="28"/>
        </w:rPr>
        <w:t>тыс. рублей</w:t>
      </w:r>
      <w:r w:rsidR="00325CE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5CE9" w:rsidRPr="00635A94" w:rsidRDefault="00325CE9" w:rsidP="00325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5A94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360849,9 </w:t>
      </w:r>
      <w:r w:rsidRPr="00635A94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325CE9" w:rsidRPr="0054077F" w:rsidRDefault="00325CE9" w:rsidP="00325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7F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</w:t>
      </w:r>
      <w:r>
        <w:rPr>
          <w:rFonts w:ascii="Times New Roman" w:hAnsi="Times New Roman" w:cs="Times New Roman"/>
          <w:sz w:val="28"/>
          <w:szCs w:val="28"/>
        </w:rPr>
        <w:t>района в сумме 00,0 тысяч рублей</w:t>
      </w:r>
      <w:r w:rsidRPr="0054077F">
        <w:rPr>
          <w:rFonts w:ascii="Times New Roman" w:hAnsi="Times New Roman" w:cs="Times New Roman"/>
          <w:sz w:val="28"/>
          <w:szCs w:val="28"/>
        </w:rPr>
        <w:t>;</w:t>
      </w:r>
    </w:p>
    <w:p w:rsidR="00325CE9" w:rsidRPr="0054077F" w:rsidRDefault="00325CE9" w:rsidP="00325C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077F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 района на 1 января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54077F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54077F">
        <w:rPr>
          <w:rFonts w:ascii="Times New Roman" w:hAnsi="Times New Roman" w:cs="Times New Roman"/>
          <w:sz w:val="28"/>
          <w:szCs w:val="28"/>
        </w:rPr>
        <w:t xml:space="preserve"> тыс. рублей, в том числе предельный объем обязательств по муниципальным гарантиям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Гергебильского</w:t>
      </w:r>
      <w:proofErr w:type="spellEnd"/>
      <w:r w:rsidRPr="0054077F">
        <w:rPr>
          <w:rFonts w:ascii="Times New Roman" w:hAnsi="Times New Roman" w:cs="Times New Roman"/>
          <w:sz w:val="28"/>
          <w:szCs w:val="28"/>
        </w:rPr>
        <w:t xml:space="preserve"> района в сумме </w:t>
      </w:r>
      <w:r>
        <w:rPr>
          <w:rFonts w:ascii="Times New Roman" w:hAnsi="Times New Roman" w:cs="Times New Roman"/>
          <w:sz w:val="28"/>
          <w:szCs w:val="28"/>
        </w:rPr>
        <w:t xml:space="preserve">0,0 </w:t>
      </w:r>
      <w:r w:rsidRPr="0054077F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2318" w:rsidRDefault="00252318" w:rsidP="00325CE9">
      <w:pPr>
        <w:pStyle w:val="ConsPlusNormal"/>
        <w:ind w:firstLine="0"/>
        <w:rPr>
          <w:rFonts w:asciiTheme="majorHAnsi" w:hAnsiTheme="majorHAnsi" w:cstheme="minorBid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Данное решение опубликовано в  районной  газете «Вперед», что свидетельствует о соблюдении сроков официального опубликования решения о бюджете, установленных п.2 ст.5 БК РФ (не позднее                          10 дней после подписания решения о бюджете), а также о соблюдении</w:t>
      </w:r>
    </w:p>
    <w:p w:rsidR="00252318" w:rsidRDefault="00252318" w:rsidP="00252318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принципа прозрачности (открытости), предусмотренного ст.36 БК РФ.</w:t>
      </w:r>
    </w:p>
    <w:p w:rsidR="00757CDC" w:rsidRDefault="00757CDC" w:rsidP="0025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318" w:rsidRDefault="00252318" w:rsidP="0025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показатели районного бюджета на 201</w:t>
      </w:r>
      <w:r w:rsidR="00325C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в процессе его  исполнения внесено изменений и дополнений, уточняющие его  основные характеристики.  </w:t>
      </w:r>
    </w:p>
    <w:p w:rsidR="00252318" w:rsidRDefault="00252318" w:rsidP="00252318">
      <w:pPr>
        <w:pStyle w:val="a3"/>
        <w:tabs>
          <w:tab w:val="left" w:pos="426"/>
        </w:tabs>
        <w:ind w:left="0" w:firstLine="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 xml:space="preserve">Поступления </w:t>
      </w:r>
      <w:r>
        <w:rPr>
          <w:rFonts w:asciiTheme="majorHAnsi" w:hAnsiTheme="majorHAnsi"/>
          <w:b/>
          <w:i/>
          <w:sz w:val="28"/>
          <w:szCs w:val="28"/>
        </w:rPr>
        <w:t>доходов</w:t>
      </w:r>
      <w:r>
        <w:rPr>
          <w:rFonts w:asciiTheme="majorHAnsi" w:hAnsiTheme="majorHAnsi"/>
          <w:i/>
          <w:sz w:val="28"/>
          <w:szCs w:val="28"/>
        </w:rPr>
        <w:t xml:space="preserve"> за 201</w:t>
      </w:r>
      <w:r w:rsidR="00325CE9">
        <w:rPr>
          <w:rFonts w:asciiTheme="majorHAnsi" w:hAnsiTheme="majorHAnsi"/>
          <w:i/>
          <w:sz w:val="28"/>
          <w:szCs w:val="28"/>
        </w:rPr>
        <w:t>8</w:t>
      </w:r>
      <w:r>
        <w:rPr>
          <w:rFonts w:asciiTheme="majorHAnsi" w:hAnsiTheme="majorHAnsi"/>
          <w:i/>
          <w:sz w:val="28"/>
          <w:szCs w:val="28"/>
        </w:rPr>
        <w:t xml:space="preserve"> год отражено, в нижеследующей таблице:                                                                             </w:t>
      </w:r>
    </w:p>
    <w:tbl>
      <w:tblPr>
        <w:tblW w:w="10174" w:type="dxa"/>
        <w:tblLayout w:type="fixed"/>
        <w:tblLook w:val="04A0"/>
      </w:tblPr>
      <w:tblGrid>
        <w:gridCol w:w="4678"/>
        <w:gridCol w:w="1276"/>
        <w:gridCol w:w="1417"/>
        <w:gridCol w:w="1418"/>
        <w:gridCol w:w="1134"/>
        <w:gridCol w:w="251"/>
      </w:tblGrid>
      <w:tr w:rsidR="00252318" w:rsidRPr="00E06B21" w:rsidTr="00C302BD">
        <w:trPr>
          <w:trHeight w:val="57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план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Утверж-дено</w:t>
            </w:r>
            <w:proofErr w:type="spellEnd"/>
            <w:proofErr w:type="gramEnd"/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(с учетом уточнений)              на 201</w:t>
            </w:r>
            <w:r w:rsidR="00325CE9"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Факти</w:t>
            </w:r>
            <w:proofErr w:type="spellEnd"/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чески  исполнено за 201</w:t>
            </w:r>
            <w:r w:rsidR="00325CE9"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 </w:t>
            </w:r>
            <w:proofErr w:type="spellStart"/>
            <w:proofErr w:type="gramStart"/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251" w:type="dxa"/>
            <w:noWrap/>
            <w:vAlign w:val="bottom"/>
            <w:hideMark/>
          </w:tcPr>
          <w:p w:rsidR="00252318" w:rsidRPr="00E06B21" w:rsidRDefault="00252318" w:rsidP="00E06B2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52318" w:rsidRPr="00E06B21" w:rsidTr="00C302BD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252318" w:rsidRPr="00E06B21" w:rsidRDefault="00252318" w:rsidP="00E06B2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52318" w:rsidRPr="00E06B21" w:rsidTr="00C302BD">
        <w:trPr>
          <w:trHeight w:val="5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252318" w:rsidRPr="00E06B21" w:rsidRDefault="00252318" w:rsidP="00E06B2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52318" w:rsidRPr="00E06B21" w:rsidTr="00C302B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252318" w:rsidP="00E06B21">
            <w:pPr>
              <w:pStyle w:val="a5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06B21">
              <w:rPr>
                <w:rFonts w:asciiTheme="majorHAnsi" w:hAnsiTheme="majorHAnsi"/>
                <w:b/>
                <w:sz w:val="20"/>
                <w:szCs w:val="20"/>
              </w:rPr>
              <w:t>Налоговые  и  неналоговые  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18" w:rsidRPr="00E06B21" w:rsidRDefault="00252318" w:rsidP="00E06B21">
            <w:pPr>
              <w:pStyle w:val="a5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A2A58" w:rsidRPr="00E06B21" w:rsidRDefault="003857CD" w:rsidP="00E06B21">
            <w:pPr>
              <w:pStyle w:val="a5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06B21">
              <w:rPr>
                <w:rFonts w:asciiTheme="majorHAnsi" w:hAnsiTheme="majorHAnsi"/>
                <w:b/>
                <w:sz w:val="20"/>
                <w:szCs w:val="20"/>
              </w:rPr>
              <w:t>46018,9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18" w:rsidRPr="00E06B21" w:rsidRDefault="00252318" w:rsidP="00E06B21">
            <w:pPr>
              <w:pStyle w:val="a5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F1DAF" w:rsidRPr="00E06B21" w:rsidRDefault="001F1DAF" w:rsidP="00E06B21">
            <w:pPr>
              <w:pStyle w:val="a5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06B21">
              <w:rPr>
                <w:rFonts w:asciiTheme="majorHAnsi" w:hAnsiTheme="majorHAnsi"/>
                <w:b/>
                <w:sz w:val="20"/>
                <w:szCs w:val="20"/>
              </w:rPr>
              <w:t>48291,6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2318" w:rsidRPr="00E06B21" w:rsidRDefault="00252318" w:rsidP="00E06B21">
            <w:pPr>
              <w:pStyle w:val="a5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F1DAF" w:rsidRPr="00E06B21" w:rsidRDefault="001F1DAF" w:rsidP="00E06B21">
            <w:pPr>
              <w:pStyle w:val="a5"/>
              <w:spacing w:line="276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E06B21">
              <w:rPr>
                <w:rFonts w:asciiTheme="majorHAnsi" w:hAnsiTheme="majorHAnsi"/>
                <w:b/>
                <w:sz w:val="20"/>
                <w:szCs w:val="20"/>
              </w:rPr>
              <w:t>60456,7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2318" w:rsidRPr="00E06B21" w:rsidRDefault="001F1DAF" w:rsidP="00E06B21">
            <w:pPr>
              <w:pStyle w:val="a5"/>
              <w:spacing w:line="276" w:lineRule="auto"/>
              <w:ind w:right="-530"/>
              <w:rPr>
                <w:rFonts w:asciiTheme="majorHAnsi" w:hAnsiTheme="majorHAnsi"/>
                <w:b/>
                <w:sz w:val="20"/>
                <w:szCs w:val="20"/>
              </w:rPr>
            </w:pPr>
            <w:r w:rsidRPr="00E06B21">
              <w:rPr>
                <w:rFonts w:asciiTheme="majorHAnsi" w:hAnsiTheme="majorHAnsi"/>
                <w:b/>
                <w:sz w:val="20"/>
                <w:szCs w:val="20"/>
              </w:rPr>
              <w:t>125,2%</w:t>
            </w:r>
          </w:p>
        </w:tc>
        <w:tc>
          <w:tcPr>
            <w:tcW w:w="251" w:type="dxa"/>
            <w:noWrap/>
            <w:vAlign w:val="bottom"/>
            <w:hideMark/>
          </w:tcPr>
          <w:p w:rsidR="00252318" w:rsidRPr="00E06B21" w:rsidRDefault="00252318" w:rsidP="00E06B2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52318" w:rsidRPr="00E06B21" w:rsidTr="00C302BD">
        <w:trPr>
          <w:trHeight w:val="2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252318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НДФЛ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7A2A58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36783,</w:t>
            </w:r>
            <w:r w:rsidR="003857CD" w:rsidRPr="00E06B21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1F1DAF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38387,0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1F1DAF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43969,</w:t>
            </w:r>
            <w:r w:rsidR="00D2660E" w:rsidRPr="00E06B21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2318" w:rsidRPr="00E06B21" w:rsidRDefault="001F1DAF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114,5%</w:t>
            </w:r>
          </w:p>
        </w:tc>
        <w:tc>
          <w:tcPr>
            <w:tcW w:w="251" w:type="dxa"/>
            <w:noWrap/>
            <w:vAlign w:val="bottom"/>
            <w:hideMark/>
          </w:tcPr>
          <w:p w:rsidR="00252318" w:rsidRPr="00E06B21" w:rsidRDefault="00252318" w:rsidP="00E06B2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52318" w:rsidRPr="00E06B21" w:rsidTr="00C302BD">
        <w:trPr>
          <w:trHeight w:val="2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252318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Акцизы  на  ГСМ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52318" w:rsidRPr="00E06B21" w:rsidRDefault="007A2A58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5211,4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318" w:rsidRPr="00E06B21" w:rsidRDefault="001F1DAF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5744,6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318" w:rsidRPr="00E06B21" w:rsidRDefault="001F1DAF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620</w:t>
            </w:r>
            <w:r w:rsidR="00D2660E" w:rsidRPr="00E06B21">
              <w:rPr>
                <w:rFonts w:asciiTheme="majorHAnsi" w:hAnsiTheme="majorHAnsi"/>
                <w:sz w:val="20"/>
                <w:szCs w:val="20"/>
              </w:rPr>
              <w:t>6</w:t>
            </w:r>
            <w:r w:rsidRPr="00E06B21">
              <w:rPr>
                <w:rFonts w:asciiTheme="majorHAnsi" w:hAnsiTheme="majorHAnsi"/>
                <w:sz w:val="20"/>
                <w:szCs w:val="20"/>
              </w:rPr>
              <w:t>,</w:t>
            </w:r>
            <w:r w:rsidR="00D2660E" w:rsidRPr="00E06B21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318" w:rsidRPr="00E06B21" w:rsidRDefault="001F1DAF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108,1%</w:t>
            </w:r>
          </w:p>
        </w:tc>
        <w:tc>
          <w:tcPr>
            <w:tcW w:w="251" w:type="dxa"/>
            <w:noWrap/>
            <w:vAlign w:val="bottom"/>
            <w:hideMark/>
          </w:tcPr>
          <w:p w:rsidR="00252318" w:rsidRPr="00E06B21" w:rsidRDefault="00252318" w:rsidP="00E06B2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52318" w:rsidRPr="00E06B21" w:rsidTr="00C302BD">
        <w:trPr>
          <w:trHeight w:val="2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252318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- ЕНВД;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318" w:rsidRPr="00E06B21" w:rsidRDefault="007A2A58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858,0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318" w:rsidRPr="00E06B21" w:rsidRDefault="004E6E97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858,0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318" w:rsidRPr="00E06B21" w:rsidRDefault="00E76BB3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883,8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2318" w:rsidRPr="00E06B21" w:rsidRDefault="004E6E97" w:rsidP="00E06B21">
            <w:pPr>
              <w:pStyle w:val="a5"/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E06B21">
              <w:rPr>
                <w:rFonts w:asciiTheme="majorHAnsi" w:hAnsiTheme="majorHAnsi"/>
                <w:sz w:val="20"/>
                <w:szCs w:val="20"/>
              </w:rPr>
              <w:t>103%</w:t>
            </w:r>
          </w:p>
        </w:tc>
        <w:tc>
          <w:tcPr>
            <w:tcW w:w="251" w:type="dxa"/>
            <w:noWrap/>
            <w:vAlign w:val="bottom"/>
            <w:hideMark/>
          </w:tcPr>
          <w:p w:rsidR="00252318" w:rsidRPr="00E06B21" w:rsidRDefault="00252318" w:rsidP="00E06B2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52318" w:rsidRPr="00E06B21" w:rsidTr="00C302BD">
        <w:trPr>
          <w:gridAfter w:val="1"/>
          <w:wAfter w:w="251" w:type="dxa"/>
          <w:trHeight w:val="2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 сельскохозяйственный  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8" w:rsidRPr="00E06B21" w:rsidRDefault="007A2A5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8" w:rsidRPr="00E06B21" w:rsidRDefault="00BC12EF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  <w:r w:rsidR="004E6E97"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8" w:rsidRPr="00E06B21" w:rsidRDefault="00E76BB3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8" w:rsidRPr="00E06B21" w:rsidRDefault="004E6E97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28%</w:t>
            </w:r>
          </w:p>
        </w:tc>
      </w:tr>
      <w:tr w:rsidR="00252318" w:rsidRPr="00E06B21" w:rsidTr="00C302BD">
        <w:trPr>
          <w:gridAfter w:val="1"/>
          <w:wAfter w:w="251" w:type="dxa"/>
          <w:trHeight w:val="2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Упрощенная  система  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7A2A5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4E6E97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E76BB3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7460,</w:t>
            </w:r>
            <w:r w:rsidR="00D2660E"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318" w:rsidRPr="00E06B21" w:rsidRDefault="00BC12EF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334,7</w:t>
            </w:r>
            <w:r w:rsidR="004E6E97" w:rsidRPr="00E06B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252318" w:rsidRPr="00E06B21" w:rsidTr="00C302B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318" w:rsidRPr="00E06B21" w:rsidRDefault="007A2A5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318" w:rsidRPr="00E06B21" w:rsidRDefault="004E6E97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318" w:rsidRPr="00E06B21" w:rsidRDefault="004E6E97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318" w:rsidRPr="00E06B21" w:rsidRDefault="004E6E97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258,5%</w:t>
            </w:r>
          </w:p>
        </w:tc>
        <w:tc>
          <w:tcPr>
            <w:tcW w:w="251" w:type="dxa"/>
            <w:noWrap/>
            <w:vAlign w:val="bottom"/>
            <w:hideMark/>
          </w:tcPr>
          <w:p w:rsidR="00252318" w:rsidRPr="00E06B21" w:rsidRDefault="00252318" w:rsidP="00E06B2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252318" w:rsidRPr="00E06B21" w:rsidTr="00C302BD">
        <w:trPr>
          <w:trHeight w:val="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2318" w:rsidRPr="00E06B21" w:rsidRDefault="00252318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318" w:rsidRPr="00E06B21" w:rsidRDefault="008378DB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318" w:rsidRPr="00E06B21" w:rsidRDefault="004E6E97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318" w:rsidRPr="00E06B21" w:rsidRDefault="004E6E97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2318" w:rsidRPr="00E06B21" w:rsidRDefault="004E6E97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212,3%</w:t>
            </w:r>
          </w:p>
        </w:tc>
        <w:tc>
          <w:tcPr>
            <w:tcW w:w="251" w:type="dxa"/>
            <w:noWrap/>
            <w:vAlign w:val="bottom"/>
            <w:hideMark/>
          </w:tcPr>
          <w:p w:rsidR="00252318" w:rsidRPr="00E06B21" w:rsidRDefault="00252318" w:rsidP="00E06B2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54D35" w:rsidRPr="00E06B21" w:rsidTr="00C302BD">
        <w:trPr>
          <w:trHeight w:val="20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Безвозмездное  поступление  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314831,0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327900,5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327900,5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1" w:type="dxa"/>
            <w:vMerge w:val="restart"/>
            <w:noWrap/>
            <w:vAlign w:val="bottom"/>
            <w:hideMark/>
          </w:tcPr>
          <w:p w:rsidR="00554D35" w:rsidRPr="00E06B21" w:rsidRDefault="00554D35" w:rsidP="00E06B21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54D35" w:rsidRPr="00E06B21" w:rsidTr="00C302BD">
        <w:trPr>
          <w:trHeight w:val="2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E06B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74152,0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74152,0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1" w:type="dxa"/>
            <w:vMerge/>
            <w:vAlign w:val="center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54D35" w:rsidRPr="00E06B21" w:rsidTr="00C302BD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06B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Субсидии и прочие 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8683,0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305274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100,2%</w:t>
            </w:r>
          </w:p>
        </w:tc>
        <w:tc>
          <w:tcPr>
            <w:tcW w:w="251" w:type="dxa"/>
            <w:vMerge/>
            <w:vAlign w:val="center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554D35" w:rsidRPr="00E06B21" w:rsidTr="00C302BD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231996,0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C302BD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239503,1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239479,3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D35" w:rsidRPr="00E06B21" w:rsidRDefault="00305274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99,9%</w:t>
            </w:r>
          </w:p>
        </w:tc>
        <w:tc>
          <w:tcPr>
            <w:tcW w:w="251" w:type="dxa"/>
            <w:vMerge/>
            <w:vAlign w:val="center"/>
            <w:hideMark/>
          </w:tcPr>
          <w:p w:rsidR="00554D35" w:rsidRPr="00E06B21" w:rsidRDefault="00554D35" w:rsidP="00E06B21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06B21" w:rsidRPr="00E06B21" w:rsidTr="00C302BD">
        <w:trPr>
          <w:trHeight w:val="106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21" w:rsidRPr="00E06B21" w:rsidRDefault="00E06B21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  бюджетов муниципальных  районов  от  возврата прочих  остатков субсидий,  субвенций  и  иных  межбюджетных  трансфертов имеющих  целевое  назначение, прошлых  лет  из  бюджетов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1" w:rsidRPr="00E06B21" w:rsidRDefault="00E06B21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21" w:rsidRPr="00E06B21" w:rsidRDefault="00E06B21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21" w:rsidRPr="00E06B21" w:rsidRDefault="00E06B21" w:rsidP="00305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+ </w:t>
            </w:r>
            <w:r w:rsidR="00305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1" w:rsidRPr="00E06B21" w:rsidRDefault="00E06B21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06B21" w:rsidRPr="00E06B21" w:rsidRDefault="00E06B21" w:rsidP="00E06B21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06B21" w:rsidRPr="00E06B21" w:rsidTr="00C302BD">
        <w:trPr>
          <w:trHeight w:val="9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6B21" w:rsidRPr="00E06B21" w:rsidRDefault="00E06B21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Возврат  прочих  субсидий,  субвенций  и  иных  межбюджетных  трансфертов имеющих  целевое  назначение прошлых </w:t>
            </w:r>
            <w:r w:rsidR="00C30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лет  </w:t>
            </w:r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из  бюджетов муниципальных  районов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1" w:rsidRPr="00E06B21" w:rsidRDefault="00E06B21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21" w:rsidRPr="00E06B21" w:rsidRDefault="00E06B21" w:rsidP="00E06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6B21" w:rsidRPr="00E06B21" w:rsidRDefault="00E06B21" w:rsidP="003052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-307,</w:t>
            </w:r>
            <w:r w:rsidR="003052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6B21" w:rsidRPr="00E06B21" w:rsidRDefault="00E06B21" w:rsidP="00E06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51" w:type="dxa"/>
            <w:vMerge/>
            <w:vAlign w:val="center"/>
            <w:hideMark/>
          </w:tcPr>
          <w:p w:rsidR="00E06B21" w:rsidRPr="00E06B21" w:rsidRDefault="00E06B21" w:rsidP="00E06B21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E06B21" w:rsidRPr="00E06B21" w:rsidTr="00C302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51" w:type="dxa"/>
          <w:trHeight w:val="410"/>
        </w:trPr>
        <w:tc>
          <w:tcPr>
            <w:tcW w:w="4678" w:type="dxa"/>
          </w:tcPr>
          <w:p w:rsidR="00E06B21" w:rsidRDefault="00E06B21" w:rsidP="00C3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06B21" w:rsidRPr="00E06B21" w:rsidRDefault="00E06B21" w:rsidP="00C3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bottom"/>
          </w:tcPr>
          <w:p w:rsidR="00E06B21" w:rsidRPr="00E06B21" w:rsidRDefault="00E06B21" w:rsidP="00C3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360849,9</w:t>
            </w:r>
          </w:p>
        </w:tc>
        <w:tc>
          <w:tcPr>
            <w:tcW w:w="1417" w:type="dxa"/>
            <w:vAlign w:val="bottom"/>
          </w:tcPr>
          <w:p w:rsidR="00E06B21" w:rsidRPr="00E06B21" w:rsidRDefault="00E06B21" w:rsidP="00C3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376192,1</w:t>
            </w:r>
          </w:p>
        </w:tc>
        <w:tc>
          <w:tcPr>
            <w:tcW w:w="1418" w:type="dxa"/>
            <w:vAlign w:val="bottom"/>
          </w:tcPr>
          <w:p w:rsidR="00E06B21" w:rsidRPr="00E06B21" w:rsidRDefault="00E06B21" w:rsidP="00C3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390346,7</w:t>
            </w:r>
          </w:p>
        </w:tc>
        <w:tc>
          <w:tcPr>
            <w:tcW w:w="1134" w:type="dxa"/>
            <w:vAlign w:val="bottom"/>
          </w:tcPr>
          <w:p w:rsidR="00E06B21" w:rsidRPr="00E06B21" w:rsidRDefault="00E06B21" w:rsidP="00C30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103,8%</w:t>
            </w:r>
          </w:p>
        </w:tc>
      </w:tr>
    </w:tbl>
    <w:p w:rsidR="000B5DD7" w:rsidRDefault="000B5DD7" w:rsidP="00B10975">
      <w:pPr>
        <w:pStyle w:val="a5"/>
        <w:rPr>
          <w:rFonts w:asciiTheme="majorHAnsi" w:hAnsiTheme="majorHAnsi"/>
          <w:b/>
          <w:i/>
          <w:sz w:val="28"/>
          <w:szCs w:val="28"/>
        </w:rPr>
      </w:pPr>
    </w:p>
    <w:p w:rsidR="00610FEE" w:rsidRPr="00B10975" w:rsidRDefault="009D5A37" w:rsidP="00B10975">
      <w:pPr>
        <w:pStyle w:val="a5"/>
        <w:rPr>
          <w:rFonts w:asciiTheme="majorHAnsi" w:hAnsiTheme="majorHAnsi"/>
          <w:i/>
          <w:sz w:val="28"/>
          <w:szCs w:val="28"/>
        </w:rPr>
      </w:pPr>
      <w:r w:rsidRPr="00B10975">
        <w:rPr>
          <w:rFonts w:asciiTheme="majorHAnsi" w:hAnsiTheme="majorHAnsi"/>
          <w:b/>
          <w:i/>
          <w:sz w:val="28"/>
          <w:szCs w:val="28"/>
        </w:rPr>
        <w:lastRenderedPageBreak/>
        <w:t>Доходы районного бюджета</w:t>
      </w:r>
    </w:p>
    <w:p w:rsidR="00230AAA" w:rsidRPr="00230AAA" w:rsidRDefault="00230AAA" w:rsidP="00230AAA">
      <w:pPr>
        <w:pStyle w:val="a5"/>
        <w:rPr>
          <w:rFonts w:asciiTheme="majorHAnsi" w:hAnsiTheme="majorHAnsi"/>
          <w:sz w:val="28"/>
          <w:szCs w:val="28"/>
          <w:lang w:eastAsia="ru-RU"/>
        </w:rPr>
      </w:pPr>
      <w:proofErr w:type="gramStart"/>
      <w:r w:rsidRPr="00230AAA">
        <w:rPr>
          <w:rFonts w:asciiTheme="majorHAnsi" w:hAnsiTheme="majorHAnsi"/>
          <w:sz w:val="28"/>
          <w:szCs w:val="28"/>
          <w:lang w:eastAsia="ru-RU"/>
        </w:rPr>
        <w:t>Согласн</w:t>
      </w:r>
      <w:r>
        <w:rPr>
          <w:rFonts w:asciiTheme="majorHAnsi" w:hAnsiTheme="majorHAnsi"/>
          <w:sz w:val="28"/>
          <w:szCs w:val="28"/>
          <w:lang w:eastAsia="ru-RU"/>
        </w:rPr>
        <w:t xml:space="preserve">о </w:t>
      </w:r>
      <w:r w:rsidRPr="00230AAA">
        <w:rPr>
          <w:rFonts w:asciiTheme="majorHAnsi" w:hAnsiTheme="majorHAnsi"/>
          <w:sz w:val="28"/>
          <w:szCs w:val="28"/>
          <w:lang w:eastAsia="ru-RU"/>
        </w:rPr>
        <w:t xml:space="preserve"> отчета</w:t>
      </w:r>
      <w:proofErr w:type="gramEnd"/>
      <w:r w:rsidRPr="00230AAA">
        <w:rPr>
          <w:rFonts w:asciiTheme="majorHAnsi" w:hAnsiTheme="majorHAnsi"/>
          <w:sz w:val="28"/>
          <w:szCs w:val="28"/>
          <w:lang w:eastAsia="ru-RU"/>
        </w:rPr>
        <w:t xml:space="preserve"> об исполнении </w:t>
      </w:r>
      <w:r>
        <w:rPr>
          <w:rFonts w:asciiTheme="majorHAnsi" w:hAnsiTheme="majorHAnsi"/>
          <w:sz w:val="28"/>
          <w:szCs w:val="28"/>
          <w:lang w:eastAsia="ru-RU"/>
        </w:rPr>
        <w:t>районного</w:t>
      </w:r>
      <w:r w:rsidRPr="00230AAA">
        <w:rPr>
          <w:rFonts w:asciiTheme="majorHAnsi" w:hAnsiTheme="majorHAnsi"/>
          <w:sz w:val="28"/>
          <w:szCs w:val="28"/>
          <w:lang w:eastAsia="ru-RU"/>
        </w:rPr>
        <w:t xml:space="preserve"> бюджета за 201</w:t>
      </w:r>
      <w:r>
        <w:rPr>
          <w:rFonts w:asciiTheme="majorHAnsi" w:hAnsiTheme="majorHAnsi"/>
          <w:sz w:val="28"/>
          <w:szCs w:val="28"/>
          <w:lang w:eastAsia="ru-RU"/>
        </w:rPr>
        <w:t>8</w:t>
      </w:r>
      <w:r w:rsidRPr="00230AAA">
        <w:rPr>
          <w:rFonts w:asciiTheme="majorHAnsi" w:hAnsiTheme="majorHAnsi"/>
          <w:sz w:val="28"/>
          <w:szCs w:val="28"/>
          <w:lang w:eastAsia="ru-RU"/>
        </w:rPr>
        <w:t>год</w:t>
      </w:r>
    </w:p>
    <w:p w:rsidR="00230AAA" w:rsidRPr="00230AAA" w:rsidRDefault="00230AAA" w:rsidP="00230AAA">
      <w:pPr>
        <w:pStyle w:val="a5"/>
        <w:rPr>
          <w:rFonts w:asciiTheme="majorHAnsi" w:hAnsiTheme="majorHAnsi"/>
          <w:sz w:val="28"/>
          <w:szCs w:val="28"/>
          <w:lang w:eastAsia="ru-RU"/>
        </w:rPr>
      </w:pPr>
      <w:r w:rsidRPr="00230AAA">
        <w:rPr>
          <w:rFonts w:asciiTheme="majorHAnsi" w:hAnsiTheme="majorHAnsi"/>
          <w:sz w:val="28"/>
          <w:szCs w:val="28"/>
          <w:lang w:eastAsia="ru-RU"/>
        </w:rPr>
        <w:t xml:space="preserve">доходы бюджета района составили </w:t>
      </w:r>
      <w:r>
        <w:rPr>
          <w:rFonts w:asciiTheme="majorHAnsi" w:hAnsiTheme="majorHAnsi"/>
          <w:sz w:val="28"/>
          <w:szCs w:val="28"/>
          <w:lang w:eastAsia="ru-RU"/>
        </w:rPr>
        <w:t>390346,7</w:t>
      </w:r>
      <w:r w:rsidRPr="00230AAA">
        <w:rPr>
          <w:rFonts w:asciiTheme="majorHAnsi" w:hAnsiTheme="majorHAnsi"/>
          <w:sz w:val="28"/>
          <w:szCs w:val="28"/>
          <w:lang w:eastAsia="ru-RU"/>
        </w:rPr>
        <w:t xml:space="preserve"> тыс. руб., </w:t>
      </w:r>
      <w:r w:rsidR="00757CDC">
        <w:rPr>
          <w:rFonts w:asciiTheme="majorHAnsi" w:hAnsiTheme="majorHAnsi"/>
          <w:sz w:val="28"/>
          <w:szCs w:val="28"/>
          <w:lang w:eastAsia="ru-RU"/>
        </w:rPr>
        <w:t xml:space="preserve"> или </w:t>
      </w:r>
      <w:r>
        <w:rPr>
          <w:rFonts w:asciiTheme="majorHAnsi" w:hAnsiTheme="majorHAnsi"/>
          <w:sz w:val="28"/>
          <w:szCs w:val="28"/>
          <w:lang w:eastAsia="ru-RU"/>
        </w:rPr>
        <w:t>103,8</w:t>
      </w:r>
      <w:r w:rsidRPr="00230AAA">
        <w:rPr>
          <w:rFonts w:asciiTheme="majorHAnsi" w:hAnsiTheme="majorHAnsi"/>
          <w:sz w:val="28"/>
          <w:szCs w:val="28"/>
          <w:lang w:eastAsia="ru-RU"/>
        </w:rPr>
        <w:t xml:space="preserve"> % </w:t>
      </w:r>
      <w:r w:rsidR="00757CDC">
        <w:rPr>
          <w:rFonts w:asciiTheme="majorHAnsi" w:hAnsiTheme="majorHAnsi"/>
          <w:sz w:val="28"/>
          <w:szCs w:val="28"/>
          <w:lang w:eastAsia="ru-RU"/>
        </w:rPr>
        <w:t xml:space="preserve">                           </w:t>
      </w:r>
      <w:r w:rsidRPr="00230AAA">
        <w:rPr>
          <w:rFonts w:asciiTheme="majorHAnsi" w:hAnsiTheme="majorHAnsi"/>
          <w:sz w:val="28"/>
          <w:szCs w:val="28"/>
          <w:lang w:eastAsia="ru-RU"/>
        </w:rPr>
        <w:t xml:space="preserve">от </w:t>
      </w:r>
      <w:r>
        <w:rPr>
          <w:rFonts w:asciiTheme="majorHAnsi" w:hAnsiTheme="majorHAnsi"/>
          <w:sz w:val="28"/>
          <w:szCs w:val="28"/>
          <w:lang w:eastAsia="ru-RU"/>
        </w:rPr>
        <w:t xml:space="preserve">уточнённых </w:t>
      </w:r>
      <w:r w:rsidRPr="00230AAA">
        <w:rPr>
          <w:rFonts w:asciiTheme="majorHAnsi" w:hAnsiTheme="majorHAnsi"/>
          <w:sz w:val="28"/>
          <w:szCs w:val="28"/>
          <w:lang w:eastAsia="ru-RU"/>
        </w:rPr>
        <w:t xml:space="preserve"> назначений (</w:t>
      </w:r>
      <w:r>
        <w:rPr>
          <w:rFonts w:asciiTheme="majorHAnsi" w:hAnsiTheme="majorHAnsi"/>
          <w:sz w:val="28"/>
          <w:szCs w:val="28"/>
          <w:lang w:eastAsia="ru-RU"/>
        </w:rPr>
        <w:t>376192,1</w:t>
      </w:r>
      <w:r w:rsidRPr="00230AAA">
        <w:rPr>
          <w:rFonts w:asciiTheme="majorHAnsi" w:hAnsiTheme="majorHAnsi"/>
          <w:sz w:val="28"/>
          <w:szCs w:val="28"/>
          <w:lang w:eastAsia="ru-RU"/>
        </w:rPr>
        <w:t xml:space="preserve"> тыс. руб.), в том числе:</w:t>
      </w:r>
    </w:p>
    <w:p w:rsidR="00757CDC" w:rsidRDefault="00757CDC" w:rsidP="00230AAA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eastAsia="ru-RU"/>
        </w:rPr>
        <w:t xml:space="preserve">-  </w:t>
      </w:r>
      <w:r>
        <w:rPr>
          <w:rFonts w:asciiTheme="majorHAnsi" w:hAnsiTheme="majorHAnsi"/>
          <w:b/>
          <w:sz w:val="28"/>
          <w:szCs w:val="28"/>
        </w:rPr>
        <w:t>Н</w:t>
      </w:r>
      <w:r w:rsidRPr="00610FEE">
        <w:rPr>
          <w:rFonts w:asciiTheme="majorHAnsi" w:hAnsiTheme="majorHAnsi"/>
          <w:b/>
          <w:sz w:val="28"/>
          <w:szCs w:val="28"/>
        </w:rPr>
        <w:t>алоговы</w:t>
      </w:r>
      <w:r>
        <w:rPr>
          <w:rFonts w:asciiTheme="majorHAnsi" w:hAnsiTheme="majorHAnsi"/>
          <w:b/>
          <w:sz w:val="28"/>
          <w:szCs w:val="28"/>
        </w:rPr>
        <w:t>е</w:t>
      </w:r>
      <w:r w:rsidRPr="00610FEE">
        <w:rPr>
          <w:rFonts w:asciiTheme="majorHAnsi" w:hAnsiTheme="majorHAnsi"/>
          <w:b/>
          <w:sz w:val="28"/>
          <w:szCs w:val="28"/>
        </w:rPr>
        <w:t xml:space="preserve"> и неналогов</w:t>
      </w:r>
      <w:r>
        <w:rPr>
          <w:rFonts w:asciiTheme="majorHAnsi" w:hAnsiTheme="majorHAnsi"/>
          <w:b/>
          <w:sz w:val="28"/>
          <w:szCs w:val="28"/>
        </w:rPr>
        <w:t>ые</w:t>
      </w:r>
      <w:r w:rsidRPr="00610FEE">
        <w:rPr>
          <w:rFonts w:asciiTheme="majorHAnsi" w:hAnsiTheme="majorHAnsi"/>
          <w:b/>
          <w:sz w:val="28"/>
          <w:szCs w:val="28"/>
        </w:rPr>
        <w:t xml:space="preserve"> доход</w:t>
      </w:r>
      <w:r>
        <w:rPr>
          <w:rFonts w:asciiTheme="majorHAnsi" w:hAnsiTheme="majorHAnsi"/>
          <w:b/>
          <w:sz w:val="28"/>
          <w:szCs w:val="28"/>
        </w:rPr>
        <w:t>ы</w:t>
      </w:r>
      <w:r w:rsidRPr="00610FEE">
        <w:rPr>
          <w:rFonts w:asciiTheme="majorHAnsi" w:hAnsiTheme="majorHAnsi"/>
          <w:sz w:val="28"/>
          <w:szCs w:val="28"/>
        </w:rPr>
        <w:t xml:space="preserve"> районного бюджета исполнен</w:t>
      </w:r>
      <w:r>
        <w:rPr>
          <w:rFonts w:asciiTheme="majorHAnsi" w:hAnsiTheme="majorHAnsi"/>
          <w:sz w:val="28"/>
          <w:szCs w:val="28"/>
        </w:rPr>
        <w:t>о                               на 125,2%.</w:t>
      </w:r>
      <w:r w:rsidRPr="00610FE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</w:t>
      </w:r>
      <w:r w:rsidRPr="00610FEE">
        <w:rPr>
          <w:rFonts w:asciiTheme="majorHAnsi" w:hAnsiTheme="majorHAnsi"/>
          <w:sz w:val="28"/>
          <w:szCs w:val="28"/>
        </w:rPr>
        <w:t xml:space="preserve">При плане 48291,6 тыс. руб. в бюджет поступило 60456,7 тыс. рублей.                      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</w:t>
      </w:r>
    </w:p>
    <w:p w:rsidR="00610FEE" w:rsidRPr="00610FEE" w:rsidRDefault="009D5A37" w:rsidP="00610FEE">
      <w:pPr>
        <w:pStyle w:val="a5"/>
        <w:rPr>
          <w:rFonts w:asciiTheme="majorHAnsi" w:hAnsiTheme="majorHAnsi"/>
          <w:sz w:val="28"/>
          <w:szCs w:val="28"/>
        </w:rPr>
      </w:pPr>
      <w:proofErr w:type="gramStart"/>
      <w:r w:rsidRPr="00610FEE">
        <w:rPr>
          <w:rFonts w:asciiTheme="majorHAnsi" w:hAnsiTheme="majorHAnsi"/>
          <w:sz w:val="28"/>
          <w:szCs w:val="28"/>
        </w:rPr>
        <w:t xml:space="preserve">В структуре доходов районного бюджета основное место занимает  </w:t>
      </w:r>
      <w:r w:rsidRPr="00610FEE">
        <w:rPr>
          <w:rFonts w:asciiTheme="majorHAnsi" w:hAnsiTheme="majorHAnsi"/>
          <w:b/>
          <w:sz w:val="28"/>
          <w:szCs w:val="28"/>
        </w:rPr>
        <w:t>налог  на доходы физических  лиц</w:t>
      </w:r>
      <w:r w:rsidR="00610FEE">
        <w:rPr>
          <w:rFonts w:asciiTheme="majorHAnsi" w:hAnsiTheme="majorHAnsi"/>
          <w:b/>
          <w:sz w:val="28"/>
          <w:szCs w:val="28"/>
        </w:rPr>
        <w:t xml:space="preserve">  -</w:t>
      </w:r>
      <w:r w:rsidRPr="00610FEE">
        <w:rPr>
          <w:rFonts w:asciiTheme="majorHAnsi" w:hAnsiTheme="majorHAnsi"/>
          <w:sz w:val="28"/>
          <w:szCs w:val="28"/>
        </w:rPr>
        <w:t xml:space="preserve">  при  плане 38387,0 тыс. руб.  фактически  поступило 43969,5 тыс. руб. или 114,5%. </w:t>
      </w:r>
      <w:r w:rsidR="00610FE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</w:t>
      </w:r>
      <w:r w:rsidRPr="00610FEE">
        <w:rPr>
          <w:rFonts w:asciiTheme="majorHAnsi" w:hAnsiTheme="majorHAnsi"/>
          <w:sz w:val="28"/>
          <w:szCs w:val="28"/>
        </w:rPr>
        <w:t xml:space="preserve">Следующее место  в структуре налоговых и неналоговых доходов  занимают  </w:t>
      </w:r>
      <w:r w:rsidRPr="00610FEE">
        <w:rPr>
          <w:rFonts w:asciiTheme="majorHAnsi" w:hAnsiTheme="majorHAnsi"/>
          <w:b/>
          <w:sz w:val="28"/>
          <w:szCs w:val="28"/>
        </w:rPr>
        <w:t>налоги на товары, реализуемые на территории РФ (акцизы на топливо)—108,1%</w:t>
      </w:r>
      <w:r w:rsidR="00610FEE">
        <w:rPr>
          <w:rFonts w:asciiTheme="majorHAnsi" w:hAnsiTheme="majorHAnsi"/>
          <w:b/>
          <w:sz w:val="28"/>
          <w:szCs w:val="28"/>
        </w:rPr>
        <w:t xml:space="preserve">  -  </w:t>
      </w:r>
      <w:r w:rsidRPr="00610FEE">
        <w:rPr>
          <w:rFonts w:asciiTheme="majorHAnsi" w:hAnsiTheme="majorHAnsi"/>
          <w:b/>
          <w:sz w:val="28"/>
          <w:szCs w:val="28"/>
        </w:rPr>
        <w:t xml:space="preserve"> </w:t>
      </w:r>
      <w:r w:rsidRPr="00610FEE">
        <w:rPr>
          <w:rFonts w:asciiTheme="majorHAnsi" w:hAnsiTheme="majorHAnsi"/>
          <w:sz w:val="28"/>
          <w:szCs w:val="28"/>
        </w:rPr>
        <w:t xml:space="preserve">при плане 5744,6  тыс. руб. фактически поступило 6206,9 тыс. руб. </w:t>
      </w:r>
      <w:r w:rsidR="008A39D0" w:rsidRPr="00610FE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</w:t>
      </w:r>
      <w:r w:rsidRPr="00610FEE">
        <w:rPr>
          <w:rFonts w:asciiTheme="majorHAnsi" w:hAnsiTheme="majorHAnsi"/>
          <w:i/>
          <w:sz w:val="28"/>
          <w:szCs w:val="28"/>
        </w:rPr>
        <w:t xml:space="preserve">                                       </w:t>
      </w:r>
      <w:r w:rsidRPr="00610FEE">
        <w:rPr>
          <w:rFonts w:asciiTheme="majorHAnsi" w:hAnsiTheme="majorHAnsi"/>
          <w:sz w:val="28"/>
          <w:szCs w:val="28"/>
        </w:rPr>
        <w:t xml:space="preserve"> </w:t>
      </w:r>
      <w:proofErr w:type="gramEnd"/>
    </w:p>
    <w:p w:rsidR="00B72D9E" w:rsidRDefault="009D5A37" w:rsidP="00610FEE">
      <w:pPr>
        <w:pStyle w:val="a5"/>
        <w:rPr>
          <w:rFonts w:asciiTheme="majorHAnsi" w:hAnsiTheme="majorHAnsi"/>
          <w:sz w:val="28"/>
          <w:szCs w:val="28"/>
        </w:rPr>
      </w:pPr>
      <w:r w:rsidRPr="00610FEE">
        <w:rPr>
          <w:rFonts w:asciiTheme="majorHAnsi" w:hAnsiTheme="majorHAnsi"/>
          <w:sz w:val="28"/>
          <w:szCs w:val="28"/>
        </w:rPr>
        <w:t xml:space="preserve">В общем  объеме  доходов   районного  бюджета  удельный  вес  </w:t>
      </w:r>
      <w:r w:rsidR="00B72D9E" w:rsidRPr="00610FEE">
        <w:rPr>
          <w:rFonts w:asciiTheme="majorHAnsi" w:hAnsiTheme="majorHAnsi"/>
          <w:sz w:val="28"/>
          <w:szCs w:val="28"/>
        </w:rPr>
        <w:t>налоговы</w:t>
      </w:r>
      <w:r w:rsidR="00B72D9E">
        <w:rPr>
          <w:rFonts w:asciiTheme="majorHAnsi" w:hAnsiTheme="majorHAnsi"/>
          <w:sz w:val="28"/>
          <w:szCs w:val="28"/>
        </w:rPr>
        <w:t>х</w:t>
      </w:r>
      <w:r w:rsidR="00B72D9E" w:rsidRPr="00610FEE">
        <w:rPr>
          <w:rFonts w:asciiTheme="majorHAnsi" w:hAnsiTheme="majorHAnsi"/>
          <w:sz w:val="28"/>
          <w:szCs w:val="28"/>
        </w:rPr>
        <w:t xml:space="preserve"> и  неналоговы</w:t>
      </w:r>
      <w:r w:rsidR="00B72D9E">
        <w:rPr>
          <w:rFonts w:asciiTheme="majorHAnsi" w:hAnsiTheme="majorHAnsi"/>
          <w:sz w:val="28"/>
          <w:szCs w:val="28"/>
        </w:rPr>
        <w:t xml:space="preserve">х  </w:t>
      </w:r>
      <w:r w:rsidR="00B72D9E" w:rsidRPr="00610FEE">
        <w:rPr>
          <w:rFonts w:asciiTheme="majorHAnsi" w:hAnsiTheme="majorHAnsi"/>
          <w:sz w:val="28"/>
          <w:szCs w:val="28"/>
        </w:rPr>
        <w:t xml:space="preserve"> доход</w:t>
      </w:r>
      <w:r w:rsidR="00B72D9E">
        <w:rPr>
          <w:rFonts w:asciiTheme="majorHAnsi" w:hAnsiTheme="majorHAnsi"/>
          <w:sz w:val="28"/>
          <w:szCs w:val="28"/>
        </w:rPr>
        <w:t>ов  составила</w:t>
      </w:r>
      <w:r w:rsidR="00B72D9E" w:rsidRPr="00610FEE">
        <w:rPr>
          <w:rFonts w:asciiTheme="majorHAnsi" w:hAnsiTheme="majorHAnsi"/>
          <w:sz w:val="28"/>
          <w:szCs w:val="28"/>
        </w:rPr>
        <w:t xml:space="preserve">   15,5</w:t>
      </w:r>
      <w:r w:rsidR="00B72D9E">
        <w:rPr>
          <w:rFonts w:asciiTheme="majorHAnsi" w:hAnsiTheme="majorHAnsi"/>
          <w:sz w:val="28"/>
          <w:szCs w:val="28"/>
        </w:rPr>
        <w:t xml:space="preserve"> %,  а </w:t>
      </w:r>
      <w:r w:rsidR="00B72D9E" w:rsidRPr="00610FEE">
        <w:rPr>
          <w:rFonts w:asciiTheme="majorHAnsi" w:hAnsiTheme="majorHAnsi"/>
          <w:sz w:val="28"/>
          <w:szCs w:val="28"/>
        </w:rPr>
        <w:t xml:space="preserve">  безвозмездн</w:t>
      </w:r>
      <w:r w:rsidR="00B72D9E">
        <w:rPr>
          <w:rFonts w:asciiTheme="majorHAnsi" w:hAnsiTheme="majorHAnsi"/>
          <w:sz w:val="28"/>
          <w:szCs w:val="28"/>
        </w:rPr>
        <w:t>ое</w:t>
      </w:r>
      <w:r w:rsidR="00B72D9E" w:rsidRPr="00610FEE">
        <w:rPr>
          <w:rFonts w:asciiTheme="majorHAnsi" w:hAnsiTheme="majorHAnsi"/>
          <w:sz w:val="28"/>
          <w:szCs w:val="28"/>
        </w:rPr>
        <w:t xml:space="preserve">   поступлени</w:t>
      </w:r>
      <w:r w:rsidR="00B72D9E">
        <w:rPr>
          <w:rFonts w:asciiTheme="majorHAnsi" w:hAnsiTheme="majorHAnsi"/>
          <w:sz w:val="28"/>
          <w:szCs w:val="28"/>
        </w:rPr>
        <w:t>е</w:t>
      </w:r>
      <w:r w:rsidR="00B72D9E" w:rsidRPr="00610FEE">
        <w:rPr>
          <w:rFonts w:asciiTheme="majorHAnsi" w:hAnsiTheme="majorHAnsi"/>
          <w:sz w:val="28"/>
          <w:szCs w:val="28"/>
        </w:rPr>
        <w:t xml:space="preserve">   из  республиканского   бюджета    84,5</w:t>
      </w:r>
      <w:r w:rsidR="00B72D9E">
        <w:rPr>
          <w:rFonts w:asciiTheme="majorHAnsi" w:hAnsiTheme="majorHAnsi"/>
          <w:sz w:val="28"/>
          <w:szCs w:val="28"/>
        </w:rPr>
        <w:t xml:space="preserve"> %.</w:t>
      </w:r>
      <w:r w:rsidR="00B72D9E" w:rsidRPr="00610FEE">
        <w:rPr>
          <w:rFonts w:asciiTheme="majorHAnsi" w:hAnsiTheme="majorHAnsi"/>
          <w:sz w:val="28"/>
          <w:szCs w:val="28"/>
        </w:rPr>
        <w:t xml:space="preserve"> </w:t>
      </w:r>
    </w:p>
    <w:p w:rsidR="009D5A37" w:rsidRPr="00610FEE" w:rsidRDefault="009D5A37" w:rsidP="00610FEE">
      <w:pPr>
        <w:pStyle w:val="a5"/>
        <w:rPr>
          <w:rFonts w:asciiTheme="majorHAnsi" w:hAnsiTheme="majorHAnsi"/>
          <w:sz w:val="28"/>
          <w:szCs w:val="28"/>
        </w:rPr>
      </w:pPr>
      <w:r w:rsidRPr="00610FEE">
        <w:rPr>
          <w:rFonts w:asciiTheme="majorHAnsi" w:hAnsiTheme="majorHAnsi"/>
          <w:sz w:val="28"/>
          <w:szCs w:val="28"/>
        </w:rPr>
        <w:t xml:space="preserve">План </w:t>
      </w:r>
      <w:r w:rsidRPr="00610FEE">
        <w:rPr>
          <w:rFonts w:asciiTheme="majorHAnsi" w:hAnsiTheme="majorHAnsi"/>
          <w:b/>
          <w:sz w:val="28"/>
          <w:szCs w:val="28"/>
        </w:rPr>
        <w:t xml:space="preserve">по безвозмездным поступлениям от других бюджетов  </w:t>
      </w:r>
      <w:r w:rsidRPr="00610FEE">
        <w:rPr>
          <w:rFonts w:asciiTheme="majorHAnsi" w:hAnsiTheme="majorHAnsi"/>
          <w:sz w:val="28"/>
          <w:szCs w:val="28"/>
        </w:rPr>
        <w:t>выполнен  100% , поступило 327900,5 тыс.</w:t>
      </w:r>
      <w:r w:rsidR="00B72D9E">
        <w:rPr>
          <w:rFonts w:asciiTheme="majorHAnsi" w:hAnsiTheme="majorHAnsi"/>
          <w:sz w:val="28"/>
          <w:szCs w:val="28"/>
        </w:rPr>
        <w:t xml:space="preserve"> </w:t>
      </w:r>
      <w:r w:rsidRPr="00610FEE">
        <w:rPr>
          <w:rFonts w:asciiTheme="majorHAnsi" w:hAnsiTheme="majorHAnsi"/>
          <w:sz w:val="28"/>
          <w:szCs w:val="28"/>
        </w:rPr>
        <w:t>руб. при</w:t>
      </w:r>
      <w:r w:rsidR="0055556E">
        <w:rPr>
          <w:rFonts w:asciiTheme="majorHAnsi" w:hAnsiTheme="majorHAnsi"/>
          <w:sz w:val="28"/>
          <w:szCs w:val="28"/>
        </w:rPr>
        <w:t xml:space="preserve">  </w:t>
      </w:r>
      <w:r w:rsidR="00757CDC">
        <w:rPr>
          <w:rFonts w:asciiTheme="majorHAnsi" w:hAnsiTheme="majorHAnsi"/>
          <w:sz w:val="28"/>
          <w:szCs w:val="28"/>
        </w:rPr>
        <w:t xml:space="preserve">уточнённом </w:t>
      </w:r>
      <w:r w:rsidRPr="00610FEE">
        <w:rPr>
          <w:rFonts w:asciiTheme="majorHAnsi" w:hAnsiTheme="majorHAnsi"/>
          <w:sz w:val="28"/>
          <w:szCs w:val="28"/>
        </w:rPr>
        <w:t xml:space="preserve"> плане</w:t>
      </w:r>
      <w:r w:rsidR="0055556E">
        <w:rPr>
          <w:rFonts w:asciiTheme="majorHAnsi" w:hAnsiTheme="majorHAnsi"/>
          <w:sz w:val="28"/>
          <w:szCs w:val="28"/>
        </w:rPr>
        <w:t xml:space="preserve">                                     </w:t>
      </w:r>
      <w:r w:rsidRPr="00610FEE">
        <w:rPr>
          <w:rFonts w:asciiTheme="majorHAnsi" w:hAnsiTheme="majorHAnsi"/>
          <w:sz w:val="28"/>
          <w:szCs w:val="28"/>
        </w:rPr>
        <w:t xml:space="preserve"> 327900,5 тыс.</w:t>
      </w:r>
      <w:r w:rsidR="00B72D9E">
        <w:rPr>
          <w:rFonts w:asciiTheme="majorHAnsi" w:hAnsiTheme="majorHAnsi"/>
          <w:sz w:val="28"/>
          <w:szCs w:val="28"/>
        </w:rPr>
        <w:t xml:space="preserve"> </w:t>
      </w:r>
      <w:r w:rsidRPr="00610FEE">
        <w:rPr>
          <w:rFonts w:asciiTheme="majorHAnsi" w:hAnsiTheme="majorHAnsi"/>
          <w:sz w:val="28"/>
          <w:szCs w:val="28"/>
        </w:rPr>
        <w:t>руб. в том числе:</w:t>
      </w:r>
      <w:r w:rsidRPr="00610FEE">
        <w:rPr>
          <w:rFonts w:asciiTheme="majorHAnsi" w:hAnsiTheme="majorHAnsi"/>
          <w:i/>
          <w:sz w:val="28"/>
          <w:szCs w:val="28"/>
        </w:rPr>
        <w:t xml:space="preserve">                                  </w:t>
      </w:r>
      <w:r w:rsidR="00B72D9E">
        <w:rPr>
          <w:rFonts w:asciiTheme="majorHAnsi" w:hAnsiTheme="majorHAnsi"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610FEE">
        <w:rPr>
          <w:rFonts w:asciiTheme="majorHAnsi" w:hAnsiTheme="majorHAnsi"/>
          <w:i/>
          <w:sz w:val="28"/>
          <w:szCs w:val="28"/>
        </w:rPr>
        <w:t xml:space="preserve"> </w:t>
      </w:r>
      <w:r w:rsidRPr="00610FEE">
        <w:rPr>
          <w:rFonts w:asciiTheme="majorHAnsi" w:hAnsiTheme="majorHAnsi"/>
          <w:sz w:val="28"/>
          <w:szCs w:val="28"/>
        </w:rPr>
        <w:t xml:space="preserve"> -   дотаци</w:t>
      </w:r>
      <w:r w:rsidR="00B72D9E">
        <w:rPr>
          <w:rFonts w:asciiTheme="majorHAnsi" w:hAnsiTheme="majorHAnsi"/>
          <w:sz w:val="28"/>
          <w:szCs w:val="28"/>
        </w:rPr>
        <w:t xml:space="preserve">и </w:t>
      </w:r>
      <w:r w:rsidRPr="00610FEE">
        <w:rPr>
          <w:rFonts w:asciiTheme="majorHAnsi" w:hAnsiTheme="majorHAnsi"/>
          <w:sz w:val="28"/>
          <w:szCs w:val="28"/>
        </w:rPr>
        <w:t xml:space="preserve"> </w:t>
      </w:r>
      <w:r w:rsidR="00610FEE" w:rsidRPr="00610FEE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бюджетам муниципальных районов </w:t>
      </w:r>
      <w:r w:rsidRPr="00610FEE">
        <w:rPr>
          <w:rFonts w:asciiTheme="majorHAnsi" w:hAnsiTheme="majorHAnsi"/>
          <w:sz w:val="28"/>
          <w:szCs w:val="28"/>
        </w:rPr>
        <w:t>на выравнивание бюджетной обеспеченности - 74152,0 тыс.</w:t>
      </w:r>
      <w:r w:rsidR="00610FEE" w:rsidRPr="00610FEE">
        <w:rPr>
          <w:rFonts w:asciiTheme="majorHAnsi" w:hAnsiTheme="majorHAnsi"/>
          <w:sz w:val="28"/>
          <w:szCs w:val="28"/>
        </w:rPr>
        <w:t xml:space="preserve"> </w:t>
      </w:r>
      <w:r w:rsidRPr="00610FEE">
        <w:rPr>
          <w:rFonts w:asciiTheme="majorHAnsi" w:hAnsiTheme="majorHAnsi"/>
          <w:sz w:val="28"/>
          <w:szCs w:val="28"/>
        </w:rPr>
        <w:t>руб.</w:t>
      </w:r>
      <w:r w:rsidR="00610FEE" w:rsidRPr="00610FEE">
        <w:rPr>
          <w:rFonts w:asciiTheme="majorHAnsi" w:hAnsiTheme="majorHAnsi"/>
          <w:sz w:val="28"/>
          <w:szCs w:val="28"/>
        </w:rPr>
        <w:t>;</w:t>
      </w:r>
      <w:r w:rsidRPr="00610FEE">
        <w:rPr>
          <w:rFonts w:asciiTheme="majorHAnsi" w:hAnsiTheme="majorHAnsi"/>
          <w:sz w:val="28"/>
          <w:szCs w:val="28"/>
        </w:rPr>
        <w:t xml:space="preserve"> </w:t>
      </w:r>
      <w:r w:rsidR="00610FEE" w:rsidRPr="00610FEE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</w:t>
      </w:r>
      <w:r w:rsidR="00B72D9E">
        <w:rPr>
          <w:rFonts w:asciiTheme="majorHAnsi" w:hAnsiTheme="majorHAnsi"/>
          <w:sz w:val="28"/>
          <w:szCs w:val="28"/>
        </w:rPr>
        <w:t xml:space="preserve">                        </w:t>
      </w:r>
      <w:r w:rsidR="00610FEE" w:rsidRPr="00610FEE">
        <w:rPr>
          <w:rFonts w:asciiTheme="majorHAnsi" w:hAnsiTheme="majorHAnsi"/>
          <w:sz w:val="28"/>
          <w:szCs w:val="28"/>
        </w:rPr>
        <w:t xml:space="preserve"> -  </w:t>
      </w:r>
      <w:r w:rsidR="00610FEE" w:rsidRPr="00610FEE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субсидии и прочие  субсидии бюджетам муниципальных районов                              -14269,2</w:t>
      </w:r>
      <w:r w:rsidR="00610FEE" w:rsidRPr="00610FEE">
        <w:rPr>
          <w:rFonts w:asciiTheme="majorHAnsi" w:hAnsiTheme="majorHAnsi"/>
          <w:sz w:val="28"/>
          <w:szCs w:val="28"/>
        </w:rPr>
        <w:t xml:space="preserve"> тыс. руб.;                                                                                                                       </w:t>
      </w:r>
      <w:r w:rsidR="00B72D9E">
        <w:rPr>
          <w:rFonts w:asciiTheme="majorHAnsi" w:hAnsiTheme="majorHAnsi"/>
          <w:sz w:val="28"/>
          <w:szCs w:val="28"/>
        </w:rPr>
        <w:t xml:space="preserve">                 </w:t>
      </w:r>
      <w:r w:rsidR="00610FEE" w:rsidRPr="00610FEE">
        <w:rPr>
          <w:rFonts w:asciiTheme="majorHAnsi" w:hAnsiTheme="majorHAnsi"/>
          <w:sz w:val="28"/>
          <w:szCs w:val="28"/>
        </w:rPr>
        <w:t xml:space="preserve"> - </w:t>
      </w:r>
      <w:r w:rsidR="00610FEE" w:rsidRPr="00610FEE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субвенции бюджетам муниципальных районов</w:t>
      </w:r>
      <w:r w:rsidR="00610FEE" w:rsidRPr="00610FEE">
        <w:rPr>
          <w:rFonts w:asciiTheme="majorHAnsi" w:hAnsiTheme="majorHAnsi"/>
          <w:sz w:val="28"/>
          <w:szCs w:val="28"/>
        </w:rPr>
        <w:t xml:space="preserve">  239479,3 тыс. руб.;                                                                                                                                                                 </w:t>
      </w:r>
    </w:p>
    <w:p w:rsidR="009D5A37" w:rsidRDefault="009D5A37" w:rsidP="00252318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D5A37" w:rsidRPr="00B72D9E" w:rsidRDefault="00B72D9E" w:rsidP="00252318">
      <w:pPr>
        <w:spacing w:after="0" w:line="100" w:lineRule="atLeast"/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- 2297,0 тыс.  рублей   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д</w:t>
      </w:r>
      <w:r w:rsidRPr="00B72D9E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оходы   бюджетов муниципальных  районов  от  возврата прочих  остатков субсидий,  субвенций  и  иных  межбюджетных  трансфертов имеющих  целевое  назначение, прошлых  лет  из  бюджетов поселения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</w:p>
    <w:p w:rsidR="009D5A37" w:rsidRPr="00B72D9E" w:rsidRDefault="00B72D9E" w:rsidP="00B72D9E">
      <w:pPr>
        <w:spacing w:after="0" w:line="100" w:lineRule="atLeast"/>
        <w:rPr>
          <w:rFonts w:asciiTheme="majorHAnsi" w:hAnsiTheme="majorHAnsi" w:cs="Times New Roman"/>
          <w:sz w:val="28"/>
          <w:szCs w:val="28"/>
        </w:rPr>
      </w:pPr>
      <w:r w:rsidRPr="00B72D9E">
        <w:rPr>
          <w:rFonts w:asciiTheme="majorHAnsi" w:hAnsiTheme="majorHAnsi"/>
          <w:sz w:val="28"/>
          <w:szCs w:val="28"/>
        </w:rPr>
        <w:t xml:space="preserve">- </w:t>
      </w:r>
      <w:r>
        <w:rPr>
          <w:rFonts w:asciiTheme="majorHAnsi" w:hAnsiTheme="majorHAnsi"/>
          <w:sz w:val="28"/>
          <w:szCs w:val="28"/>
        </w:rPr>
        <w:t>307,5</w:t>
      </w:r>
      <w:r w:rsidRPr="00B72D9E">
        <w:rPr>
          <w:rFonts w:asciiTheme="majorHAnsi" w:hAnsiTheme="majorHAnsi"/>
          <w:sz w:val="28"/>
          <w:szCs w:val="28"/>
        </w:rPr>
        <w:t xml:space="preserve"> тыс.  рублей   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в</w:t>
      </w:r>
      <w:r w:rsidRPr="00B72D9E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озврат  прочих  субсидий,  субвенций  и  иных  межбюджетных  трансфертов имеющих  целевое  назначение прошлых лет  из  бюджетов муниципальных  районов</w:t>
      </w:r>
      <w:r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>.</w:t>
      </w:r>
      <w:r w:rsidRPr="00B72D9E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 xml:space="preserve">  </w:t>
      </w:r>
    </w:p>
    <w:p w:rsidR="00AC1E6A" w:rsidRDefault="00AC1E6A" w:rsidP="0025231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52318" w:rsidRDefault="00252318" w:rsidP="00252318">
      <w:pPr>
        <w:spacing w:after="0" w:line="10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10975" w:rsidRPr="00B10975" w:rsidRDefault="00B10975" w:rsidP="00B10975">
      <w:pPr>
        <w:pStyle w:val="a5"/>
        <w:rPr>
          <w:rFonts w:asciiTheme="majorHAnsi" w:hAnsiTheme="majorHAnsi"/>
          <w:i/>
          <w:sz w:val="28"/>
          <w:szCs w:val="28"/>
          <w:lang w:eastAsia="ru-RU"/>
        </w:rPr>
      </w:pPr>
      <w:r w:rsidRPr="00B10975">
        <w:rPr>
          <w:rFonts w:asciiTheme="majorHAnsi" w:hAnsiTheme="majorHAnsi"/>
          <w:b/>
          <w:i/>
          <w:sz w:val="28"/>
          <w:szCs w:val="28"/>
          <w:lang w:eastAsia="ru-RU"/>
        </w:rPr>
        <w:t>Расходы районного бюджета</w:t>
      </w:r>
      <w:r w:rsidRPr="00B10975">
        <w:rPr>
          <w:rFonts w:asciiTheme="majorHAnsi" w:hAnsiTheme="majorHAnsi"/>
          <w:i/>
          <w:sz w:val="28"/>
          <w:szCs w:val="28"/>
          <w:lang w:eastAsia="ru-RU"/>
        </w:rPr>
        <w:t>.</w:t>
      </w:r>
    </w:p>
    <w:p w:rsidR="00252318" w:rsidRPr="0052694F" w:rsidRDefault="0052694F" w:rsidP="0052694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Согласно годовому отчету об исполнении бюджета MP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 за 2018 год районный бюджет исполнен  по  расходам в сумме   -  379958,6 тыс. руб., </w:t>
      </w:r>
      <w:r w:rsidR="001D073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99,6% к уточненным бюджетным назначениям </w:t>
      </w:r>
      <w:r w:rsidR="001D0732">
        <w:rPr>
          <w:rFonts w:asciiTheme="majorHAnsi" w:hAnsiTheme="majorHAnsi"/>
          <w:sz w:val="28"/>
          <w:szCs w:val="28"/>
          <w:lang w:eastAsia="ru-RU"/>
        </w:rPr>
        <w:t>(381680,9</w:t>
      </w:r>
      <w:r w:rsidR="001D0732" w:rsidRPr="00B10975">
        <w:rPr>
          <w:rFonts w:asciiTheme="majorHAnsi" w:hAnsiTheme="majorHAnsi"/>
          <w:sz w:val="28"/>
          <w:szCs w:val="28"/>
          <w:lang w:eastAsia="ru-RU"/>
        </w:rPr>
        <w:t xml:space="preserve"> тыс.</w:t>
      </w:r>
      <w:r w:rsidR="001D0732">
        <w:rPr>
          <w:rFonts w:asciiTheme="majorHAnsi" w:hAnsiTheme="majorHAnsi"/>
          <w:sz w:val="28"/>
          <w:szCs w:val="28"/>
          <w:lang w:eastAsia="ru-RU"/>
        </w:rPr>
        <w:t xml:space="preserve"> </w:t>
      </w:r>
      <w:r w:rsidR="001D0732" w:rsidRPr="00B10975">
        <w:rPr>
          <w:rFonts w:asciiTheme="majorHAnsi" w:hAnsiTheme="majorHAnsi"/>
          <w:sz w:val="28"/>
          <w:szCs w:val="28"/>
          <w:lang w:eastAsia="ru-RU"/>
        </w:rPr>
        <w:t xml:space="preserve">руб.). </w:t>
      </w:r>
      <w:r w:rsidR="001D0732">
        <w:rPr>
          <w:rFonts w:asciiTheme="majorHAnsi" w:hAnsiTheme="majorHAns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10975">
        <w:rPr>
          <w:rFonts w:asciiTheme="majorHAnsi" w:hAnsiTheme="majorHAnsi"/>
          <w:sz w:val="28"/>
          <w:szCs w:val="28"/>
          <w:lang w:eastAsia="ru-RU"/>
        </w:rPr>
        <w:t xml:space="preserve">Не исполнены бюджетные назначения в сумме </w:t>
      </w:r>
      <w:r>
        <w:rPr>
          <w:rFonts w:asciiTheme="majorHAnsi" w:hAnsiTheme="majorHAnsi"/>
          <w:sz w:val="28"/>
          <w:szCs w:val="28"/>
          <w:lang w:eastAsia="ru-RU"/>
        </w:rPr>
        <w:t>1722,3</w:t>
      </w:r>
      <w:r w:rsidRPr="00B10975">
        <w:rPr>
          <w:rFonts w:asciiTheme="majorHAnsi" w:hAnsiTheme="majorHAnsi"/>
          <w:sz w:val="28"/>
          <w:szCs w:val="28"/>
          <w:lang w:eastAsia="ru-RU"/>
        </w:rPr>
        <w:t xml:space="preserve"> тыс. руб., что составляет </w:t>
      </w:r>
      <w:r>
        <w:rPr>
          <w:rFonts w:asciiTheme="majorHAnsi" w:hAnsiTheme="majorHAnsi"/>
          <w:sz w:val="28"/>
          <w:szCs w:val="28"/>
          <w:lang w:eastAsia="ru-RU"/>
        </w:rPr>
        <w:t>0</w:t>
      </w:r>
      <w:r w:rsidRPr="00B10975">
        <w:rPr>
          <w:rFonts w:asciiTheme="majorHAnsi" w:hAnsiTheme="majorHAnsi"/>
          <w:sz w:val="28"/>
          <w:szCs w:val="28"/>
          <w:lang w:eastAsia="ru-RU"/>
        </w:rPr>
        <w:t>,4 %</w:t>
      </w:r>
      <w:r>
        <w:rPr>
          <w:rFonts w:asciiTheme="majorHAnsi" w:hAnsiTheme="majorHAnsi"/>
          <w:sz w:val="28"/>
          <w:szCs w:val="28"/>
          <w:lang w:eastAsia="ru-RU"/>
        </w:rPr>
        <w:t xml:space="preserve">   </w:t>
      </w:r>
      <w:r w:rsidRPr="00B10975">
        <w:rPr>
          <w:rFonts w:asciiTheme="majorHAnsi" w:hAnsiTheme="majorHAnsi"/>
          <w:sz w:val="28"/>
          <w:szCs w:val="28"/>
          <w:lang w:eastAsia="ru-RU"/>
        </w:rPr>
        <w:t xml:space="preserve">от общего объема расходов. </w:t>
      </w:r>
      <w:r>
        <w:rPr>
          <w:rFonts w:asciiTheme="majorHAnsi" w:hAnsiTheme="majorHAnsi"/>
          <w:sz w:val="28"/>
          <w:szCs w:val="28"/>
          <w:lang w:eastAsia="ru-RU"/>
        </w:rPr>
        <w:t xml:space="preserve">                          </w:t>
      </w:r>
      <w:r w:rsidR="001D0732">
        <w:rPr>
          <w:rFonts w:asciiTheme="majorHAnsi" w:hAnsiTheme="majorHAnsi"/>
          <w:sz w:val="28"/>
          <w:szCs w:val="28"/>
          <w:lang w:eastAsia="ru-RU"/>
        </w:rPr>
        <w:t xml:space="preserve">                         </w:t>
      </w:r>
      <w:r>
        <w:rPr>
          <w:rFonts w:asciiTheme="majorHAnsi" w:hAnsiTheme="majorHAnsi"/>
          <w:sz w:val="28"/>
          <w:szCs w:val="28"/>
          <w:lang w:eastAsia="ru-RU"/>
        </w:rPr>
        <w:t xml:space="preserve">  </w:t>
      </w:r>
      <w:r w:rsidR="00252318">
        <w:rPr>
          <w:rFonts w:asciiTheme="majorHAnsi" w:hAnsiTheme="majorHAnsi"/>
          <w:i/>
          <w:sz w:val="28"/>
          <w:szCs w:val="28"/>
        </w:rPr>
        <w:t xml:space="preserve">Исполнение </w:t>
      </w:r>
      <w:r w:rsidR="00252318" w:rsidRPr="00C44D68">
        <w:rPr>
          <w:rFonts w:asciiTheme="majorHAnsi" w:hAnsiTheme="majorHAnsi"/>
          <w:i/>
          <w:sz w:val="28"/>
          <w:szCs w:val="28"/>
        </w:rPr>
        <w:t>расходов</w:t>
      </w:r>
      <w:r w:rsidR="00252318">
        <w:rPr>
          <w:rFonts w:asciiTheme="majorHAnsi" w:hAnsiTheme="majorHAnsi"/>
          <w:i/>
          <w:sz w:val="28"/>
          <w:szCs w:val="28"/>
        </w:rPr>
        <w:t xml:space="preserve"> </w:t>
      </w:r>
      <w:r>
        <w:rPr>
          <w:rFonts w:asciiTheme="majorHAnsi" w:hAnsiTheme="majorHAnsi"/>
          <w:i/>
          <w:sz w:val="28"/>
          <w:szCs w:val="28"/>
        </w:rPr>
        <w:t>районного</w:t>
      </w:r>
      <w:r w:rsidR="00252318">
        <w:rPr>
          <w:rFonts w:asciiTheme="majorHAnsi" w:hAnsiTheme="majorHAnsi"/>
          <w:i/>
          <w:sz w:val="28"/>
          <w:szCs w:val="28"/>
        </w:rPr>
        <w:t xml:space="preserve"> бюджета по разделам классификации расходов бюджетов Российской Федерации за 201</w:t>
      </w:r>
      <w:r>
        <w:rPr>
          <w:rFonts w:asciiTheme="majorHAnsi" w:hAnsiTheme="majorHAnsi"/>
          <w:i/>
          <w:sz w:val="28"/>
          <w:szCs w:val="28"/>
        </w:rPr>
        <w:t>8</w:t>
      </w:r>
      <w:r w:rsidR="00252318">
        <w:rPr>
          <w:rFonts w:asciiTheme="majorHAnsi" w:hAnsiTheme="majorHAnsi"/>
          <w:i/>
          <w:sz w:val="28"/>
          <w:szCs w:val="28"/>
        </w:rPr>
        <w:t xml:space="preserve"> год приведено в следующей таблице:  </w:t>
      </w:r>
    </w:p>
    <w:p w:rsidR="00252318" w:rsidRDefault="00517227" w:rsidP="0051722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</w:t>
      </w:r>
      <w:r w:rsidR="00252318">
        <w:rPr>
          <w:rFonts w:ascii="Times New Roman" w:eastAsia="Times New Roman" w:hAnsi="Times New Roman" w:cs="Times New Roman"/>
        </w:rPr>
        <w:t>(тыс. рублей)</w:t>
      </w:r>
    </w:p>
    <w:tbl>
      <w:tblPr>
        <w:tblW w:w="10020" w:type="dxa"/>
        <w:tblInd w:w="-176" w:type="dxa"/>
        <w:tblLayout w:type="fixed"/>
        <w:tblLook w:val="04A0"/>
      </w:tblPr>
      <w:tblGrid>
        <w:gridCol w:w="2970"/>
        <w:gridCol w:w="991"/>
        <w:gridCol w:w="1134"/>
        <w:gridCol w:w="1134"/>
        <w:gridCol w:w="1404"/>
        <w:gridCol w:w="13"/>
        <w:gridCol w:w="223"/>
        <w:gridCol w:w="916"/>
        <w:gridCol w:w="996"/>
        <w:gridCol w:w="239"/>
      </w:tblGrid>
      <w:tr w:rsidR="00252318" w:rsidTr="0052694F">
        <w:trPr>
          <w:gridAfter w:val="1"/>
          <w:wAfter w:w="239" w:type="dxa"/>
          <w:trHeight w:val="348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Наименование 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Раздел  </w:t>
            </w: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подраз-дел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Утверждено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Исполнено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Разница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 (+/-)</w:t>
            </w:r>
            <w:proofErr w:type="gramEnd"/>
          </w:p>
        </w:tc>
      </w:tr>
      <w:tr w:rsidR="00252318" w:rsidTr="00BD4D7D">
        <w:trPr>
          <w:gridAfter w:val="1"/>
          <w:wAfter w:w="239" w:type="dxa"/>
          <w:trHeight w:val="381"/>
        </w:trPr>
        <w:tc>
          <w:tcPr>
            <w:tcW w:w="297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Первона-чально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Уточнё-ный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 план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2318" w:rsidTr="0052694F">
        <w:trPr>
          <w:gridAfter w:val="1"/>
          <w:wAfter w:w="239" w:type="dxa"/>
          <w:trHeight w:val="204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252318" w:rsidTr="0052694F">
        <w:trPr>
          <w:gridAfter w:val="1"/>
          <w:wAfter w:w="239" w:type="dxa"/>
          <w:trHeight w:val="288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01  00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21952.3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C80FDB" w:rsidRDefault="00C80FDB">
            <w:pPr>
              <w:pStyle w:val="a5"/>
              <w:spacing w:line="276" w:lineRule="auto"/>
              <w:rPr>
                <w:rFonts w:asciiTheme="majorHAnsi" w:hAnsi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  <w:lang w:val="en-US"/>
              </w:rPr>
              <w:t>23800.0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C80FDB" w:rsidRDefault="00C80FDB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23262.7</w:t>
            </w:r>
          </w:p>
        </w:tc>
        <w:tc>
          <w:tcPr>
            <w:tcW w:w="1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C80FDB" w:rsidRDefault="00C80FDB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97.8%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C80FDB" w:rsidRDefault="00C80FDB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  <w:lang w:val="en-US"/>
              </w:rPr>
              <w:t>-537.3</w:t>
            </w:r>
          </w:p>
        </w:tc>
      </w:tr>
      <w:tr w:rsidR="00252318" w:rsidTr="0052694F">
        <w:trPr>
          <w:gridAfter w:val="1"/>
          <w:wAfter w:w="239" w:type="dxa"/>
          <w:trHeight w:val="468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01  02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1591.0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1591.0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1590.0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99.9%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-1.00</w:t>
            </w:r>
          </w:p>
        </w:tc>
      </w:tr>
      <w:tr w:rsidR="00252318" w:rsidTr="0052694F">
        <w:trPr>
          <w:gridAfter w:val="1"/>
          <w:wAfter w:w="239" w:type="dxa"/>
          <w:trHeight w:val="1116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Функционирование  законодательны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х(</w:t>
            </w:r>
            <w:proofErr w:type="gram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01  03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2487.0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2487.0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2487.0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</w:tr>
      <w:tr w:rsidR="00252318" w:rsidTr="0052694F">
        <w:trPr>
          <w:gridAfter w:val="1"/>
          <w:wAfter w:w="239" w:type="dxa"/>
          <w:trHeight w:val="912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252318" w:rsidRDefault="00252318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01  04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14361.0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16255.0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15919.0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97.9%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F612F5" w:rsidRDefault="00F612F5">
            <w:pPr>
              <w:pStyle w:val="a5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-336.0</w:t>
            </w:r>
          </w:p>
        </w:tc>
      </w:tr>
      <w:tr w:rsidR="00252318" w:rsidTr="00F612F5">
        <w:trPr>
          <w:gridAfter w:val="1"/>
          <w:wAfter w:w="239" w:type="dxa"/>
          <w:trHeight w:val="429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612F5" w:rsidRDefault="00F612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</w:p>
          <w:p w:rsidR="00252318" w:rsidRPr="00BC3AF2" w:rsidRDefault="00BC3A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Судебная  система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252318" w:rsidRPr="00F612F5" w:rsidRDefault="00F612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val="en-US"/>
              </w:rPr>
              <w:t>01  05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BC3A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BC3A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BC3A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BC3A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BC3A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-5,3</w:t>
            </w:r>
          </w:p>
        </w:tc>
      </w:tr>
      <w:tr w:rsidR="00F612F5" w:rsidTr="00BC3AF2">
        <w:trPr>
          <w:gridAfter w:val="1"/>
          <w:wAfter w:w="239" w:type="dxa"/>
          <w:trHeight w:val="470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612F5" w:rsidRPr="00F612F5" w:rsidRDefault="00F612F5" w:rsidP="00F612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Обеспечение деятельности финансовых, налоговых и </w:t>
            </w:r>
            <w:r w:rsidR="00BC3AF2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таможенных органов и органов надзора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5" w:rsidRDefault="00F612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BC3AF2" w:rsidRDefault="00BC3AF2" w:rsidP="00F612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BC3AF2" w:rsidRDefault="00BC3AF2" w:rsidP="00F612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F612F5" w:rsidRDefault="00BC3AF2" w:rsidP="00F612F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01  06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2F5" w:rsidRDefault="00BC3A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2F5" w:rsidRDefault="00BC3A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3064,0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2F5" w:rsidRDefault="00BC3A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3064,0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2F5" w:rsidRDefault="00BC3A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12F5" w:rsidRDefault="00BC3AF2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6C19" w:rsidTr="00A06C19">
        <w:trPr>
          <w:gridAfter w:val="1"/>
          <w:wAfter w:w="239" w:type="dxa"/>
          <w:trHeight w:val="95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01   11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-195,0</w:t>
            </w:r>
          </w:p>
        </w:tc>
      </w:tr>
      <w:tr w:rsidR="00A06C19" w:rsidTr="00A06C19">
        <w:trPr>
          <w:gridAfter w:val="1"/>
          <w:wAfter w:w="239" w:type="dxa"/>
          <w:trHeight w:val="372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Другие общегосударственные вопросы  (архив  и  музей)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01  13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 w:rsidP="00BA7F2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 w:rsidP="00BA7F2B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202,7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252318" w:rsidTr="0052694F">
        <w:trPr>
          <w:gridAfter w:val="1"/>
          <w:wAfter w:w="239" w:type="dxa"/>
          <w:trHeight w:val="356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Национальная  оборона ВУС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94F" w:rsidRDefault="0052694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252318" w:rsidRDefault="007834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252318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2 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52318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7834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7834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1062,2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7834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1062,2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7834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7834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252318" w:rsidTr="0052694F">
        <w:trPr>
          <w:gridAfter w:val="1"/>
          <w:wAfter w:w="239" w:type="dxa"/>
          <w:trHeight w:val="494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2318" w:rsidRDefault="00252318">
            <w:pPr>
              <w:pStyle w:val="a5"/>
              <w:spacing w:line="276" w:lineRule="auto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7834AC" w:rsidRDefault="007834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03    00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7834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2397,9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7834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2818,0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7834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2794,3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7834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99,2%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7834A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-23,7</w:t>
            </w:r>
          </w:p>
        </w:tc>
      </w:tr>
      <w:tr w:rsidR="00A06C19" w:rsidTr="00A06C19">
        <w:trPr>
          <w:gridAfter w:val="1"/>
          <w:wAfter w:w="239" w:type="dxa"/>
          <w:trHeight w:val="137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Органы юстиции  (загс)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19" w:rsidRDefault="00A06C19" w:rsidP="00445C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03   04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 w:rsidP="00445C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 w:rsidP="00445C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839,0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 w:rsidP="00445C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839,0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06C19" w:rsidRDefault="00A06C19" w:rsidP="00445C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 w:rsidP="00445C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 w:rsidP="00445C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6C19" w:rsidTr="00A06C19">
        <w:trPr>
          <w:gridAfter w:val="1"/>
          <w:wAfter w:w="239" w:type="dxa"/>
          <w:trHeight w:val="826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Предупреждение  и  ликвидация  чрезвычайных  ситуаций  и  стихийных  бедствий, 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гражданс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 оборона (стихия Го  и  ЧС)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03   09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1302,0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1679,0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1655,3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-23,7</w:t>
            </w:r>
          </w:p>
        </w:tc>
      </w:tr>
      <w:tr w:rsidR="00A06C19" w:rsidTr="00A06C19">
        <w:trPr>
          <w:gridAfter w:val="1"/>
          <w:wAfter w:w="239" w:type="dxa"/>
          <w:trHeight w:val="439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445C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Другие вопросы в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нац</w:t>
            </w:r>
            <w:proofErr w:type="spellEnd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. безопасности.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03   14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6C19" w:rsidTr="00A06C19">
        <w:trPr>
          <w:gridAfter w:val="1"/>
          <w:wAfter w:w="239" w:type="dxa"/>
          <w:trHeight w:val="144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4D1F2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04   00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5511,4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6344,6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5860,0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92,4%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-484,6</w:t>
            </w:r>
          </w:p>
        </w:tc>
      </w:tr>
      <w:tr w:rsidR="00252318" w:rsidTr="0052694F">
        <w:trPr>
          <w:gridAfter w:val="1"/>
          <w:wAfter w:w="239" w:type="dxa"/>
          <w:trHeight w:val="77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Дорожный   фонд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04    09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AA0D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AA0D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6344,6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AA0D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5860,0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AA0D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92,4%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AA0D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-484,6</w:t>
            </w:r>
          </w:p>
        </w:tc>
      </w:tr>
      <w:tr w:rsidR="00252318" w:rsidTr="0052694F">
        <w:trPr>
          <w:gridAfter w:val="1"/>
          <w:wAfter w:w="239" w:type="dxa"/>
          <w:trHeight w:val="252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2318" w:rsidRPr="00AA0D70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A0D7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Другие  вопросы  области  сельского  хозяйства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8" w:rsidRPr="00AA0D70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252318" w:rsidRPr="00AA0D70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AA0D70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04    12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AA0D70" w:rsidRDefault="00AA0D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AA0D7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AA0D70" w:rsidRDefault="00AA0D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AA0D7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AA0D70" w:rsidRDefault="00AA0D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AA0D7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AA0D70" w:rsidRDefault="00AA0D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AA0D7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Pr="00AA0D70" w:rsidRDefault="00AA0D70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 w:rsidRPr="00AA0D70"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-300,0</w:t>
            </w:r>
          </w:p>
        </w:tc>
      </w:tr>
      <w:tr w:rsidR="00252318" w:rsidTr="0052694F">
        <w:trPr>
          <w:gridAfter w:val="1"/>
          <w:wAfter w:w="239" w:type="dxa"/>
          <w:trHeight w:val="272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</w:p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05   00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82603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2075,0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82603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6939,2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82603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6939,2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82603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82603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A06C19" w:rsidTr="00A06C19">
        <w:trPr>
          <w:gridAfter w:val="1"/>
          <w:wAfter w:w="239" w:type="dxa"/>
          <w:trHeight w:val="121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Pr="00826037" w:rsidRDefault="00A06C19" w:rsidP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 w:rsidRPr="00826037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05   02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2820,2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2820,2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6C19" w:rsidRPr="00826037" w:rsidTr="00A06C19">
        <w:trPr>
          <w:gridAfter w:val="1"/>
          <w:wAfter w:w="239" w:type="dxa"/>
          <w:trHeight w:val="132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A06C19" w:rsidRPr="00826037" w:rsidRDefault="00A06C19" w:rsidP="004D1F25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826037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9" w:rsidRPr="00826037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 w:rsidRPr="00826037"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05 - 03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Pr="00826037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Pr="00826037" w:rsidRDefault="00C44D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4119,0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Pr="00826037" w:rsidRDefault="00C44D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4119,0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Pr="00826037" w:rsidRDefault="00C44D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Pr="00826037" w:rsidRDefault="00C44D6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6C19" w:rsidTr="00A06C19">
        <w:trPr>
          <w:gridAfter w:val="1"/>
          <w:wAfter w:w="239" w:type="dxa"/>
          <w:trHeight w:val="280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A06C19" w:rsidRDefault="00A06C19" w:rsidP="0082603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9" w:rsidRDefault="00A06C19" w:rsidP="0082603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07   00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44D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264207,5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44D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278201,5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44D6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278163,2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3E20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3E209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-38,3</w:t>
            </w:r>
          </w:p>
        </w:tc>
      </w:tr>
      <w:tr w:rsidR="00A06C19" w:rsidTr="00A06C19">
        <w:trPr>
          <w:gridAfter w:val="1"/>
          <w:wAfter w:w="239" w:type="dxa"/>
          <w:trHeight w:val="168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07   01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80795,9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85431,7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85395,0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99,9%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-36,7</w:t>
            </w:r>
          </w:p>
        </w:tc>
      </w:tr>
      <w:tr w:rsidR="00252318" w:rsidTr="0052694F">
        <w:trPr>
          <w:gridAfter w:val="1"/>
          <w:wAfter w:w="239" w:type="dxa"/>
          <w:trHeight w:val="192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07   02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177151,6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164554,2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164553,6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  <w:r w:rsidR="004D1F25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0,6</w:t>
            </w:r>
          </w:p>
        </w:tc>
      </w:tr>
      <w:tr w:rsidR="00252318" w:rsidTr="0052694F">
        <w:trPr>
          <w:gridAfter w:val="1"/>
          <w:wAfter w:w="239" w:type="dxa"/>
          <w:trHeight w:val="252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Учреждения  по  внешкольной  работе  с  детьми  (ДПЦ)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252318" w:rsidRDefault="0025231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07   03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20389,0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21365,6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21364,6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318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-1,0</w:t>
            </w:r>
          </w:p>
        </w:tc>
      </w:tr>
      <w:tr w:rsidR="004D1F25" w:rsidTr="004D1F25">
        <w:trPr>
          <w:gridAfter w:val="1"/>
          <w:wAfter w:w="239" w:type="dxa"/>
          <w:trHeight w:val="511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4D1F25" w:rsidRDefault="004D1F25" w:rsidP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Молодежная политика и </w:t>
            </w:r>
          </w:p>
          <w:p w:rsidR="004D1F25" w:rsidRDefault="004D1F25" w:rsidP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оздоровление детей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25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4D1F25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 xml:space="preserve">07   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07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F25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F25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F25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F25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F25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6C19" w:rsidTr="004D1F25">
        <w:trPr>
          <w:gridAfter w:val="1"/>
          <w:wAfter w:w="239" w:type="dxa"/>
          <w:trHeight w:val="315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07   09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5860,0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6350,0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6350,0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6C19" w:rsidTr="00A06C19">
        <w:trPr>
          <w:gridAfter w:val="1"/>
          <w:wAfter w:w="239" w:type="dxa"/>
          <w:trHeight w:val="151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A06C19" w:rsidRDefault="00A06C19" w:rsidP="004D1F2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08   00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4D1F2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17649,0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17352,6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17352,6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A06C19" w:rsidTr="00A06C19">
        <w:trPr>
          <w:gridAfter w:val="1"/>
          <w:wAfter w:w="239" w:type="dxa"/>
          <w:trHeight w:val="118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08   01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17126,0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16829,6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16829,6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6C19" w:rsidTr="000C4FE9">
        <w:trPr>
          <w:gridAfter w:val="1"/>
          <w:wAfter w:w="239" w:type="dxa"/>
          <w:trHeight w:val="319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lastRenderedPageBreak/>
              <w:t>Другие вопросы в области культуры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08   04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523,0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6C19" w:rsidTr="00A06C19">
        <w:trPr>
          <w:gridAfter w:val="1"/>
          <w:wAfter w:w="239" w:type="dxa"/>
          <w:trHeight w:val="132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A06C19" w:rsidRDefault="00A06C19" w:rsidP="004D1F2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10   00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10848,8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13265,3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12626,9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95,2%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-638,4</w:t>
            </w:r>
          </w:p>
        </w:tc>
      </w:tr>
      <w:tr w:rsidR="00A06C19" w:rsidTr="00A06C19">
        <w:trPr>
          <w:gridAfter w:val="1"/>
          <w:wAfter w:w="239" w:type="dxa"/>
          <w:trHeight w:val="225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A06C1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18"/>
                <w:szCs w:val="18"/>
              </w:rPr>
              <w:t>10   01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6C19" w:rsidTr="00B63791">
        <w:trPr>
          <w:gridAfter w:val="1"/>
          <w:wAfter w:w="239" w:type="dxa"/>
          <w:trHeight w:val="152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4D1F2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10   04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10798,8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12265,3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C82A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11626,9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BC2370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94,8%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-638,4</w:t>
            </w:r>
          </w:p>
        </w:tc>
      </w:tr>
      <w:tr w:rsidR="00A06C19" w:rsidTr="00A06C19">
        <w:trPr>
          <w:gridAfter w:val="1"/>
          <w:wAfter w:w="239" w:type="dxa"/>
          <w:trHeight w:val="204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A06C19" w:rsidRDefault="00A06C19" w:rsidP="004D1F2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11   00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977,5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977,5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A06C19" w:rsidTr="00A06C19">
        <w:trPr>
          <w:gridAfter w:val="1"/>
          <w:wAfter w:w="239" w:type="dxa"/>
          <w:trHeight w:val="289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Физическая культура мероприятия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</w:p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11   01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977,5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977,5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6C19" w:rsidTr="00A06C19">
        <w:trPr>
          <w:gridAfter w:val="1"/>
          <w:wAfter w:w="239" w:type="dxa"/>
          <w:trHeight w:val="216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4D1F2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Средства масс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и</w:t>
            </w:r>
            <w:proofErr w:type="gramEnd"/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нформации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19" w:rsidRDefault="00A06C1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12   00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2283,0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2283,0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A06C19" w:rsidTr="00A06C19">
        <w:trPr>
          <w:trHeight w:val="300"/>
        </w:trPr>
        <w:tc>
          <w:tcPr>
            <w:tcW w:w="297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vAlign w:val="bottom"/>
          </w:tcPr>
          <w:p w:rsidR="00A06C19" w:rsidRDefault="00A06C19" w:rsidP="00A06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Обслуживание  государственного  и   муниципального  долга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9" w:rsidRDefault="00A06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A06C19" w:rsidRDefault="00A06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13   00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1775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C19" w:rsidRDefault="00A06C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06C19" w:rsidTr="008607F7">
        <w:trPr>
          <w:gridAfter w:val="1"/>
          <w:wAfter w:w="239" w:type="dxa"/>
          <w:trHeight w:val="140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4D1F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19" w:rsidRDefault="00A06C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14   00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6F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32488,0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6F2DA8" w:rsidP="006F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28615,6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6F2DA8" w:rsidP="006F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28615,6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6F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6F2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A06C19" w:rsidTr="00F00DC1">
        <w:trPr>
          <w:gridAfter w:val="1"/>
          <w:wAfter w:w="239" w:type="dxa"/>
          <w:trHeight w:val="300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Default="00A06C19" w:rsidP="004D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</w:t>
            </w:r>
            <w:r w:rsidR="006F2D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 на  выравнивание   бюджетной  обеспеченности  </w:t>
            </w:r>
            <w:r w:rsidR="00F00D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A8" w:rsidRDefault="006F2D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0DC1" w:rsidRDefault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06C19" w:rsidRDefault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14   01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25756,0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26061,0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26061,0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Default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00DC1" w:rsidTr="00F00DC1">
        <w:trPr>
          <w:gridAfter w:val="1"/>
          <w:wAfter w:w="239" w:type="dxa"/>
          <w:trHeight w:val="250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F00DC1" w:rsidRDefault="00F00DC1" w:rsidP="004D1F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 межбюджетные  трансферты  бюджетам 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DC1" w:rsidRDefault="00F00DC1" w:rsidP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00DC1" w:rsidRDefault="00F00DC1" w:rsidP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14   03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DC1" w:rsidRDefault="00F00DC1" w:rsidP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DC1" w:rsidRDefault="00F00DC1" w:rsidP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2554,6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DC1" w:rsidRDefault="00F00DC1" w:rsidP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2554,6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DC1" w:rsidRDefault="00F00DC1" w:rsidP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DC1" w:rsidRDefault="00F00DC1" w:rsidP="00F00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A06C19" w:rsidRPr="00F00DC1" w:rsidTr="00A06C19">
        <w:trPr>
          <w:gridAfter w:val="1"/>
          <w:wAfter w:w="239" w:type="dxa"/>
          <w:trHeight w:val="378"/>
        </w:trPr>
        <w:tc>
          <w:tcPr>
            <w:tcW w:w="2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A06C19" w:rsidRPr="00F00DC1" w:rsidRDefault="00A06C19" w:rsidP="00F00DC1">
            <w:pPr>
              <w:pStyle w:val="a5"/>
              <w:rPr>
                <w:rFonts w:asciiTheme="majorHAnsi" w:hAnsiTheme="majorHAnsi"/>
                <w:b/>
                <w:sz w:val="20"/>
                <w:szCs w:val="20"/>
              </w:rPr>
            </w:pPr>
            <w:r w:rsidRPr="00F00DC1">
              <w:rPr>
                <w:rFonts w:asciiTheme="majorHAnsi" w:hAnsiTheme="majorHAnsi"/>
                <w:b/>
                <w:sz w:val="20"/>
                <w:szCs w:val="20"/>
              </w:rPr>
              <w:t>Итого  всего  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C19" w:rsidRPr="00F00DC1" w:rsidRDefault="00A06C19" w:rsidP="00F00DC1">
            <w:pPr>
              <w:pStyle w:val="a5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Pr="00F00DC1" w:rsidRDefault="00F00DC1" w:rsidP="00F00DC1">
            <w:pPr>
              <w:pStyle w:val="a5"/>
              <w:rPr>
                <w:rFonts w:asciiTheme="majorHAnsi" w:hAnsiTheme="majorHAnsi"/>
                <w:b/>
                <w:sz w:val="20"/>
                <w:szCs w:val="20"/>
              </w:rPr>
            </w:pPr>
            <w:r w:rsidRPr="00F00DC1">
              <w:rPr>
                <w:rFonts w:asciiTheme="majorHAnsi" w:hAnsiTheme="majorHAnsi"/>
                <w:b/>
                <w:sz w:val="20"/>
                <w:szCs w:val="20"/>
              </w:rPr>
              <w:t>360849,9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Pr="00F00DC1" w:rsidRDefault="00F00DC1" w:rsidP="00F00DC1">
            <w:pPr>
              <w:pStyle w:val="a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381680,9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Pr="00F00DC1" w:rsidRDefault="00F00DC1" w:rsidP="00F00DC1">
            <w:pPr>
              <w:pStyle w:val="a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379958,6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Pr="00F00DC1" w:rsidRDefault="00F00DC1" w:rsidP="00F00DC1">
            <w:pPr>
              <w:pStyle w:val="a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99,6%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6C19" w:rsidRPr="00F00DC1" w:rsidRDefault="00F00DC1" w:rsidP="00F00DC1">
            <w:pPr>
              <w:pStyle w:val="a5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-1722,3</w:t>
            </w:r>
          </w:p>
        </w:tc>
      </w:tr>
    </w:tbl>
    <w:p w:rsidR="00252318" w:rsidRPr="00F00DC1" w:rsidRDefault="00252318" w:rsidP="00F00DC1">
      <w:pPr>
        <w:pStyle w:val="a5"/>
        <w:rPr>
          <w:rFonts w:asciiTheme="majorHAnsi" w:hAnsiTheme="majorHAnsi"/>
          <w:b/>
          <w:sz w:val="20"/>
          <w:szCs w:val="20"/>
        </w:rPr>
      </w:pPr>
    </w:p>
    <w:p w:rsidR="000D2220" w:rsidRDefault="000D2220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413DF6" w:rsidRPr="00413DF6">
        <w:rPr>
          <w:rFonts w:asciiTheme="majorHAnsi" w:hAnsiTheme="majorHAnsi"/>
          <w:sz w:val="28"/>
          <w:szCs w:val="28"/>
        </w:rPr>
        <w:t xml:space="preserve"> Расходы по разделу </w:t>
      </w:r>
      <w:r w:rsidR="00413DF6" w:rsidRPr="000D2220">
        <w:rPr>
          <w:rFonts w:asciiTheme="majorHAnsi" w:hAnsiTheme="majorHAnsi"/>
          <w:b/>
          <w:sz w:val="28"/>
          <w:szCs w:val="28"/>
        </w:rPr>
        <w:t>0102 «Функционирование высших должностных лиц М</w:t>
      </w:r>
      <w:r>
        <w:rPr>
          <w:rFonts w:asciiTheme="majorHAnsi" w:hAnsiTheme="majorHAnsi"/>
          <w:b/>
          <w:sz w:val="28"/>
          <w:szCs w:val="28"/>
        </w:rPr>
        <w:t>Р</w:t>
      </w:r>
      <w:r w:rsidR="00413DF6" w:rsidRPr="000D2220">
        <w:rPr>
          <w:rFonts w:asciiTheme="majorHAnsi" w:hAnsiTheme="majorHAnsi"/>
          <w:b/>
          <w:sz w:val="28"/>
          <w:szCs w:val="28"/>
        </w:rPr>
        <w:t>»</w:t>
      </w:r>
      <w:r w:rsidR="00413DF6"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>
        <w:rPr>
          <w:rFonts w:asciiTheme="majorHAnsi" w:hAnsiTheme="majorHAnsi"/>
          <w:sz w:val="28"/>
          <w:szCs w:val="28"/>
        </w:rPr>
        <w:t>1591,0</w:t>
      </w:r>
      <w:r w:rsidR="00413DF6" w:rsidRPr="00413DF6">
        <w:rPr>
          <w:rFonts w:asciiTheme="majorHAnsi" w:hAnsiTheme="majorHAnsi"/>
          <w:sz w:val="28"/>
          <w:szCs w:val="28"/>
        </w:rPr>
        <w:t xml:space="preserve">. руб. исполнены в сумме </w:t>
      </w:r>
      <w:r>
        <w:rPr>
          <w:rFonts w:asciiTheme="majorHAnsi" w:hAnsiTheme="majorHAnsi"/>
          <w:sz w:val="28"/>
          <w:szCs w:val="28"/>
        </w:rPr>
        <w:t>1590,0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руб., или </w:t>
      </w:r>
      <w:r>
        <w:rPr>
          <w:rFonts w:asciiTheme="majorHAnsi" w:hAnsiTheme="majorHAnsi"/>
          <w:sz w:val="28"/>
          <w:szCs w:val="28"/>
        </w:rPr>
        <w:t>99,9</w:t>
      </w:r>
      <w:r w:rsidR="00413DF6" w:rsidRPr="00413DF6">
        <w:rPr>
          <w:rFonts w:asciiTheme="majorHAnsi" w:hAnsiTheme="majorHAnsi"/>
          <w:sz w:val="28"/>
          <w:szCs w:val="28"/>
        </w:rPr>
        <w:t xml:space="preserve"> %. Не исполнены назначения в сумме </w:t>
      </w:r>
      <w:r>
        <w:rPr>
          <w:rFonts w:asciiTheme="majorHAnsi" w:hAnsiTheme="majorHAnsi"/>
          <w:sz w:val="28"/>
          <w:szCs w:val="28"/>
        </w:rPr>
        <w:t>1,0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</w:t>
      </w:r>
      <w:r>
        <w:rPr>
          <w:rFonts w:asciiTheme="majorHAnsi" w:hAnsiTheme="majorHAnsi"/>
          <w:sz w:val="28"/>
          <w:szCs w:val="28"/>
        </w:rPr>
        <w:t>;</w:t>
      </w:r>
      <w:r w:rsidR="00413DF6" w:rsidRPr="00413DF6">
        <w:rPr>
          <w:rFonts w:asciiTheme="majorHAnsi" w:hAnsiTheme="majorHAnsi"/>
          <w:sz w:val="28"/>
          <w:szCs w:val="28"/>
        </w:rPr>
        <w:t xml:space="preserve"> </w:t>
      </w:r>
    </w:p>
    <w:p w:rsidR="000D2220" w:rsidRDefault="000D2220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413DF6" w:rsidRPr="00413DF6">
        <w:rPr>
          <w:rFonts w:asciiTheme="majorHAnsi" w:hAnsiTheme="majorHAnsi"/>
          <w:sz w:val="28"/>
          <w:szCs w:val="28"/>
        </w:rPr>
        <w:t xml:space="preserve">Расходы по разделу </w:t>
      </w:r>
      <w:r w:rsidR="00413DF6" w:rsidRPr="000D2220">
        <w:rPr>
          <w:rFonts w:asciiTheme="majorHAnsi" w:hAnsiTheme="majorHAnsi"/>
          <w:b/>
          <w:sz w:val="28"/>
          <w:szCs w:val="28"/>
        </w:rPr>
        <w:t>0103 «Функционирование представительных органов М</w:t>
      </w:r>
      <w:r>
        <w:rPr>
          <w:rFonts w:asciiTheme="majorHAnsi" w:hAnsiTheme="majorHAnsi"/>
          <w:b/>
          <w:sz w:val="28"/>
          <w:szCs w:val="28"/>
        </w:rPr>
        <w:t>Р</w:t>
      </w:r>
      <w:r w:rsidR="00413DF6" w:rsidRPr="000D2220">
        <w:rPr>
          <w:rFonts w:asciiTheme="majorHAnsi" w:hAnsiTheme="majorHAnsi"/>
          <w:b/>
          <w:sz w:val="28"/>
          <w:szCs w:val="28"/>
        </w:rPr>
        <w:t>»</w:t>
      </w:r>
      <w:r w:rsidR="00413DF6"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>
        <w:rPr>
          <w:rFonts w:asciiTheme="majorHAnsi" w:hAnsiTheme="majorHAnsi"/>
          <w:sz w:val="28"/>
          <w:szCs w:val="28"/>
        </w:rPr>
        <w:t>2487,0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 исполнены в сумме </w:t>
      </w:r>
      <w:r>
        <w:rPr>
          <w:rFonts w:asciiTheme="majorHAnsi" w:hAnsiTheme="majorHAnsi"/>
          <w:sz w:val="28"/>
          <w:szCs w:val="28"/>
        </w:rPr>
        <w:t>2487,0</w:t>
      </w:r>
      <w:r w:rsidR="00413DF6" w:rsidRPr="00413DF6">
        <w:rPr>
          <w:rFonts w:asciiTheme="majorHAnsi" w:hAnsiTheme="majorHAnsi"/>
          <w:sz w:val="28"/>
          <w:szCs w:val="28"/>
        </w:rPr>
        <w:t xml:space="preserve">. руб., или </w:t>
      </w:r>
      <w:r>
        <w:rPr>
          <w:rFonts w:asciiTheme="majorHAnsi" w:hAnsiTheme="majorHAnsi"/>
          <w:sz w:val="28"/>
          <w:szCs w:val="28"/>
        </w:rPr>
        <w:t>100 %;</w:t>
      </w:r>
      <w:r w:rsidR="00413DF6" w:rsidRPr="00413DF6">
        <w:rPr>
          <w:rFonts w:asciiTheme="majorHAnsi" w:hAnsiTheme="majorHAnsi"/>
          <w:sz w:val="28"/>
          <w:szCs w:val="28"/>
        </w:rPr>
        <w:t xml:space="preserve"> </w:t>
      </w:r>
    </w:p>
    <w:p w:rsidR="000D2220" w:rsidRDefault="000D2220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413DF6" w:rsidRPr="00413DF6">
        <w:rPr>
          <w:rFonts w:asciiTheme="majorHAnsi" w:hAnsiTheme="majorHAnsi"/>
          <w:sz w:val="28"/>
          <w:szCs w:val="28"/>
        </w:rPr>
        <w:t xml:space="preserve">Расходы по разделу </w:t>
      </w:r>
      <w:r w:rsidR="00413DF6" w:rsidRPr="000D2220">
        <w:rPr>
          <w:rFonts w:asciiTheme="majorHAnsi" w:hAnsiTheme="majorHAnsi"/>
          <w:b/>
          <w:sz w:val="28"/>
          <w:szCs w:val="28"/>
        </w:rPr>
        <w:t>0104 «Функционирование местной администрации»</w:t>
      </w:r>
      <w:r w:rsidR="00413DF6"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>
        <w:rPr>
          <w:rFonts w:asciiTheme="majorHAnsi" w:hAnsiTheme="majorHAnsi"/>
          <w:sz w:val="28"/>
          <w:szCs w:val="28"/>
        </w:rPr>
        <w:t>16255,0</w:t>
      </w:r>
      <w:r w:rsidR="00413DF6" w:rsidRPr="00413DF6">
        <w:rPr>
          <w:rFonts w:asciiTheme="majorHAnsi" w:hAnsiTheme="majorHAnsi"/>
          <w:sz w:val="28"/>
          <w:szCs w:val="28"/>
        </w:rPr>
        <w:t xml:space="preserve">тыс. руб. исполнены в сумме </w:t>
      </w:r>
      <w:r>
        <w:rPr>
          <w:rFonts w:asciiTheme="majorHAnsi" w:hAnsiTheme="majorHAnsi"/>
          <w:sz w:val="28"/>
          <w:szCs w:val="28"/>
        </w:rPr>
        <w:t>15919,0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руб., или </w:t>
      </w:r>
      <w:r>
        <w:rPr>
          <w:rFonts w:asciiTheme="majorHAnsi" w:hAnsiTheme="majorHAnsi"/>
          <w:sz w:val="28"/>
          <w:szCs w:val="28"/>
        </w:rPr>
        <w:t>97,9</w:t>
      </w:r>
      <w:r w:rsidR="00413DF6" w:rsidRPr="00413DF6">
        <w:rPr>
          <w:rFonts w:asciiTheme="majorHAnsi" w:hAnsiTheme="majorHAnsi"/>
          <w:sz w:val="28"/>
          <w:szCs w:val="28"/>
        </w:rPr>
        <w:t xml:space="preserve"> %. Не исполнены назначения в сумме </w:t>
      </w:r>
      <w:r>
        <w:rPr>
          <w:rFonts w:asciiTheme="majorHAnsi" w:hAnsiTheme="majorHAnsi"/>
          <w:sz w:val="28"/>
          <w:szCs w:val="28"/>
        </w:rPr>
        <w:t xml:space="preserve">               336,0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</w:t>
      </w:r>
      <w:r>
        <w:rPr>
          <w:rFonts w:asciiTheme="majorHAnsi" w:hAnsiTheme="majorHAnsi"/>
          <w:sz w:val="28"/>
          <w:szCs w:val="28"/>
        </w:rPr>
        <w:t>;</w:t>
      </w:r>
    </w:p>
    <w:p w:rsidR="000D2220" w:rsidRDefault="00413DF6" w:rsidP="000D2220">
      <w:pPr>
        <w:pStyle w:val="a5"/>
        <w:rPr>
          <w:rFonts w:asciiTheme="majorHAnsi" w:hAnsiTheme="majorHAnsi"/>
          <w:sz w:val="28"/>
          <w:szCs w:val="28"/>
        </w:rPr>
      </w:pPr>
      <w:r w:rsidRPr="00413DF6">
        <w:rPr>
          <w:rFonts w:asciiTheme="majorHAnsi" w:hAnsiTheme="majorHAnsi"/>
          <w:sz w:val="28"/>
          <w:szCs w:val="28"/>
        </w:rPr>
        <w:t xml:space="preserve"> </w:t>
      </w:r>
      <w:r w:rsidR="000D2220">
        <w:rPr>
          <w:rFonts w:asciiTheme="majorHAnsi" w:hAnsiTheme="majorHAnsi"/>
          <w:sz w:val="28"/>
          <w:szCs w:val="28"/>
        </w:rPr>
        <w:t>-</w:t>
      </w:r>
      <w:r w:rsidR="000D2220" w:rsidRPr="00413DF6">
        <w:rPr>
          <w:rFonts w:asciiTheme="majorHAnsi" w:hAnsiTheme="majorHAnsi"/>
          <w:sz w:val="28"/>
          <w:szCs w:val="28"/>
        </w:rPr>
        <w:t xml:space="preserve">Расходы по разделу </w:t>
      </w:r>
      <w:r w:rsidR="000D2220" w:rsidRPr="000D2220">
        <w:rPr>
          <w:rFonts w:asciiTheme="majorHAnsi" w:hAnsiTheme="majorHAnsi"/>
          <w:b/>
          <w:sz w:val="28"/>
          <w:szCs w:val="28"/>
        </w:rPr>
        <w:t>010</w:t>
      </w:r>
      <w:r w:rsidR="000D2220">
        <w:rPr>
          <w:rFonts w:asciiTheme="majorHAnsi" w:hAnsiTheme="majorHAnsi"/>
          <w:b/>
          <w:sz w:val="28"/>
          <w:szCs w:val="28"/>
        </w:rPr>
        <w:t>5</w:t>
      </w:r>
      <w:r w:rsidR="000D2220" w:rsidRPr="000D2220">
        <w:rPr>
          <w:rFonts w:asciiTheme="majorHAnsi" w:hAnsiTheme="majorHAnsi"/>
          <w:b/>
          <w:sz w:val="28"/>
          <w:szCs w:val="28"/>
        </w:rPr>
        <w:t xml:space="preserve"> «</w:t>
      </w:r>
      <w:r w:rsidR="000D2220">
        <w:rPr>
          <w:rFonts w:asciiTheme="majorHAnsi" w:hAnsiTheme="majorHAnsi"/>
          <w:b/>
          <w:sz w:val="28"/>
          <w:szCs w:val="28"/>
        </w:rPr>
        <w:t>Судебная  система</w:t>
      </w:r>
      <w:r w:rsidR="000D2220" w:rsidRPr="000D2220">
        <w:rPr>
          <w:rFonts w:asciiTheme="majorHAnsi" w:hAnsiTheme="majorHAnsi"/>
          <w:b/>
          <w:sz w:val="28"/>
          <w:szCs w:val="28"/>
        </w:rPr>
        <w:t>»</w:t>
      </w:r>
      <w:r w:rsidR="000D2220"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 w:rsidR="000D2220">
        <w:rPr>
          <w:rFonts w:asciiTheme="majorHAnsi" w:hAnsiTheme="majorHAnsi"/>
          <w:sz w:val="28"/>
          <w:szCs w:val="28"/>
        </w:rPr>
        <w:t xml:space="preserve">5,3 </w:t>
      </w:r>
      <w:r w:rsidR="000D2220" w:rsidRPr="00413DF6">
        <w:rPr>
          <w:rFonts w:asciiTheme="majorHAnsi" w:hAnsiTheme="majorHAnsi"/>
          <w:sz w:val="28"/>
          <w:szCs w:val="28"/>
        </w:rPr>
        <w:t xml:space="preserve">тыс. руб. исполнены в сумме </w:t>
      </w:r>
      <w:r w:rsidR="000D2220">
        <w:rPr>
          <w:rFonts w:asciiTheme="majorHAnsi" w:hAnsiTheme="majorHAnsi"/>
          <w:sz w:val="28"/>
          <w:szCs w:val="28"/>
        </w:rPr>
        <w:t>0,0</w:t>
      </w:r>
      <w:r w:rsidR="000D2220" w:rsidRPr="00413DF6">
        <w:rPr>
          <w:rFonts w:asciiTheme="majorHAnsi" w:hAnsiTheme="majorHAnsi"/>
          <w:sz w:val="28"/>
          <w:szCs w:val="28"/>
        </w:rPr>
        <w:t xml:space="preserve"> тыс. руб., или </w:t>
      </w:r>
      <w:r w:rsidR="00BE070D">
        <w:rPr>
          <w:rFonts w:asciiTheme="majorHAnsi" w:hAnsiTheme="majorHAnsi"/>
          <w:sz w:val="28"/>
          <w:szCs w:val="28"/>
        </w:rPr>
        <w:t>0,0</w:t>
      </w:r>
      <w:r w:rsidR="000D2220" w:rsidRPr="00413DF6">
        <w:rPr>
          <w:rFonts w:asciiTheme="majorHAnsi" w:hAnsiTheme="majorHAnsi"/>
          <w:sz w:val="28"/>
          <w:szCs w:val="28"/>
        </w:rPr>
        <w:t xml:space="preserve"> %. Не исполнены назначения в сумме </w:t>
      </w:r>
      <w:r w:rsidR="000D2220">
        <w:rPr>
          <w:rFonts w:asciiTheme="majorHAnsi" w:hAnsiTheme="majorHAnsi"/>
          <w:sz w:val="28"/>
          <w:szCs w:val="28"/>
        </w:rPr>
        <w:t xml:space="preserve"> </w:t>
      </w:r>
      <w:r w:rsidR="00BE070D">
        <w:rPr>
          <w:rFonts w:asciiTheme="majorHAnsi" w:hAnsiTheme="majorHAnsi"/>
          <w:sz w:val="28"/>
          <w:szCs w:val="28"/>
        </w:rPr>
        <w:t>5,3</w:t>
      </w:r>
      <w:r w:rsidR="000D2220" w:rsidRPr="00413DF6">
        <w:rPr>
          <w:rFonts w:asciiTheme="majorHAnsi" w:hAnsiTheme="majorHAnsi"/>
          <w:sz w:val="28"/>
          <w:szCs w:val="28"/>
        </w:rPr>
        <w:t xml:space="preserve"> тыс. руб.</w:t>
      </w:r>
      <w:r w:rsidR="000D2220">
        <w:rPr>
          <w:rFonts w:asciiTheme="majorHAnsi" w:hAnsiTheme="majorHAnsi"/>
          <w:sz w:val="28"/>
          <w:szCs w:val="28"/>
        </w:rPr>
        <w:t>;</w:t>
      </w:r>
    </w:p>
    <w:p w:rsidR="00BE070D" w:rsidRDefault="00BE070D" w:rsidP="00BE070D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413DF6">
        <w:rPr>
          <w:rFonts w:asciiTheme="majorHAnsi" w:hAnsiTheme="majorHAnsi"/>
          <w:sz w:val="28"/>
          <w:szCs w:val="28"/>
        </w:rPr>
        <w:t xml:space="preserve">Расходы по разделу </w:t>
      </w:r>
      <w:r w:rsidRPr="000D2220">
        <w:rPr>
          <w:rFonts w:asciiTheme="majorHAnsi" w:hAnsiTheme="majorHAnsi"/>
          <w:b/>
          <w:sz w:val="28"/>
          <w:szCs w:val="28"/>
        </w:rPr>
        <w:t>010</w:t>
      </w:r>
      <w:r>
        <w:rPr>
          <w:rFonts w:asciiTheme="majorHAnsi" w:hAnsiTheme="majorHAnsi"/>
          <w:b/>
          <w:sz w:val="28"/>
          <w:szCs w:val="28"/>
        </w:rPr>
        <w:t>6</w:t>
      </w:r>
      <w:r w:rsidRPr="000D2220">
        <w:rPr>
          <w:rFonts w:asciiTheme="majorHAnsi" w:hAnsiTheme="majorHAnsi"/>
          <w:b/>
          <w:sz w:val="28"/>
          <w:szCs w:val="28"/>
        </w:rPr>
        <w:t xml:space="preserve"> «</w:t>
      </w:r>
      <w:r w:rsidRPr="00BE070D">
        <w:rPr>
          <w:rFonts w:asciiTheme="majorHAnsi" w:hAnsiTheme="majorHAnsi"/>
          <w:b/>
          <w:sz w:val="28"/>
          <w:szCs w:val="28"/>
        </w:rPr>
        <w:t>Обеспечение деятельности финансовых, налоговых и таможенных органов и органов надзора»</w:t>
      </w:r>
      <w:r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>
        <w:rPr>
          <w:rFonts w:asciiTheme="majorHAnsi" w:hAnsiTheme="majorHAnsi"/>
          <w:sz w:val="28"/>
          <w:szCs w:val="28"/>
        </w:rPr>
        <w:t xml:space="preserve">3064,0 </w:t>
      </w:r>
      <w:r w:rsidRPr="00413DF6">
        <w:rPr>
          <w:rFonts w:asciiTheme="majorHAnsi" w:hAnsiTheme="majorHAnsi"/>
          <w:sz w:val="28"/>
          <w:szCs w:val="28"/>
        </w:rPr>
        <w:t xml:space="preserve">тыс. руб. исполнены в сумме </w:t>
      </w:r>
      <w:r>
        <w:rPr>
          <w:rFonts w:asciiTheme="majorHAnsi" w:hAnsiTheme="majorHAnsi"/>
          <w:sz w:val="28"/>
          <w:szCs w:val="28"/>
        </w:rPr>
        <w:t>3064,0</w:t>
      </w:r>
      <w:r w:rsidRPr="00413DF6">
        <w:rPr>
          <w:rFonts w:asciiTheme="majorHAnsi" w:hAnsiTheme="majorHAnsi"/>
          <w:sz w:val="28"/>
          <w:szCs w:val="28"/>
        </w:rPr>
        <w:t xml:space="preserve"> тыс. руб., или </w:t>
      </w:r>
      <w:r>
        <w:rPr>
          <w:rFonts w:asciiTheme="majorHAnsi" w:hAnsiTheme="majorHAnsi"/>
          <w:sz w:val="28"/>
          <w:szCs w:val="28"/>
        </w:rPr>
        <w:t>100 %;</w:t>
      </w:r>
      <w:r w:rsidRPr="00413DF6">
        <w:rPr>
          <w:rFonts w:asciiTheme="majorHAnsi" w:hAnsiTheme="majorHAnsi"/>
          <w:sz w:val="28"/>
          <w:szCs w:val="28"/>
        </w:rPr>
        <w:t xml:space="preserve"> </w:t>
      </w:r>
    </w:p>
    <w:p w:rsidR="00BE070D" w:rsidRDefault="000D2220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413DF6" w:rsidRPr="00413DF6">
        <w:rPr>
          <w:rFonts w:asciiTheme="majorHAnsi" w:hAnsiTheme="majorHAnsi"/>
          <w:sz w:val="28"/>
          <w:szCs w:val="28"/>
        </w:rPr>
        <w:t xml:space="preserve">Расходы по разделу 0113 </w:t>
      </w:r>
      <w:r w:rsidR="00413DF6" w:rsidRPr="00BE070D">
        <w:rPr>
          <w:rFonts w:asciiTheme="majorHAnsi" w:hAnsiTheme="majorHAnsi"/>
          <w:b/>
          <w:sz w:val="28"/>
          <w:szCs w:val="28"/>
        </w:rPr>
        <w:t xml:space="preserve">«Другие общегосударственные вопросы </w:t>
      </w:r>
      <w:r w:rsidR="00BE070D" w:rsidRPr="00BE070D">
        <w:rPr>
          <w:rFonts w:asciiTheme="majorHAnsi" w:hAnsiTheme="majorHAnsi"/>
          <w:b/>
          <w:sz w:val="28"/>
          <w:szCs w:val="28"/>
        </w:rPr>
        <w:t>(архив</w:t>
      </w:r>
      <w:r w:rsidR="00413DF6" w:rsidRPr="00BE070D">
        <w:rPr>
          <w:rFonts w:asciiTheme="majorHAnsi" w:hAnsiTheme="majorHAnsi"/>
          <w:b/>
          <w:sz w:val="28"/>
          <w:szCs w:val="28"/>
        </w:rPr>
        <w:t>)»</w:t>
      </w:r>
      <w:r w:rsidR="00413DF6"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 w:rsidR="00BE070D">
        <w:rPr>
          <w:rFonts w:asciiTheme="majorHAnsi" w:hAnsiTheme="majorHAnsi"/>
          <w:sz w:val="28"/>
          <w:szCs w:val="28"/>
        </w:rPr>
        <w:t>202,7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 исполнены в сумме </w:t>
      </w:r>
      <w:r w:rsidR="00BE070D">
        <w:rPr>
          <w:rFonts w:asciiTheme="majorHAnsi" w:hAnsiTheme="majorHAnsi"/>
          <w:sz w:val="28"/>
          <w:szCs w:val="28"/>
        </w:rPr>
        <w:t>202,7 тыс. руб., или 100%;</w:t>
      </w:r>
    </w:p>
    <w:p w:rsidR="00BE070D" w:rsidRDefault="00BE070D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413DF6" w:rsidRPr="00413DF6">
        <w:rPr>
          <w:rFonts w:asciiTheme="majorHAnsi" w:hAnsiTheme="majorHAnsi"/>
          <w:sz w:val="28"/>
          <w:szCs w:val="28"/>
        </w:rPr>
        <w:t>Расходы по разделу 030</w:t>
      </w:r>
      <w:r>
        <w:rPr>
          <w:rFonts w:asciiTheme="majorHAnsi" w:hAnsiTheme="majorHAnsi"/>
          <w:sz w:val="28"/>
          <w:szCs w:val="28"/>
        </w:rPr>
        <w:t>0</w:t>
      </w:r>
      <w:r w:rsidR="00413DF6" w:rsidRPr="00413DF6">
        <w:rPr>
          <w:rFonts w:asciiTheme="majorHAnsi" w:hAnsiTheme="majorHAnsi"/>
          <w:sz w:val="28"/>
          <w:szCs w:val="28"/>
        </w:rPr>
        <w:t xml:space="preserve"> «</w:t>
      </w:r>
      <w:r w:rsidRPr="00BE070D">
        <w:rPr>
          <w:rFonts w:asciiTheme="majorHAnsi" w:hAnsiTheme="majorHAnsi"/>
          <w:b/>
          <w:sz w:val="28"/>
          <w:szCs w:val="28"/>
        </w:rPr>
        <w:t>Национальная безопасность и правоохранительная деятельность</w:t>
      </w:r>
      <w:r>
        <w:rPr>
          <w:rFonts w:asciiTheme="majorHAnsi" w:hAnsiTheme="majorHAnsi"/>
          <w:b/>
          <w:sz w:val="28"/>
          <w:szCs w:val="28"/>
        </w:rPr>
        <w:t xml:space="preserve"> (загс,  стихия  ГО  и  ЧС) </w:t>
      </w:r>
      <w:r w:rsidR="00413DF6" w:rsidRPr="00BE070D">
        <w:rPr>
          <w:rFonts w:asciiTheme="majorHAnsi" w:hAnsiTheme="majorHAnsi"/>
          <w:b/>
          <w:sz w:val="28"/>
          <w:szCs w:val="28"/>
        </w:rPr>
        <w:t>»</w:t>
      </w:r>
      <w:r w:rsidR="00413DF6" w:rsidRPr="00413DF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                              </w:t>
      </w:r>
      <w:r w:rsidR="00413DF6" w:rsidRPr="00413DF6">
        <w:rPr>
          <w:rFonts w:asciiTheme="majorHAnsi" w:hAnsiTheme="majorHAnsi"/>
          <w:sz w:val="28"/>
          <w:szCs w:val="28"/>
        </w:rPr>
        <w:t xml:space="preserve">при уточненных годовых назначениях в сумме </w:t>
      </w:r>
      <w:r>
        <w:rPr>
          <w:rFonts w:asciiTheme="majorHAnsi" w:hAnsiTheme="majorHAnsi"/>
          <w:sz w:val="28"/>
          <w:szCs w:val="28"/>
        </w:rPr>
        <w:t>2818,0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 исполнены в сумме </w:t>
      </w:r>
      <w:r>
        <w:rPr>
          <w:rFonts w:asciiTheme="majorHAnsi" w:hAnsiTheme="majorHAnsi"/>
          <w:sz w:val="28"/>
          <w:szCs w:val="28"/>
        </w:rPr>
        <w:t>2794,3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 или </w:t>
      </w:r>
      <w:r>
        <w:rPr>
          <w:rFonts w:asciiTheme="majorHAnsi" w:hAnsiTheme="majorHAnsi"/>
          <w:sz w:val="28"/>
          <w:szCs w:val="28"/>
        </w:rPr>
        <w:t>99,2</w:t>
      </w:r>
      <w:r w:rsidR="00413DF6" w:rsidRPr="00413DF6">
        <w:rPr>
          <w:rFonts w:asciiTheme="majorHAnsi" w:hAnsiTheme="majorHAnsi"/>
          <w:sz w:val="28"/>
          <w:szCs w:val="28"/>
        </w:rPr>
        <w:t xml:space="preserve"> %. Не исполнены назначения в сумме </w:t>
      </w:r>
      <w:r>
        <w:rPr>
          <w:rFonts w:asciiTheme="majorHAnsi" w:hAnsiTheme="majorHAnsi"/>
          <w:sz w:val="28"/>
          <w:szCs w:val="28"/>
        </w:rPr>
        <w:t xml:space="preserve">                         23,7 тыс. руб.;</w:t>
      </w:r>
    </w:p>
    <w:p w:rsidR="00C64FD6" w:rsidRDefault="00C64FD6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Pr="00413DF6">
        <w:rPr>
          <w:rFonts w:asciiTheme="majorHAnsi" w:hAnsiTheme="majorHAnsi"/>
          <w:sz w:val="28"/>
          <w:szCs w:val="28"/>
        </w:rPr>
        <w:t xml:space="preserve">Расходы по разделу </w:t>
      </w:r>
      <w:r w:rsidRPr="00C64FD6">
        <w:rPr>
          <w:rFonts w:asciiTheme="majorHAnsi" w:hAnsiTheme="majorHAnsi"/>
          <w:b/>
          <w:sz w:val="28"/>
          <w:szCs w:val="28"/>
        </w:rPr>
        <w:t>0409 «Дорожный  фонд»</w:t>
      </w:r>
      <w:r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>
        <w:rPr>
          <w:rFonts w:asciiTheme="majorHAnsi" w:hAnsiTheme="majorHAnsi"/>
          <w:sz w:val="28"/>
          <w:szCs w:val="28"/>
        </w:rPr>
        <w:t>6344,6</w:t>
      </w:r>
      <w:r w:rsidRPr="00413DF6">
        <w:rPr>
          <w:rFonts w:asciiTheme="majorHAnsi" w:hAnsiTheme="majorHAnsi"/>
          <w:sz w:val="28"/>
          <w:szCs w:val="28"/>
        </w:rPr>
        <w:t xml:space="preserve"> тыс. руб. исполнены в сумме </w:t>
      </w:r>
      <w:r>
        <w:rPr>
          <w:rFonts w:asciiTheme="majorHAnsi" w:hAnsiTheme="majorHAnsi"/>
          <w:sz w:val="28"/>
          <w:szCs w:val="28"/>
        </w:rPr>
        <w:t xml:space="preserve">5860,0 тыс. руб. </w:t>
      </w:r>
      <w:r w:rsidRPr="00413DF6">
        <w:rPr>
          <w:rFonts w:asciiTheme="majorHAnsi" w:hAnsiTheme="majorHAnsi"/>
          <w:sz w:val="28"/>
          <w:szCs w:val="28"/>
        </w:rPr>
        <w:t xml:space="preserve"> или </w:t>
      </w:r>
      <w:r>
        <w:rPr>
          <w:rFonts w:asciiTheme="majorHAnsi" w:hAnsiTheme="majorHAnsi"/>
          <w:sz w:val="28"/>
          <w:szCs w:val="28"/>
        </w:rPr>
        <w:t>92,4</w:t>
      </w:r>
      <w:r w:rsidRPr="00413DF6">
        <w:rPr>
          <w:rFonts w:asciiTheme="majorHAnsi" w:hAnsiTheme="majorHAnsi"/>
          <w:sz w:val="28"/>
          <w:szCs w:val="28"/>
        </w:rPr>
        <w:t xml:space="preserve"> %. Не исполнены назначения в сумме </w:t>
      </w:r>
      <w:r>
        <w:rPr>
          <w:rFonts w:asciiTheme="majorHAnsi" w:hAnsiTheme="majorHAnsi"/>
          <w:sz w:val="28"/>
          <w:szCs w:val="28"/>
        </w:rPr>
        <w:t>486,4</w:t>
      </w:r>
      <w:r w:rsidRPr="00413DF6">
        <w:rPr>
          <w:rFonts w:asciiTheme="majorHAnsi" w:hAnsiTheme="majorHAnsi"/>
          <w:sz w:val="28"/>
          <w:szCs w:val="28"/>
        </w:rPr>
        <w:t xml:space="preserve">тыс. руб. </w:t>
      </w:r>
    </w:p>
    <w:p w:rsidR="00B63791" w:rsidRDefault="00B63791" w:rsidP="00413DF6">
      <w:pPr>
        <w:pStyle w:val="a5"/>
        <w:rPr>
          <w:rFonts w:asciiTheme="majorHAnsi" w:hAnsiTheme="majorHAnsi"/>
          <w:sz w:val="28"/>
          <w:szCs w:val="28"/>
        </w:rPr>
      </w:pPr>
    </w:p>
    <w:p w:rsidR="00C64FD6" w:rsidRDefault="00C64FD6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-</w:t>
      </w:r>
      <w:r w:rsidR="00413DF6" w:rsidRPr="00413DF6">
        <w:rPr>
          <w:rFonts w:asciiTheme="majorHAnsi" w:hAnsiTheme="majorHAnsi"/>
          <w:sz w:val="28"/>
          <w:szCs w:val="28"/>
        </w:rPr>
        <w:t xml:space="preserve">Расходы по разделу </w:t>
      </w:r>
      <w:r w:rsidR="00413DF6" w:rsidRPr="00C64FD6">
        <w:rPr>
          <w:rFonts w:asciiTheme="majorHAnsi" w:hAnsiTheme="majorHAnsi"/>
          <w:b/>
          <w:sz w:val="28"/>
          <w:szCs w:val="28"/>
        </w:rPr>
        <w:t>04</w:t>
      </w:r>
      <w:r w:rsidRPr="00C64FD6">
        <w:rPr>
          <w:rFonts w:asciiTheme="majorHAnsi" w:hAnsiTheme="majorHAnsi"/>
          <w:b/>
          <w:sz w:val="28"/>
          <w:szCs w:val="28"/>
        </w:rPr>
        <w:t>12</w:t>
      </w:r>
      <w:r w:rsidR="00413DF6" w:rsidRPr="00C64FD6">
        <w:rPr>
          <w:rFonts w:asciiTheme="majorHAnsi" w:hAnsiTheme="majorHAnsi"/>
          <w:b/>
          <w:sz w:val="28"/>
          <w:szCs w:val="28"/>
        </w:rPr>
        <w:t xml:space="preserve"> «</w:t>
      </w:r>
      <w:r w:rsidRPr="00C64F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Другие  вопросы  области  сельского  хозяйства</w:t>
      </w:r>
      <w:r w:rsidR="00413DF6" w:rsidRPr="00C64FD6">
        <w:rPr>
          <w:rFonts w:asciiTheme="majorHAnsi" w:hAnsiTheme="majorHAnsi"/>
          <w:b/>
          <w:sz w:val="28"/>
          <w:szCs w:val="28"/>
        </w:rPr>
        <w:t>»</w:t>
      </w:r>
      <w:r w:rsidR="00413DF6"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>
        <w:rPr>
          <w:rFonts w:asciiTheme="majorHAnsi" w:hAnsiTheme="majorHAnsi"/>
          <w:sz w:val="28"/>
          <w:szCs w:val="28"/>
        </w:rPr>
        <w:t>300,0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 исполнены в сумме </w:t>
      </w:r>
      <w:r>
        <w:rPr>
          <w:rFonts w:asciiTheme="majorHAnsi" w:hAnsiTheme="majorHAnsi"/>
          <w:sz w:val="28"/>
          <w:szCs w:val="28"/>
        </w:rPr>
        <w:t xml:space="preserve">0,0 </w:t>
      </w:r>
      <w:r w:rsidR="00413DF6" w:rsidRPr="00413DF6">
        <w:rPr>
          <w:rFonts w:asciiTheme="majorHAnsi" w:hAnsiTheme="majorHAnsi"/>
          <w:sz w:val="28"/>
          <w:szCs w:val="28"/>
        </w:rPr>
        <w:t>тыс. руб</w:t>
      </w:r>
      <w:proofErr w:type="gramStart"/>
      <w:r w:rsidR="00413DF6" w:rsidRPr="00413DF6">
        <w:rPr>
          <w:rFonts w:asciiTheme="majorHAnsi" w:hAnsiTheme="majorHAnsi"/>
          <w:sz w:val="28"/>
          <w:szCs w:val="28"/>
        </w:rPr>
        <w:t xml:space="preserve">.. </w:t>
      </w:r>
      <w:proofErr w:type="gramEnd"/>
      <w:r w:rsidR="00413DF6" w:rsidRPr="00413DF6">
        <w:rPr>
          <w:rFonts w:asciiTheme="majorHAnsi" w:hAnsiTheme="majorHAnsi"/>
          <w:sz w:val="28"/>
          <w:szCs w:val="28"/>
        </w:rPr>
        <w:t xml:space="preserve">или </w:t>
      </w:r>
      <w:r>
        <w:rPr>
          <w:rFonts w:asciiTheme="majorHAnsi" w:hAnsiTheme="majorHAnsi"/>
          <w:sz w:val="28"/>
          <w:szCs w:val="28"/>
        </w:rPr>
        <w:t>0,0</w:t>
      </w:r>
      <w:r w:rsidR="00413DF6" w:rsidRPr="00413DF6">
        <w:rPr>
          <w:rFonts w:asciiTheme="majorHAnsi" w:hAnsiTheme="majorHAnsi"/>
          <w:sz w:val="28"/>
          <w:szCs w:val="28"/>
        </w:rPr>
        <w:t xml:space="preserve"> %. Не исполнены назначения в сумме </w:t>
      </w:r>
      <w:r>
        <w:rPr>
          <w:rFonts w:asciiTheme="majorHAnsi" w:hAnsiTheme="majorHAnsi"/>
          <w:sz w:val="28"/>
          <w:szCs w:val="28"/>
        </w:rPr>
        <w:t>300,0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</w:t>
      </w:r>
      <w:r>
        <w:rPr>
          <w:rFonts w:asciiTheme="majorHAnsi" w:hAnsiTheme="majorHAnsi"/>
          <w:sz w:val="28"/>
          <w:szCs w:val="28"/>
        </w:rPr>
        <w:t>;</w:t>
      </w:r>
    </w:p>
    <w:p w:rsidR="00C64FD6" w:rsidRDefault="00413DF6" w:rsidP="00413DF6">
      <w:pPr>
        <w:pStyle w:val="a5"/>
        <w:rPr>
          <w:rFonts w:asciiTheme="majorHAnsi" w:hAnsiTheme="majorHAnsi"/>
          <w:sz w:val="28"/>
          <w:szCs w:val="28"/>
        </w:rPr>
      </w:pPr>
      <w:r w:rsidRPr="00413DF6">
        <w:rPr>
          <w:rFonts w:asciiTheme="majorHAnsi" w:hAnsiTheme="majorHAnsi"/>
          <w:sz w:val="28"/>
          <w:szCs w:val="28"/>
        </w:rPr>
        <w:t xml:space="preserve"> </w:t>
      </w:r>
      <w:r w:rsidR="00C64FD6">
        <w:rPr>
          <w:rFonts w:asciiTheme="majorHAnsi" w:hAnsiTheme="majorHAnsi"/>
          <w:sz w:val="28"/>
          <w:szCs w:val="28"/>
        </w:rPr>
        <w:t>-</w:t>
      </w:r>
      <w:r w:rsidRPr="00413DF6">
        <w:rPr>
          <w:rFonts w:asciiTheme="majorHAnsi" w:hAnsiTheme="majorHAnsi"/>
          <w:sz w:val="28"/>
          <w:szCs w:val="28"/>
        </w:rPr>
        <w:t xml:space="preserve">Расходы по разделу </w:t>
      </w:r>
      <w:r w:rsidRPr="00C64FD6">
        <w:rPr>
          <w:rFonts w:asciiTheme="majorHAnsi" w:hAnsiTheme="majorHAnsi"/>
          <w:b/>
          <w:sz w:val="28"/>
          <w:szCs w:val="28"/>
        </w:rPr>
        <w:t>050</w:t>
      </w:r>
      <w:r w:rsidR="00C64FD6" w:rsidRPr="00C64FD6">
        <w:rPr>
          <w:rFonts w:asciiTheme="majorHAnsi" w:hAnsiTheme="majorHAnsi"/>
          <w:b/>
          <w:sz w:val="28"/>
          <w:szCs w:val="28"/>
        </w:rPr>
        <w:t>0</w:t>
      </w:r>
      <w:r w:rsidRPr="00C64FD6">
        <w:rPr>
          <w:rFonts w:asciiTheme="majorHAnsi" w:hAnsiTheme="majorHAnsi"/>
          <w:b/>
          <w:sz w:val="28"/>
          <w:szCs w:val="28"/>
        </w:rPr>
        <w:t xml:space="preserve"> «</w:t>
      </w:r>
      <w:r w:rsidR="00C64FD6" w:rsidRPr="00C64FD6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Жилищно-коммунальное хозяйство</w:t>
      </w:r>
      <w:r w:rsidRPr="00C64FD6">
        <w:rPr>
          <w:rFonts w:asciiTheme="majorHAnsi" w:hAnsiTheme="majorHAnsi"/>
          <w:b/>
          <w:sz w:val="28"/>
          <w:szCs w:val="28"/>
        </w:rPr>
        <w:t>»</w:t>
      </w:r>
      <w:r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 w:rsidR="00C64FD6">
        <w:rPr>
          <w:rFonts w:asciiTheme="majorHAnsi" w:hAnsiTheme="majorHAnsi"/>
          <w:sz w:val="28"/>
          <w:szCs w:val="28"/>
        </w:rPr>
        <w:t>6939,2</w:t>
      </w:r>
      <w:r w:rsidRPr="00413DF6">
        <w:rPr>
          <w:rFonts w:asciiTheme="majorHAnsi" w:hAnsiTheme="majorHAnsi"/>
          <w:sz w:val="28"/>
          <w:szCs w:val="28"/>
        </w:rPr>
        <w:t xml:space="preserve"> тыс. руб. исполнены в сумме </w:t>
      </w:r>
      <w:r w:rsidR="00C64FD6">
        <w:rPr>
          <w:rFonts w:asciiTheme="majorHAnsi" w:hAnsiTheme="majorHAnsi"/>
          <w:sz w:val="28"/>
          <w:szCs w:val="28"/>
        </w:rPr>
        <w:t>6939,2</w:t>
      </w:r>
      <w:r w:rsidRPr="00413DF6">
        <w:rPr>
          <w:rFonts w:asciiTheme="majorHAnsi" w:hAnsiTheme="majorHAnsi"/>
          <w:sz w:val="28"/>
          <w:szCs w:val="28"/>
        </w:rPr>
        <w:t xml:space="preserve"> тыс. руб., или </w:t>
      </w:r>
      <w:r w:rsidR="00C64FD6">
        <w:rPr>
          <w:rFonts w:asciiTheme="majorHAnsi" w:hAnsiTheme="majorHAnsi"/>
          <w:sz w:val="28"/>
          <w:szCs w:val="28"/>
        </w:rPr>
        <w:t xml:space="preserve">100 %;  </w:t>
      </w:r>
    </w:p>
    <w:p w:rsidR="00C64FD6" w:rsidRDefault="00B63791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r w:rsidR="00413DF6" w:rsidRPr="00413DF6">
        <w:rPr>
          <w:rFonts w:asciiTheme="majorHAnsi" w:hAnsiTheme="majorHAnsi"/>
          <w:sz w:val="28"/>
          <w:szCs w:val="28"/>
        </w:rPr>
        <w:t xml:space="preserve">Расходы по разделу </w:t>
      </w:r>
      <w:r w:rsidR="00413DF6" w:rsidRPr="00C64FD6">
        <w:rPr>
          <w:rFonts w:asciiTheme="majorHAnsi" w:hAnsiTheme="majorHAnsi"/>
          <w:b/>
          <w:sz w:val="28"/>
          <w:szCs w:val="28"/>
        </w:rPr>
        <w:t>070</w:t>
      </w:r>
      <w:r w:rsidR="00C64FD6" w:rsidRPr="00C64FD6">
        <w:rPr>
          <w:rFonts w:asciiTheme="majorHAnsi" w:hAnsiTheme="majorHAnsi"/>
          <w:b/>
          <w:sz w:val="28"/>
          <w:szCs w:val="28"/>
        </w:rPr>
        <w:t>0</w:t>
      </w:r>
      <w:r w:rsidR="00413DF6" w:rsidRPr="00C64FD6">
        <w:rPr>
          <w:rFonts w:asciiTheme="majorHAnsi" w:hAnsiTheme="majorHAnsi"/>
          <w:b/>
          <w:sz w:val="28"/>
          <w:szCs w:val="28"/>
        </w:rPr>
        <w:t xml:space="preserve"> «</w:t>
      </w:r>
      <w:r w:rsidR="00C64FD6" w:rsidRPr="00C64FD6">
        <w:rPr>
          <w:rFonts w:asciiTheme="majorHAnsi" w:hAnsiTheme="majorHAnsi"/>
          <w:b/>
          <w:sz w:val="28"/>
          <w:szCs w:val="28"/>
        </w:rPr>
        <w:t>Образование</w:t>
      </w:r>
      <w:r w:rsidR="00413DF6" w:rsidRPr="00C64FD6">
        <w:rPr>
          <w:rFonts w:asciiTheme="majorHAnsi" w:hAnsiTheme="majorHAnsi"/>
          <w:b/>
          <w:sz w:val="28"/>
          <w:szCs w:val="28"/>
        </w:rPr>
        <w:t>»</w:t>
      </w:r>
      <w:r w:rsidR="00413DF6"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 w:rsidR="00C64FD6">
        <w:rPr>
          <w:rFonts w:asciiTheme="majorHAnsi" w:hAnsiTheme="majorHAnsi"/>
          <w:sz w:val="28"/>
          <w:szCs w:val="28"/>
        </w:rPr>
        <w:t>278201,5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 исполнены в сумме </w:t>
      </w:r>
      <w:r>
        <w:rPr>
          <w:rFonts w:asciiTheme="majorHAnsi" w:hAnsiTheme="majorHAnsi"/>
          <w:sz w:val="28"/>
          <w:szCs w:val="28"/>
        </w:rPr>
        <w:t>278163,2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руб., или </w:t>
      </w:r>
      <w:r>
        <w:rPr>
          <w:rFonts w:asciiTheme="majorHAnsi" w:hAnsiTheme="majorHAnsi"/>
          <w:sz w:val="28"/>
          <w:szCs w:val="28"/>
        </w:rPr>
        <w:t>99,9</w:t>
      </w:r>
      <w:r w:rsidR="00413DF6" w:rsidRPr="00413DF6">
        <w:rPr>
          <w:rFonts w:asciiTheme="majorHAnsi" w:hAnsiTheme="majorHAnsi"/>
          <w:sz w:val="28"/>
          <w:szCs w:val="28"/>
        </w:rPr>
        <w:t xml:space="preserve"> %. Не исполнены назначения в сумме </w:t>
      </w:r>
      <w:r>
        <w:rPr>
          <w:rFonts w:asciiTheme="majorHAnsi" w:hAnsiTheme="majorHAnsi"/>
          <w:sz w:val="28"/>
          <w:szCs w:val="28"/>
        </w:rPr>
        <w:t>38,3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</w:t>
      </w:r>
      <w:r>
        <w:rPr>
          <w:rFonts w:asciiTheme="majorHAnsi" w:hAnsiTheme="majorHAnsi"/>
          <w:sz w:val="28"/>
          <w:szCs w:val="28"/>
        </w:rPr>
        <w:t>;</w:t>
      </w:r>
    </w:p>
    <w:p w:rsidR="00B63791" w:rsidRDefault="00413DF6" w:rsidP="00413DF6">
      <w:pPr>
        <w:pStyle w:val="a5"/>
        <w:rPr>
          <w:rFonts w:asciiTheme="majorHAnsi" w:hAnsiTheme="majorHAnsi"/>
          <w:sz w:val="28"/>
          <w:szCs w:val="28"/>
        </w:rPr>
      </w:pPr>
      <w:r w:rsidRPr="00413DF6">
        <w:rPr>
          <w:rFonts w:asciiTheme="majorHAnsi" w:hAnsiTheme="majorHAnsi"/>
          <w:sz w:val="28"/>
          <w:szCs w:val="28"/>
        </w:rPr>
        <w:t xml:space="preserve"> </w:t>
      </w:r>
      <w:r w:rsidR="00B63791">
        <w:rPr>
          <w:rFonts w:asciiTheme="majorHAnsi" w:hAnsiTheme="majorHAnsi"/>
          <w:sz w:val="28"/>
          <w:szCs w:val="28"/>
        </w:rPr>
        <w:t>-</w:t>
      </w:r>
      <w:r w:rsidRPr="00413DF6">
        <w:rPr>
          <w:rFonts w:asciiTheme="majorHAnsi" w:hAnsiTheme="majorHAnsi"/>
          <w:sz w:val="28"/>
          <w:szCs w:val="28"/>
        </w:rPr>
        <w:t xml:space="preserve">Расходы по разделу </w:t>
      </w:r>
      <w:r w:rsidRPr="00B63791">
        <w:rPr>
          <w:rFonts w:asciiTheme="majorHAnsi" w:hAnsiTheme="majorHAnsi"/>
          <w:b/>
          <w:sz w:val="28"/>
          <w:szCs w:val="28"/>
        </w:rPr>
        <w:t>080</w:t>
      </w:r>
      <w:r w:rsidR="00B63791" w:rsidRPr="00B63791">
        <w:rPr>
          <w:rFonts w:asciiTheme="majorHAnsi" w:hAnsiTheme="majorHAnsi"/>
          <w:b/>
          <w:sz w:val="28"/>
          <w:szCs w:val="28"/>
        </w:rPr>
        <w:t>0</w:t>
      </w:r>
      <w:r w:rsidRPr="00B63791">
        <w:rPr>
          <w:rFonts w:asciiTheme="majorHAnsi" w:hAnsiTheme="majorHAnsi"/>
          <w:b/>
          <w:sz w:val="28"/>
          <w:szCs w:val="28"/>
        </w:rPr>
        <w:t xml:space="preserve"> «</w:t>
      </w:r>
      <w:r w:rsidR="00B63791" w:rsidRPr="00B63791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Культура, кинематография</w:t>
      </w:r>
      <w:r w:rsidR="00B63791" w:rsidRPr="00B63791">
        <w:rPr>
          <w:rFonts w:asciiTheme="majorHAnsi" w:hAnsiTheme="majorHAnsi"/>
          <w:b/>
          <w:sz w:val="28"/>
          <w:szCs w:val="28"/>
        </w:rPr>
        <w:t>»</w:t>
      </w:r>
      <w:r w:rsidR="00B63791">
        <w:rPr>
          <w:rFonts w:asciiTheme="majorHAnsi" w:hAnsiTheme="majorHAnsi"/>
          <w:sz w:val="28"/>
          <w:szCs w:val="28"/>
        </w:rPr>
        <w:t xml:space="preserve">  </w:t>
      </w:r>
      <w:r w:rsidRPr="00413DF6">
        <w:rPr>
          <w:rFonts w:asciiTheme="majorHAnsi" w:hAnsiTheme="majorHAnsi"/>
          <w:sz w:val="28"/>
          <w:szCs w:val="28"/>
        </w:rPr>
        <w:t xml:space="preserve">при уточненных годовых назначениях в сумме </w:t>
      </w:r>
      <w:r w:rsidR="00B63791">
        <w:rPr>
          <w:rFonts w:asciiTheme="majorHAnsi" w:hAnsiTheme="majorHAnsi"/>
          <w:sz w:val="28"/>
          <w:szCs w:val="28"/>
        </w:rPr>
        <w:t xml:space="preserve">17352,6 </w:t>
      </w:r>
      <w:r w:rsidRPr="00413DF6">
        <w:rPr>
          <w:rFonts w:asciiTheme="majorHAnsi" w:hAnsiTheme="majorHAnsi"/>
          <w:sz w:val="28"/>
          <w:szCs w:val="28"/>
        </w:rPr>
        <w:t>тыс. руб. исполнены в сумме</w:t>
      </w:r>
      <w:r w:rsidR="00B63791">
        <w:rPr>
          <w:rFonts w:asciiTheme="majorHAnsi" w:hAnsiTheme="majorHAnsi"/>
          <w:sz w:val="28"/>
          <w:szCs w:val="28"/>
        </w:rPr>
        <w:t xml:space="preserve">                  </w:t>
      </w:r>
      <w:r w:rsidRPr="00413DF6">
        <w:rPr>
          <w:rFonts w:asciiTheme="majorHAnsi" w:hAnsiTheme="majorHAnsi"/>
          <w:sz w:val="28"/>
          <w:szCs w:val="28"/>
        </w:rPr>
        <w:t xml:space="preserve"> </w:t>
      </w:r>
      <w:r w:rsidR="00B63791">
        <w:rPr>
          <w:rFonts w:asciiTheme="majorHAnsi" w:hAnsiTheme="majorHAnsi"/>
          <w:sz w:val="28"/>
          <w:szCs w:val="28"/>
        </w:rPr>
        <w:t>17352,6</w:t>
      </w:r>
      <w:r w:rsidRPr="00413DF6">
        <w:rPr>
          <w:rFonts w:asciiTheme="majorHAnsi" w:hAnsiTheme="majorHAnsi"/>
          <w:sz w:val="28"/>
          <w:szCs w:val="28"/>
        </w:rPr>
        <w:t xml:space="preserve"> тыс. руб., или </w:t>
      </w:r>
      <w:r w:rsidR="00B63791">
        <w:rPr>
          <w:rFonts w:asciiTheme="majorHAnsi" w:hAnsiTheme="majorHAnsi"/>
          <w:sz w:val="28"/>
          <w:szCs w:val="28"/>
        </w:rPr>
        <w:t xml:space="preserve">100 %;  </w:t>
      </w:r>
      <w:r w:rsidRPr="00413DF6">
        <w:rPr>
          <w:rFonts w:asciiTheme="majorHAnsi" w:hAnsiTheme="majorHAnsi"/>
          <w:sz w:val="28"/>
          <w:szCs w:val="28"/>
        </w:rPr>
        <w:t xml:space="preserve"> </w:t>
      </w:r>
    </w:p>
    <w:p w:rsidR="00C24EFA" w:rsidRDefault="00B63791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413DF6" w:rsidRPr="00413DF6">
        <w:rPr>
          <w:rFonts w:asciiTheme="majorHAnsi" w:hAnsiTheme="majorHAnsi"/>
          <w:sz w:val="28"/>
          <w:szCs w:val="28"/>
        </w:rPr>
        <w:t xml:space="preserve">Расходы по разделу </w:t>
      </w:r>
      <w:r>
        <w:rPr>
          <w:rFonts w:asciiTheme="majorHAnsi" w:hAnsiTheme="majorHAnsi"/>
          <w:sz w:val="28"/>
          <w:szCs w:val="28"/>
        </w:rPr>
        <w:t xml:space="preserve"> </w:t>
      </w:r>
      <w:r w:rsidR="00413DF6" w:rsidRPr="00B63791">
        <w:rPr>
          <w:rFonts w:asciiTheme="majorHAnsi" w:hAnsiTheme="majorHAnsi"/>
          <w:b/>
          <w:sz w:val="28"/>
          <w:szCs w:val="28"/>
        </w:rPr>
        <w:t>100</w:t>
      </w:r>
      <w:r w:rsidRPr="00B63791">
        <w:rPr>
          <w:rFonts w:asciiTheme="majorHAnsi" w:hAnsiTheme="majorHAnsi"/>
          <w:b/>
          <w:sz w:val="28"/>
          <w:szCs w:val="28"/>
        </w:rPr>
        <w:t>0</w:t>
      </w:r>
      <w:r w:rsidR="00413DF6" w:rsidRPr="00B63791">
        <w:rPr>
          <w:rFonts w:asciiTheme="majorHAnsi" w:hAnsiTheme="majorHAnsi"/>
          <w:b/>
          <w:sz w:val="28"/>
          <w:szCs w:val="28"/>
        </w:rPr>
        <w:t xml:space="preserve"> «</w:t>
      </w:r>
      <w:r w:rsidRPr="00B63791">
        <w:rPr>
          <w:rFonts w:asciiTheme="majorHAnsi" w:hAnsiTheme="majorHAnsi"/>
          <w:b/>
          <w:sz w:val="28"/>
          <w:szCs w:val="28"/>
        </w:rPr>
        <w:t>Социальная  политика</w:t>
      </w:r>
      <w:r w:rsidR="00413DF6" w:rsidRPr="00B63791">
        <w:rPr>
          <w:rFonts w:asciiTheme="majorHAnsi" w:hAnsiTheme="majorHAnsi"/>
          <w:b/>
          <w:sz w:val="28"/>
          <w:szCs w:val="28"/>
        </w:rPr>
        <w:t>»</w:t>
      </w:r>
      <w:r w:rsidR="00413DF6"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 w:rsidR="00C24EFA">
        <w:rPr>
          <w:rFonts w:asciiTheme="majorHAnsi" w:hAnsiTheme="majorHAnsi"/>
          <w:sz w:val="28"/>
          <w:szCs w:val="28"/>
        </w:rPr>
        <w:t>13265,3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 исполнены в сумме </w:t>
      </w:r>
      <w:r w:rsidR="00C24EFA">
        <w:rPr>
          <w:rFonts w:asciiTheme="majorHAnsi" w:hAnsiTheme="majorHAnsi"/>
          <w:sz w:val="28"/>
          <w:szCs w:val="28"/>
        </w:rPr>
        <w:t xml:space="preserve">                  12626,9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руб., или</w:t>
      </w:r>
      <w:r w:rsidR="00C24EFA">
        <w:rPr>
          <w:rFonts w:asciiTheme="majorHAnsi" w:hAnsiTheme="majorHAnsi"/>
          <w:sz w:val="28"/>
          <w:szCs w:val="28"/>
        </w:rPr>
        <w:t>95,2</w:t>
      </w:r>
      <w:r w:rsidR="00413DF6" w:rsidRPr="00413DF6">
        <w:rPr>
          <w:rFonts w:asciiTheme="majorHAnsi" w:hAnsiTheme="majorHAnsi"/>
          <w:sz w:val="28"/>
          <w:szCs w:val="28"/>
        </w:rPr>
        <w:t xml:space="preserve"> %. </w:t>
      </w:r>
      <w:r w:rsidR="00C24EFA">
        <w:rPr>
          <w:rFonts w:asciiTheme="majorHAnsi" w:hAnsiTheme="majorHAnsi"/>
          <w:sz w:val="28"/>
          <w:szCs w:val="28"/>
        </w:rPr>
        <w:t xml:space="preserve">  </w:t>
      </w:r>
      <w:r w:rsidR="00413DF6" w:rsidRPr="00413DF6">
        <w:rPr>
          <w:rFonts w:asciiTheme="majorHAnsi" w:hAnsiTheme="majorHAnsi"/>
          <w:sz w:val="28"/>
          <w:szCs w:val="28"/>
        </w:rPr>
        <w:t xml:space="preserve">Не исполнены назначения в сумме </w:t>
      </w:r>
      <w:r w:rsidR="00C24EFA">
        <w:rPr>
          <w:rFonts w:asciiTheme="majorHAnsi" w:hAnsiTheme="majorHAnsi"/>
          <w:sz w:val="28"/>
          <w:szCs w:val="28"/>
        </w:rPr>
        <w:t xml:space="preserve">                                   638,4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</w:t>
      </w:r>
      <w:r w:rsidR="00C24EFA">
        <w:rPr>
          <w:rFonts w:asciiTheme="majorHAnsi" w:hAnsiTheme="majorHAnsi"/>
          <w:sz w:val="28"/>
          <w:szCs w:val="28"/>
        </w:rPr>
        <w:t xml:space="preserve">; </w:t>
      </w:r>
    </w:p>
    <w:p w:rsidR="00C24EFA" w:rsidRDefault="00413DF6" w:rsidP="00413DF6">
      <w:pPr>
        <w:pStyle w:val="a5"/>
        <w:rPr>
          <w:rFonts w:asciiTheme="majorHAnsi" w:hAnsiTheme="majorHAnsi"/>
          <w:sz w:val="28"/>
          <w:szCs w:val="28"/>
        </w:rPr>
      </w:pPr>
      <w:r w:rsidRPr="00413DF6">
        <w:rPr>
          <w:rFonts w:asciiTheme="majorHAnsi" w:hAnsiTheme="majorHAnsi"/>
          <w:sz w:val="28"/>
          <w:szCs w:val="28"/>
        </w:rPr>
        <w:t xml:space="preserve"> </w:t>
      </w:r>
      <w:r w:rsidR="00C24EFA">
        <w:rPr>
          <w:rFonts w:asciiTheme="majorHAnsi" w:hAnsiTheme="majorHAnsi"/>
          <w:sz w:val="28"/>
          <w:szCs w:val="28"/>
        </w:rPr>
        <w:t>-</w:t>
      </w:r>
      <w:r w:rsidRPr="00413DF6">
        <w:rPr>
          <w:rFonts w:asciiTheme="majorHAnsi" w:hAnsiTheme="majorHAnsi"/>
          <w:sz w:val="28"/>
          <w:szCs w:val="28"/>
        </w:rPr>
        <w:t xml:space="preserve">Расходы по разделу </w:t>
      </w:r>
      <w:r w:rsidR="00C24EFA" w:rsidRPr="00C24EFA">
        <w:rPr>
          <w:rFonts w:asciiTheme="majorHAnsi" w:hAnsiTheme="majorHAnsi"/>
          <w:b/>
          <w:sz w:val="28"/>
          <w:szCs w:val="28"/>
        </w:rPr>
        <w:t>1100</w:t>
      </w:r>
      <w:r w:rsidRPr="00C24EFA">
        <w:rPr>
          <w:rFonts w:asciiTheme="majorHAnsi" w:hAnsiTheme="majorHAnsi"/>
          <w:b/>
          <w:sz w:val="28"/>
          <w:szCs w:val="28"/>
        </w:rPr>
        <w:t xml:space="preserve"> «</w:t>
      </w:r>
      <w:r w:rsidR="00C24EFA" w:rsidRPr="00C24EFA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</w:rPr>
        <w:t>Физическая культура и спорт</w:t>
      </w:r>
      <w:r w:rsidRPr="00C24EFA">
        <w:rPr>
          <w:rFonts w:asciiTheme="majorHAnsi" w:hAnsiTheme="majorHAnsi"/>
          <w:b/>
          <w:sz w:val="28"/>
          <w:szCs w:val="28"/>
        </w:rPr>
        <w:t>»</w:t>
      </w:r>
      <w:r w:rsidRPr="00C24EFA">
        <w:rPr>
          <w:rFonts w:asciiTheme="majorHAnsi" w:hAnsiTheme="majorHAnsi"/>
          <w:sz w:val="28"/>
          <w:szCs w:val="28"/>
        </w:rPr>
        <w:t xml:space="preserve"> </w:t>
      </w:r>
      <w:r w:rsidRPr="00413DF6">
        <w:rPr>
          <w:rFonts w:asciiTheme="majorHAnsi" w:hAnsiTheme="majorHAnsi"/>
          <w:sz w:val="28"/>
          <w:szCs w:val="28"/>
        </w:rPr>
        <w:t xml:space="preserve">при уточненных годовых назначениях в сумме </w:t>
      </w:r>
      <w:r w:rsidR="00C24EFA">
        <w:rPr>
          <w:rFonts w:asciiTheme="majorHAnsi" w:hAnsiTheme="majorHAnsi"/>
          <w:sz w:val="28"/>
          <w:szCs w:val="28"/>
        </w:rPr>
        <w:t>977,0</w:t>
      </w:r>
      <w:r w:rsidRPr="00413DF6">
        <w:rPr>
          <w:rFonts w:asciiTheme="majorHAnsi" w:hAnsiTheme="majorHAnsi"/>
          <w:sz w:val="28"/>
          <w:szCs w:val="28"/>
        </w:rPr>
        <w:t xml:space="preserve"> тыс. руб. исполнены в сумме </w:t>
      </w:r>
      <w:r w:rsidR="00C24EFA">
        <w:rPr>
          <w:rFonts w:asciiTheme="majorHAnsi" w:hAnsiTheme="majorHAnsi"/>
          <w:sz w:val="28"/>
          <w:szCs w:val="28"/>
        </w:rPr>
        <w:t>977,5</w:t>
      </w:r>
      <w:r w:rsidRPr="00413DF6">
        <w:rPr>
          <w:rFonts w:asciiTheme="majorHAnsi" w:hAnsiTheme="majorHAnsi"/>
          <w:sz w:val="28"/>
          <w:szCs w:val="28"/>
        </w:rPr>
        <w:t xml:space="preserve"> тыс. руб., или </w:t>
      </w:r>
      <w:r w:rsidR="00C24EFA">
        <w:rPr>
          <w:rFonts w:asciiTheme="majorHAnsi" w:hAnsiTheme="majorHAnsi"/>
          <w:sz w:val="28"/>
          <w:szCs w:val="28"/>
        </w:rPr>
        <w:t xml:space="preserve">100 %;  </w:t>
      </w:r>
      <w:r w:rsidRPr="00413DF6">
        <w:rPr>
          <w:rFonts w:asciiTheme="majorHAnsi" w:hAnsiTheme="majorHAnsi"/>
          <w:sz w:val="28"/>
          <w:szCs w:val="28"/>
        </w:rPr>
        <w:t xml:space="preserve"> </w:t>
      </w:r>
    </w:p>
    <w:p w:rsidR="00185D25" w:rsidRDefault="00185D25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413DF6" w:rsidRPr="00413DF6">
        <w:rPr>
          <w:rFonts w:asciiTheme="majorHAnsi" w:hAnsiTheme="majorHAnsi"/>
          <w:sz w:val="28"/>
          <w:szCs w:val="28"/>
        </w:rPr>
        <w:t xml:space="preserve">Расходы по разделу </w:t>
      </w:r>
      <w:r w:rsidRPr="00185D25">
        <w:rPr>
          <w:rFonts w:asciiTheme="majorHAnsi" w:hAnsiTheme="majorHAnsi"/>
          <w:b/>
          <w:sz w:val="28"/>
          <w:szCs w:val="28"/>
        </w:rPr>
        <w:t>1200</w:t>
      </w:r>
      <w:r w:rsidR="00413DF6" w:rsidRPr="00185D25">
        <w:rPr>
          <w:rFonts w:asciiTheme="majorHAnsi" w:hAnsiTheme="majorHAnsi"/>
          <w:b/>
          <w:sz w:val="28"/>
          <w:szCs w:val="28"/>
        </w:rPr>
        <w:t xml:space="preserve"> «</w:t>
      </w:r>
      <w:r w:rsidRPr="00185D25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Средства масс</w:t>
      </w:r>
      <w:proofErr w:type="gramStart"/>
      <w:r w:rsidRPr="00185D25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.</w:t>
      </w:r>
      <w:proofErr w:type="gramEnd"/>
      <w:r w:rsidRPr="00185D25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 </w:t>
      </w:r>
      <w:proofErr w:type="gramStart"/>
      <w:r w:rsidRPr="00185D25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и</w:t>
      </w:r>
      <w:proofErr w:type="gramEnd"/>
      <w:r w:rsidRPr="00185D25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нформации</w:t>
      </w:r>
      <w:r w:rsidR="00413DF6" w:rsidRPr="00185D25">
        <w:rPr>
          <w:rFonts w:asciiTheme="majorHAnsi" w:hAnsiTheme="majorHAnsi"/>
          <w:b/>
          <w:sz w:val="28"/>
          <w:szCs w:val="28"/>
        </w:rPr>
        <w:t>»</w:t>
      </w:r>
      <w:r w:rsidR="00413DF6" w:rsidRPr="00413DF6">
        <w:rPr>
          <w:rFonts w:asciiTheme="majorHAnsi" w:hAnsiTheme="majorHAnsi"/>
          <w:sz w:val="28"/>
          <w:szCs w:val="28"/>
        </w:rPr>
        <w:t xml:space="preserve"> при уточненных</w:t>
      </w:r>
      <w:r>
        <w:rPr>
          <w:rFonts w:asciiTheme="majorHAnsi" w:hAnsiTheme="majorHAnsi"/>
          <w:sz w:val="28"/>
          <w:szCs w:val="28"/>
        </w:rPr>
        <w:t xml:space="preserve"> годовых назначениях в сумме 2283,0</w:t>
      </w:r>
      <w:r w:rsidR="00413DF6" w:rsidRPr="00413DF6">
        <w:rPr>
          <w:rFonts w:asciiTheme="majorHAnsi" w:hAnsiTheme="majorHAnsi"/>
          <w:sz w:val="28"/>
          <w:szCs w:val="28"/>
        </w:rPr>
        <w:t xml:space="preserve">тыс. руб. исполнены в сумме </w:t>
      </w:r>
      <w:r>
        <w:rPr>
          <w:rFonts w:asciiTheme="majorHAnsi" w:hAnsiTheme="majorHAnsi"/>
          <w:sz w:val="28"/>
          <w:szCs w:val="28"/>
        </w:rPr>
        <w:t>2283,0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руб., или </w:t>
      </w:r>
      <w:r>
        <w:rPr>
          <w:rFonts w:asciiTheme="majorHAnsi" w:hAnsiTheme="majorHAnsi"/>
          <w:sz w:val="28"/>
          <w:szCs w:val="28"/>
        </w:rPr>
        <w:t xml:space="preserve">100 %;  </w:t>
      </w:r>
    </w:p>
    <w:p w:rsidR="00185D25" w:rsidRDefault="00185D25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-Расходы по разделу  </w:t>
      </w:r>
      <w:r w:rsidRPr="00185D25">
        <w:rPr>
          <w:rFonts w:asciiTheme="majorHAnsi" w:hAnsiTheme="majorHAnsi"/>
          <w:b/>
          <w:sz w:val="28"/>
          <w:szCs w:val="28"/>
        </w:rPr>
        <w:t>1300</w:t>
      </w:r>
      <w:r w:rsidR="00413DF6" w:rsidRPr="00185D25">
        <w:rPr>
          <w:rFonts w:asciiTheme="majorHAnsi" w:hAnsiTheme="majorHAnsi"/>
          <w:b/>
          <w:sz w:val="28"/>
          <w:szCs w:val="28"/>
        </w:rPr>
        <w:t xml:space="preserve"> «</w:t>
      </w:r>
      <w:r w:rsidRPr="00185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Обслуживание  государственного  и   муниципального  долга</w:t>
      </w:r>
      <w:r w:rsidR="00413DF6" w:rsidRPr="00185D25">
        <w:rPr>
          <w:rFonts w:asciiTheme="majorHAnsi" w:hAnsiTheme="majorHAnsi"/>
          <w:b/>
          <w:sz w:val="28"/>
          <w:szCs w:val="28"/>
        </w:rPr>
        <w:t>»</w:t>
      </w:r>
      <w:r w:rsidR="00413DF6"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>
        <w:rPr>
          <w:rFonts w:asciiTheme="majorHAnsi" w:hAnsiTheme="majorHAnsi"/>
          <w:sz w:val="28"/>
          <w:szCs w:val="28"/>
        </w:rPr>
        <w:t>21,3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 исполнены в сумме </w:t>
      </w:r>
      <w:r>
        <w:rPr>
          <w:rFonts w:asciiTheme="majorHAnsi" w:hAnsiTheme="majorHAnsi"/>
          <w:sz w:val="28"/>
          <w:szCs w:val="28"/>
        </w:rPr>
        <w:t>21,3</w:t>
      </w:r>
      <w:r w:rsidR="00413DF6" w:rsidRPr="00413DF6">
        <w:rPr>
          <w:rFonts w:asciiTheme="majorHAnsi" w:hAnsiTheme="majorHAnsi"/>
          <w:sz w:val="28"/>
          <w:szCs w:val="28"/>
        </w:rPr>
        <w:t xml:space="preserve"> тыс. руб., или </w:t>
      </w:r>
      <w:r>
        <w:rPr>
          <w:rFonts w:asciiTheme="majorHAnsi" w:hAnsiTheme="majorHAnsi"/>
          <w:sz w:val="28"/>
          <w:szCs w:val="28"/>
        </w:rPr>
        <w:t xml:space="preserve">100 %;  </w:t>
      </w:r>
      <w:r w:rsidR="00413DF6" w:rsidRPr="00413DF6">
        <w:rPr>
          <w:rFonts w:asciiTheme="majorHAnsi" w:hAnsiTheme="majorHAnsi"/>
          <w:sz w:val="28"/>
          <w:szCs w:val="28"/>
        </w:rPr>
        <w:t xml:space="preserve"> </w:t>
      </w:r>
    </w:p>
    <w:p w:rsidR="00185D25" w:rsidRDefault="00185D25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-Расходы по разделу  </w:t>
      </w:r>
      <w:r w:rsidRPr="00185D25">
        <w:rPr>
          <w:rFonts w:asciiTheme="majorHAnsi" w:hAnsiTheme="majorHAnsi"/>
          <w:b/>
          <w:sz w:val="28"/>
          <w:szCs w:val="28"/>
        </w:rPr>
        <w:t>1400 «</w:t>
      </w:r>
      <w:r w:rsidRPr="00185D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Межбюджетные трансферты</w:t>
      </w:r>
      <w:r w:rsidRPr="00185D25">
        <w:rPr>
          <w:rFonts w:asciiTheme="majorHAnsi" w:hAnsiTheme="majorHAnsi"/>
          <w:b/>
          <w:sz w:val="28"/>
          <w:szCs w:val="28"/>
        </w:rPr>
        <w:t>»</w:t>
      </w:r>
      <w:r w:rsidRPr="00413DF6">
        <w:rPr>
          <w:rFonts w:asciiTheme="majorHAnsi" w:hAnsiTheme="majorHAnsi"/>
          <w:sz w:val="28"/>
          <w:szCs w:val="28"/>
        </w:rPr>
        <w:t xml:space="preserve"> при уточненных годовых назначениях в сумме </w:t>
      </w:r>
      <w:r>
        <w:rPr>
          <w:rFonts w:asciiTheme="majorHAnsi" w:hAnsiTheme="majorHAnsi"/>
          <w:sz w:val="28"/>
          <w:szCs w:val="28"/>
        </w:rPr>
        <w:t>28615,6</w:t>
      </w:r>
      <w:r w:rsidRPr="00413DF6">
        <w:rPr>
          <w:rFonts w:asciiTheme="majorHAnsi" w:hAnsiTheme="majorHAnsi"/>
          <w:sz w:val="28"/>
          <w:szCs w:val="28"/>
        </w:rPr>
        <w:t xml:space="preserve"> тыс. руб. исполнены в сумме </w:t>
      </w:r>
      <w:r>
        <w:rPr>
          <w:rFonts w:asciiTheme="majorHAnsi" w:hAnsiTheme="majorHAnsi"/>
          <w:sz w:val="28"/>
          <w:szCs w:val="28"/>
        </w:rPr>
        <w:t>28516,6</w:t>
      </w:r>
      <w:r w:rsidRPr="00413DF6">
        <w:rPr>
          <w:rFonts w:asciiTheme="majorHAnsi" w:hAnsiTheme="majorHAnsi"/>
          <w:sz w:val="28"/>
          <w:szCs w:val="28"/>
        </w:rPr>
        <w:t xml:space="preserve">тыс. руб., или </w:t>
      </w:r>
      <w:r>
        <w:rPr>
          <w:rFonts w:asciiTheme="majorHAnsi" w:hAnsiTheme="majorHAnsi"/>
          <w:sz w:val="28"/>
          <w:szCs w:val="28"/>
        </w:rPr>
        <w:t xml:space="preserve">100 %;  </w:t>
      </w:r>
      <w:r w:rsidRPr="00413DF6">
        <w:rPr>
          <w:rFonts w:asciiTheme="majorHAnsi" w:hAnsiTheme="majorHAnsi"/>
          <w:sz w:val="28"/>
          <w:szCs w:val="28"/>
        </w:rPr>
        <w:t xml:space="preserve"> </w:t>
      </w:r>
    </w:p>
    <w:p w:rsidR="00413DF6" w:rsidRPr="00413DF6" w:rsidRDefault="00413DF6" w:rsidP="00413DF6">
      <w:pPr>
        <w:pStyle w:val="a5"/>
        <w:rPr>
          <w:rFonts w:asciiTheme="majorHAnsi" w:hAnsiTheme="majorHAnsi"/>
          <w:sz w:val="28"/>
          <w:szCs w:val="28"/>
        </w:rPr>
      </w:pPr>
      <w:r w:rsidRPr="00413DF6">
        <w:rPr>
          <w:rFonts w:asciiTheme="majorHAnsi" w:hAnsiTheme="majorHAnsi"/>
          <w:sz w:val="28"/>
          <w:szCs w:val="28"/>
        </w:rPr>
        <w:t>Показатели сводной бюджетной росписи по расходам на 31.12.201</w:t>
      </w:r>
      <w:r w:rsidR="00185D25">
        <w:rPr>
          <w:rFonts w:asciiTheme="majorHAnsi" w:hAnsiTheme="majorHAnsi"/>
          <w:sz w:val="28"/>
          <w:szCs w:val="28"/>
        </w:rPr>
        <w:t>8</w:t>
      </w:r>
      <w:r w:rsidRPr="00413DF6">
        <w:rPr>
          <w:rFonts w:asciiTheme="majorHAnsi" w:hAnsiTheme="majorHAnsi"/>
          <w:sz w:val="28"/>
          <w:szCs w:val="28"/>
        </w:rPr>
        <w:t xml:space="preserve"> года  соответствовали    показателям уточненного бюджета. Расходы бюджета на 201</w:t>
      </w:r>
      <w:r w:rsidR="00185D25">
        <w:rPr>
          <w:rFonts w:asciiTheme="majorHAnsi" w:hAnsiTheme="majorHAnsi"/>
          <w:sz w:val="28"/>
          <w:szCs w:val="28"/>
        </w:rPr>
        <w:t>8</w:t>
      </w:r>
      <w:r w:rsidRPr="00413DF6">
        <w:rPr>
          <w:rFonts w:asciiTheme="majorHAnsi" w:hAnsiTheme="majorHAnsi"/>
          <w:sz w:val="28"/>
          <w:szCs w:val="28"/>
        </w:rPr>
        <w:t xml:space="preserve"> год исполнялись по мере фактического поступления доходов в бюджет М</w:t>
      </w:r>
      <w:r w:rsidR="00185D25">
        <w:rPr>
          <w:rFonts w:asciiTheme="majorHAnsi" w:hAnsiTheme="majorHAnsi"/>
          <w:sz w:val="28"/>
          <w:szCs w:val="28"/>
        </w:rPr>
        <w:t>Р</w:t>
      </w:r>
      <w:r w:rsidRPr="00413DF6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="00185D25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="00185D25">
        <w:rPr>
          <w:rFonts w:asciiTheme="majorHAnsi" w:hAnsiTheme="majorHAnsi"/>
          <w:sz w:val="28"/>
          <w:szCs w:val="28"/>
        </w:rPr>
        <w:t xml:space="preserve"> </w:t>
      </w:r>
      <w:r w:rsidRPr="00413DF6">
        <w:rPr>
          <w:rFonts w:asciiTheme="majorHAnsi" w:hAnsiTheme="majorHAnsi"/>
          <w:sz w:val="28"/>
          <w:szCs w:val="28"/>
        </w:rPr>
        <w:t xml:space="preserve"> район». Исполнение расходной части бюджета осуществлялось в соответствии с кодами бюджетной классификации по разделам, подразделам, целевым статьям и видам  расходов классификации расходов бюджетов РФ, согласно ведомственной структуре расходов муниципального района. Классификация расходов бюджета соответствует требованиям ст.21 Бюджетного кодекса РФ (далее – БК РФ). Уведомления о лимитах бюджетных обязательств были открыты и своевременно доведены до бюджетополучателей. Бюджет </w:t>
      </w:r>
      <w:r w:rsidR="00185D25" w:rsidRPr="00413DF6">
        <w:rPr>
          <w:rFonts w:asciiTheme="majorHAnsi" w:hAnsiTheme="majorHAnsi"/>
          <w:sz w:val="28"/>
          <w:szCs w:val="28"/>
        </w:rPr>
        <w:t>М</w:t>
      </w:r>
      <w:r w:rsidR="00185D25">
        <w:rPr>
          <w:rFonts w:asciiTheme="majorHAnsi" w:hAnsiTheme="majorHAnsi"/>
          <w:sz w:val="28"/>
          <w:szCs w:val="28"/>
        </w:rPr>
        <w:t>Р</w:t>
      </w:r>
      <w:r w:rsidR="00185D25" w:rsidRPr="00413DF6">
        <w:rPr>
          <w:rFonts w:asciiTheme="majorHAnsi" w:hAnsiTheme="majorHAnsi"/>
          <w:sz w:val="28"/>
          <w:szCs w:val="28"/>
        </w:rPr>
        <w:t xml:space="preserve"> «</w:t>
      </w:r>
      <w:proofErr w:type="spellStart"/>
      <w:r w:rsidR="00185D25">
        <w:rPr>
          <w:rFonts w:asciiTheme="majorHAnsi" w:hAnsiTheme="majorHAnsi"/>
          <w:sz w:val="28"/>
          <w:szCs w:val="28"/>
        </w:rPr>
        <w:t>Гергебильский</w:t>
      </w:r>
      <w:proofErr w:type="spellEnd"/>
      <w:r w:rsidR="00185D25">
        <w:rPr>
          <w:rFonts w:asciiTheme="majorHAnsi" w:hAnsiTheme="majorHAnsi"/>
          <w:sz w:val="28"/>
          <w:szCs w:val="28"/>
        </w:rPr>
        <w:t xml:space="preserve">  район»  </w:t>
      </w:r>
      <w:r w:rsidRPr="00413DF6">
        <w:rPr>
          <w:rFonts w:asciiTheme="majorHAnsi" w:hAnsiTheme="majorHAnsi"/>
          <w:sz w:val="28"/>
          <w:szCs w:val="28"/>
        </w:rPr>
        <w:t xml:space="preserve">по расходам исполнялся в соответствии с требованиями ст.219 БК РФ. </w:t>
      </w:r>
    </w:p>
    <w:p w:rsidR="00185D25" w:rsidRDefault="00413DF6" w:rsidP="00413DF6">
      <w:pPr>
        <w:pStyle w:val="a5"/>
        <w:rPr>
          <w:rFonts w:asciiTheme="majorHAnsi" w:hAnsiTheme="majorHAnsi"/>
          <w:sz w:val="28"/>
          <w:szCs w:val="28"/>
        </w:rPr>
      </w:pPr>
      <w:r w:rsidRPr="00413DF6">
        <w:rPr>
          <w:rFonts w:asciiTheme="majorHAnsi" w:hAnsiTheme="majorHAnsi"/>
          <w:sz w:val="28"/>
          <w:szCs w:val="28"/>
        </w:rPr>
        <w:t xml:space="preserve"> </w:t>
      </w:r>
    </w:p>
    <w:p w:rsidR="00185D25" w:rsidRDefault="00185D25" w:rsidP="00413DF6">
      <w:pPr>
        <w:pStyle w:val="a5"/>
        <w:rPr>
          <w:rFonts w:asciiTheme="majorHAnsi" w:hAnsiTheme="majorHAnsi"/>
          <w:sz w:val="28"/>
          <w:szCs w:val="28"/>
        </w:rPr>
      </w:pPr>
    </w:p>
    <w:p w:rsidR="00185D25" w:rsidRDefault="00185D25" w:rsidP="00413DF6">
      <w:pPr>
        <w:pStyle w:val="a5"/>
        <w:rPr>
          <w:rFonts w:asciiTheme="majorHAnsi" w:hAnsiTheme="majorHAnsi"/>
          <w:sz w:val="28"/>
          <w:szCs w:val="28"/>
        </w:rPr>
      </w:pPr>
    </w:p>
    <w:p w:rsidR="00185D25" w:rsidRPr="00185D25" w:rsidRDefault="00185D25" w:rsidP="00413DF6">
      <w:pPr>
        <w:pStyle w:val="a5"/>
        <w:rPr>
          <w:rFonts w:asciiTheme="majorHAnsi" w:hAnsiTheme="majorHAnsi"/>
          <w:b/>
          <w:sz w:val="28"/>
          <w:szCs w:val="28"/>
        </w:rPr>
      </w:pPr>
      <w:r w:rsidRPr="00185D25">
        <w:rPr>
          <w:rFonts w:asciiTheme="majorHAnsi" w:hAnsiTheme="majorHAnsi"/>
          <w:b/>
          <w:sz w:val="28"/>
          <w:szCs w:val="28"/>
        </w:rPr>
        <w:lastRenderedPageBreak/>
        <w:t>Выводы  и  предложения:</w:t>
      </w:r>
    </w:p>
    <w:p w:rsidR="00252318" w:rsidRDefault="00252318" w:rsidP="00413DF6">
      <w:pPr>
        <w:pStyle w:val="a5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По  итогам исполнения бюджета муниципального района  </w:t>
      </w:r>
      <w:proofErr w:type="gramStart"/>
      <w:r>
        <w:rPr>
          <w:rFonts w:asciiTheme="majorHAnsi" w:hAnsiTheme="majorHAnsi"/>
          <w:sz w:val="28"/>
          <w:szCs w:val="28"/>
        </w:rPr>
        <w:t>плановый</w:t>
      </w:r>
      <w:proofErr w:type="gramEnd"/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1261DB">
        <w:rPr>
          <w:rFonts w:asciiTheme="majorHAnsi" w:hAnsiTheme="majorHAnsi"/>
          <w:sz w:val="28"/>
          <w:szCs w:val="28"/>
        </w:rPr>
        <w:t>профицить</w:t>
      </w:r>
      <w:proofErr w:type="spellEnd"/>
      <w:r>
        <w:rPr>
          <w:rFonts w:asciiTheme="majorHAnsi" w:hAnsiTheme="majorHAnsi"/>
          <w:sz w:val="28"/>
          <w:szCs w:val="28"/>
        </w:rPr>
        <w:t xml:space="preserve">  бюджета  составил</w:t>
      </w:r>
      <w:r w:rsidR="002F3D2A"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 xml:space="preserve">  </w:t>
      </w:r>
      <w:r w:rsidR="001261DB">
        <w:rPr>
          <w:rFonts w:asciiTheme="majorHAnsi" w:hAnsiTheme="majorHAnsi"/>
          <w:sz w:val="28"/>
          <w:szCs w:val="28"/>
        </w:rPr>
        <w:t>10</w:t>
      </w:r>
      <w:r w:rsidR="001D0732">
        <w:rPr>
          <w:rFonts w:asciiTheme="majorHAnsi" w:hAnsiTheme="majorHAnsi"/>
          <w:sz w:val="28"/>
          <w:szCs w:val="28"/>
        </w:rPr>
        <w:t>388,2</w:t>
      </w:r>
      <w:r>
        <w:rPr>
          <w:rFonts w:asciiTheme="majorHAnsi" w:hAnsiTheme="majorHAnsi"/>
          <w:sz w:val="28"/>
          <w:szCs w:val="28"/>
        </w:rPr>
        <w:t xml:space="preserve"> тыс. рублей. </w:t>
      </w:r>
    </w:p>
    <w:p w:rsidR="001261DB" w:rsidRPr="001261DB" w:rsidRDefault="001261DB" w:rsidP="001261DB">
      <w:pPr>
        <w:pStyle w:val="a5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>Б</w:t>
      </w:r>
      <w:r w:rsidRPr="001261DB">
        <w:rPr>
          <w:rFonts w:asciiTheme="majorHAnsi" w:hAnsiTheme="majorHAnsi"/>
          <w:sz w:val="28"/>
          <w:szCs w:val="28"/>
          <w:shd w:val="clear" w:color="auto" w:fill="FFFFFF"/>
        </w:rPr>
        <w:t xml:space="preserve">юджет с </w:t>
      </w:r>
      <w:proofErr w:type="spellStart"/>
      <w:r w:rsidRPr="001261DB">
        <w:rPr>
          <w:rFonts w:asciiTheme="majorHAnsi" w:hAnsiTheme="majorHAnsi"/>
          <w:sz w:val="28"/>
          <w:szCs w:val="28"/>
          <w:shd w:val="clear" w:color="auto" w:fill="FFFFFF"/>
        </w:rPr>
        <w:t>профицитом</w:t>
      </w:r>
      <w:proofErr w:type="spellEnd"/>
      <w:r w:rsidRPr="001261DB">
        <w:rPr>
          <w:rFonts w:asciiTheme="majorHAnsi" w:hAnsiTheme="majorHAnsi"/>
          <w:sz w:val="28"/>
          <w:szCs w:val="28"/>
          <w:shd w:val="clear" w:color="auto" w:fill="FFFFFF"/>
        </w:rPr>
        <w:t xml:space="preserve"> представляет собой бюджет, у которого доходы превышают расходы. Такое состояние бюджета показывает, что 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в  районе </w:t>
      </w:r>
      <w:r w:rsidRPr="001261DB">
        <w:rPr>
          <w:rFonts w:asciiTheme="majorHAnsi" w:hAnsiTheme="majorHAnsi"/>
          <w:sz w:val="28"/>
          <w:szCs w:val="28"/>
          <w:shd w:val="clear" w:color="auto" w:fill="FFFFFF"/>
        </w:rPr>
        <w:t xml:space="preserve">не разработало финансовую политику, которая бы позволила эффективно решать задачи по определению направлений развитий 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района, направлений  </w:t>
      </w:r>
      <w:r w:rsidRPr="001261DB">
        <w:rPr>
          <w:rFonts w:asciiTheme="majorHAnsi" w:hAnsiTheme="majorHAnsi"/>
          <w:sz w:val="28"/>
          <w:szCs w:val="28"/>
          <w:shd w:val="clear" w:color="auto" w:fill="FFFFFF"/>
        </w:rPr>
        <w:t>требующих дополнительного финансирования.</w:t>
      </w:r>
    </w:p>
    <w:p w:rsidR="00252318" w:rsidRDefault="00252318" w:rsidP="0025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</w:t>
      </w:r>
      <w:r w:rsidR="0014278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Администрацией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252318" w:rsidRDefault="00252318" w:rsidP="0025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неоднократно вносились изменения в бюджетные росписи</w:t>
      </w:r>
    </w:p>
    <w:p w:rsidR="00252318" w:rsidRDefault="00252318" w:rsidP="002523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</w:t>
      </w:r>
      <w:r w:rsidR="002113C5">
        <w:rPr>
          <w:rFonts w:ascii="Times New Roman" w:hAnsi="Times New Roman" w:cs="Times New Roman"/>
          <w:sz w:val="28"/>
          <w:szCs w:val="28"/>
        </w:rPr>
        <w:t xml:space="preserve">етополучателей,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3C5" w:rsidRPr="002113C5">
        <w:rPr>
          <w:rFonts w:asciiTheme="majorHAnsi" w:hAnsiTheme="majorHAnsi"/>
          <w:sz w:val="28"/>
          <w:szCs w:val="28"/>
        </w:rPr>
        <w:t>что вносимые изменения рассчитывались исходя из фактически поступающих доходов, в целом были обоснованы и не противоречили бюджетному законодательству, в основном все изменения</w:t>
      </w:r>
      <w:r w:rsidR="00707ED8">
        <w:rPr>
          <w:rFonts w:asciiTheme="majorHAnsi" w:hAnsiTheme="majorHAnsi"/>
          <w:sz w:val="28"/>
          <w:szCs w:val="28"/>
        </w:rPr>
        <w:t>,</w:t>
      </w:r>
      <w:r w:rsidR="002113C5" w:rsidRPr="002113C5">
        <w:rPr>
          <w:rFonts w:asciiTheme="majorHAnsi" w:hAnsiTheme="majorHAnsi"/>
          <w:sz w:val="28"/>
          <w:szCs w:val="28"/>
        </w:rPr>
        <w:t xml:space="preserve"> как в доходную часть бюджета</w:t>
      </w:r>
      <w:r w:rsidR="000B4829">
        <w:rPr>
          <w:rFonts w:asciiTheme="majorHAnsi" w:hAnsiTheme="majorHAnsi"/>
          <w:sz w:val="28"/>
          <w:szCs w:val="28"/>
        </w:rPr>
        <w:t xml:space="preserve">, </w:t>
      </w:r>
      <w:r w:rsidR="002113C5" w:rsidRPr="002113C5">
        <w:rPr>
          <w:rFonts w:asciiTheme="majorHAnsi" w:hAnsiTheme="majorHAnsi"/>
          <w:sz w:val="28"/>
          <w:szCs w:val="28"/>
        </w:rPr>
        <w:t xml:space="preserve"> так и в расходную часть вносились за счет дополнительных доходов поступающих </w:t>
      </w:r>
      <w:r w:rsidR="002113C5">
        <w:rPr>
          <w:rFonts w:asciiTheme="majorHAnsi" w:hAnsiTheme="majorHAnsi"/>
          <w:sz w:val="28"/>
          <w:szCs w:val="28"/>
        </w:rPr>
        <w:t xml:space="preserve">бюджет   района. </w:t>
      </w:r>
    </w:p>
    <w:p w:rsidR="00770FE9" w:rsidRPr="00770FE9" w:rsidRDefault="00770FE9" w:rsidP="00770FE9">
      <w:pPr>
        <w:rPr>
          <w:rFonts w:asciiTheme="majorHAnsi" w:hAnsiTheme="majorHAnsi"/>
          <w:b/>
          <w:i/>
          <w:sz w:val="28"/>
          <w:szCs w:val="28"/>
        </w:rPr>
      </w:pPr>
      <w:r w:rsidRPr="00770FE9">
        <w:rPr>
          <w:rFonts w:asciiTheme="majorHAnsi" w:hAnsiTheme="majorHAnsi"/>
          <w:b/>
          <w:i/>
          <w:sz w:val="28"/>
          <w:szCs w:val="28"/>
        </w:rPr>
        <w:t>В  целом    проект  решения «Об  исполнении бюджета  муниципального района «</w:t>
      </w:r>
      <w:proofErr w:type="spellStart"/>
      <w:r w:rsidRPr="00770FE9">
        <w:rPr>
          <w:rFonts w:asciiTheme="majorHAnsi" w:hAnsiTheme="majorHAnsi"/>
          <w:b/>
          <w:i/>
          <w:sz w:val="28"/>
          <w:szCs w:val="28"/>
        </w:rPr>
        <w:t>Гергебильский</w:t>
      </w:r>
      <w:proofErr w:type="spellEnd"/>
      <w:r w:rsidRPr="00770FE9">
        <w:rPr>
          <w:rFonts w:asciiTheme="majorHAnsi" w:hAnsiTheme="majorHAnsi"/>
          <w:b/>
          <w:i/>
          <w:sz w:val="28"/>
          <w:szCs w:val="28"/>
        </w:rPr>
        <w:t xml:space="preserve"> район»</w:t>
      </w:r>
      <w:r w:rsidR="00BB6C42" w:rsidRPr="00770FE9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770FE9">
        <w:rPr>
          <w:rFonts w:asciiTheme="majorHAnsi" w:hAnsiTheme="majorHAnsi"/>
          <w:b/>
          <w:i/>
          <w:sz w:val="28"/>
          <w:szCs w:val="28"/>
        </w:rPr>
        <w:t xml:space="preserve">на  2018 год </w:t>
      </w:r>
      <w:r w:rsidR="00BB6C42" w:rsidRPr="00770FE9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770FE9">
        <w:rPr>
          <w:rFonts w:asciiTheme="majorHAnsi" w:hAnsiTheme="majorHAnsi" w:cs="Times New Roman"/>
          <w:b/>
          <w:i/>
          <w:sz w:val="28"/>
          <w:szCs w:val="28"/>
        </w:rPr>
        <w:t xml:space="preserve">по основным параметрам  является  достоверным и </w:t>
      </w:r>
      <w:r w:rsidRPr="00770FE9">
        <w:rPr>
          <w:rFonts w:asciiTheme="majorHAnsi" w:hAnsiTheme="majorHAnsi"/>
          <w:b/>
          <w:i/>
          <w:sz w:val="28"/>
          <w:szCs w:val="28"/>
        </w:rPr>
        <w:t>рекомендуется к рассмотрению и утверждению  Районному Собранию депутатов МР «</w:t>
      </w:r>
      <w:proofErr w:type="spellStart"/>
      <w:r w:rsidRPr="00770FE9">
        <w:rPr>
          <w:rFonts w:asciiTheme="majorHAnsi" w:hAnsiTheme="majorHAnsi"/>
          <w:b/>
          <w:i/>
          <w:sz w:val="28"/>
          <w:szCs w:val="28"/>
        </w:rPr>
        <w:t>Гергебильский</w:t>
      </w:r>
      <w:proofErr w:type="spellEnd"/>
      <w:r w:rsidRPr="00770FE9">
        <w:rPr>
          <w:rFonts w:asciiTheme="majorHAnsi" w:hAnsiTheme="majorHAnsi"/>
          <w:b/>
          <w:i/>
          <w:sz w:val="28"/>
          <w:szCs w:val="28"/>
        </w:rPr>
        <w:t xml:space="preserve"> район». </w:t>
      </w:r>
    </w:p>
    <w:p w:rsidR="00770FE9" w:rsidRDefault="00770FE9" w:rsidP="00770F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C42" w:rsidRPr="00BB6C42" w:rsidRDefault="00BB6C42" w:rsidP="00770FE9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14278C" w:rsidRDefault="0014278C" w:rsidP="00252318">
      <w:pPr>
        <w:pStyle w:val="a5"/>
        <w:rPr>
          <w:rFonts w:asciiTheme="majorHAnsi" w:hAnsiTheme="majorHAnsi"/>
          <w:b/>
          <w:sz w:val="28"/>
          <w:szCs w:val="28"/>
        </w:rPr>
      </w:pPr>
    </w:p>
    <w:p w:rsidR="0014278C" w:rsidRDefault="0014278C" w:rsidP="00252318">
      <w:pPr>
        <w:pStyle w:val="a5"/>
        <w:rPr>
          <w:rFonts w:asciiTheme="majorHAnsi" w:hAnsiTheme="majorHAnsi"/>
          <w:b/>
          <w:sz w:val="28"/>
          <w:szCs w:val="28"/>
        </w:rPr>
      </w:pPr>
    </w:p>
    <w:p w:rsidR="00BB6C42" w:rsidRDefault="00BB6C42" w:rsidP="00252318">
      <w:pPr>
        <w:pStyle w:val="a5"/>
        <w:rPr>
          <w:rFonts w:asciiTheme="majorHAnsi" w:hAnsiTheme="majorHAnsi"/>
          <w:b/>
          <w:sz w:val="28"/>
          <w:szCs w:val="28"/>
        </w:rPr>
      </w:pPr>
    </w:p>
    <w:p w:rsidR="00BB6C42" w:rsidRDefault="00BB6C42" w:rsidP="00252318">
      <w:pPr>
        <w:pStyle w:val="a5"/>
        <w:rPr>
          <w:rFonts w:asciiTheme="majorHAnsi" w:hAnsiTheme="majorHAnsi"/>
          <w:b/>
          <w:sz w:val="28"/>
          <w:szCs w:val="28"/>
        </w:rPr>
      </w:pPr>
    </w:p>
    <w:p w:rsidR="00BB6C42" w:rsidRDefault="00BB6C42" w:rsidP="00252318">
      <w:pPr>
        <w:pStyle w:val="a5"/>
        <w:rPr>
          <w:rFonts w:asciiTheme="majorHAnsi" w:hAnsiTheme="majorHAnsi"/>
          <w:b/>
          <w:sz w:val="28"/>
          <w:szCs w:val="28"/>
        </w:rPr>
      </w:pPr>
    </w:p>
    <w:p w:rsidR="00BB6C42" w:rsidRDefault="00BB6C42" w:rsidP="00252318">
      <w:pPr>
        <w:pStyle w:val="a5"/>
        <w:rPr>
          <w:rFonts w:asciiTheme="majorHAnsi" w:hAnsiTheme="majorHAnsi"/>
          <w:b/>
          <w:sz w:val="28"/>
          <w:szCs w:val="28"/>
        </w:rPr>
      </w:pPr>
    </w:p>
    <w:p w:rsidR="00252318" w:rsidRDefault="00252318" w:rsidP="00252318">
      <w:pPr>
        <w:pStyle w:val="a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Председатель КСО                 </w:t>
      </w:r>
    </w:p>
    <w:p w:rsidR="00252318" w:rsidRDefault="00252318" w:rsidP="00252318">
      <w:pPr>
        <w:pStyle w:val="a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МР    «</w:t>
      </w:r>
      <w:proofErr w:type="spellStart"/>
      <w:r>
        <w:rPr>
          <w:rFonts w:asciiTheme="majorHAnsi" w:hAnsiTheme="majorHAnsi"/>
          <w:b/>
          <w:sz w:val="28"/>
          <w:szCs w:val="28"/>
        </w:rPr>
        <w:t>Гергебильский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 район»                                         А.  Магомедов</w:t>
      </w:r>
    </w:p>
    <w:p w:rsidR="00045305" w:rsidRDefault="00045305"/>
    <w:sectPr w:rsidR="00045305" w:rsidSect="00E06B21">
      <w:footerReference w:type="default" r:id="rId8"/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5F0" w:rsidRDefault="005255F0" w:rsidP="00EB3E6C">
      <w:pPr>
        <w:spacing w:after="0" w:line="240" w:lineRule="auto"/>
      </w:pPr>
      <w:r>
        <w:separator/>
      </w:r>
    </w:p>
  </w:endnote>
  <w:endnote w:type="continuationSeparator" w:id="0">
    <w:p w:rsidR="005255F0" w:rsidRDefault="005255F0" w:rsidP="00EB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90844"/>
      <w:docPartObj>
        <w:docPartGallery w:val="Page Numbers (Bottom of Page)"/>
        <w:docPartUnique/>
      </w:docPartObj>
    </w:sdtPr>
    <w:sdtContent>
      <w:p w:rsidR="002113C5" w:rsidRDefault="0020494A">
        <w:pPr>
          <w:pStyle w:val="ab"/>
          <w:jc w:val="right"/>
        </w:pPr>
        <w:fldSimple w:instr=" PAGE   \* MERGEFORMAT ">
          <w:r w:rsidR="000B4829">
            <w:rPr>
              <w:noProof/>
            </w:rPr>
            <w:t>7</w:t>
          </w:r>
        </w:fldSimple>
      </w:p>
    </w:sdtContent>
  </w:sdt>
  <w:p w:rsidR="002113C5" w:rsidRDefault="002113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5F0" w:rsidRDefault="005255F0" w:rsidP="00EB3E6C">
      <w:pPr>
        <w:spacing w:after="0" w:line="240" w:lineRule="auto"/>
      </w:pPr>
      <w:r>
        <w:separator/>
      </w:r>
    </w:p>
  </w:footnote>
  <w:footnote w:type="continuationSeparator" w:id="0">
    <w:p w:rsidR="005255F0" w:rsidRDefault="005255F0" w:rsidP="00EB3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318"/>
    <w:rsid w:val="00006AF0"/>
    <w:rsid w:val="0004105F"/>
    <w:rsid w:val="00045305"/>
    <w:rsid w:val="000525A9"/>
    <w:rsid w:val="000569DA"/>
    <w:rsid w:val="000668AE"/>
    <w:rsid w:val="000B4829"/>
    <w:rsid w:val="000B5DD7"/>
    <w:rsid w:val="000C4FE9"/>
    <w:rsid w:val="000D2220"/>
    <w:rsid w:val="001261DB"/>
    <w:rsid w:val="0014278C"/>
    <w:rsid w:val="00172A1A"/>
    <w:rsid w:val="00172C1D"/>
    <w:rsid w:val="00177514"/>
    <w:rsid w:val="00181133"/>
    <w:rsid w:val="00185D25"/>
    <w:rsid w:val="001A4B33"/>
    <w:rsid w:val="001C5CC3"/>
    <w:rsid w:val="001D0732"/>
    <w:rsid w:val="001F1DAF"/>
    <w:rsid w:val="0020494A"/>
    <w:rsid w:val="002113C5"/>
    <w:rsid w:val="00230AAA"/>
    <w:rsid w:val="00245CE0"/>
    <w:rsid w:val="00252318"/>
    <w:rsid w:val="00263B4A"/>
    <w:rsid w:val="002F1F86"/>
    <w:rsid w:val="002F3D2A"/>
    <w:rsid w:val="00305274"/>
    <w:rsid w:val="00325CE9"/>
    <w:rsid w:val="00365E26"/>
    <w:rsid w:val="00374674"/>
    <w:rsid w:val="003857CD"/>
    <w:rsid w:val="003E2095"/>
    <w:rsid w:val="003E2269"/>
    <w:rsid w:val="003E4935"/>
    <w:rsid w:val="003F1FF8"/>
    <w:rsid w:val="00413DF6"/>
    <w:rsid w:val="00445CE6"/>
    <w:rsid w:val="004D1F25"/>
    <w:rsid w:val="004E6E97"/>
    <w:rsid w:val="00504652"/>
    <w:rsid w:val="00507935"/>
    <w:rsid w:val="00517227"/>
    <w:rsid w:val="005255F0"/>
    <w:rsid w:val="0052694F"/>
    <w:rsid w:val="00553B1C"/>
    <w:rsid w:val="00554D35"/>
    <w:rsid w:val="0055556E"/>
    <w:rsid w:val="006056E6"/>
    <w:rsid w:val="00610FEE"/>
    <w:rsid w:val="00651214"/>
    <w:rsid w:val="006C5ADC"/>
    <w:rsid w:val="006F2DA8"/>
    <w:rsid w:val="00707ED8"/>
    <w:rsid w:val="00734B09"/>
    <w:rsid w:val="00747684"/>
    <w:rsid w:val="00757CDC"/>
    <w:rsid w:val="00764B55"/>
    <w:rsid w:val="00770FE9"/>
    <w:rsid w:val="007834AC"/>
    <w:rsid w:val="007A2A58"/>
    <w:rsid w:val="007F4934"/>
    <w:rsid w:val="00805572"/>
    <w:rsid w:val="00826037"/>
    <w:rsid w:val="008378DB"/>
    <w:rsid w:val="0084324B"/>
    <w:rsid w:val="008607F7"/>
    <w:rsid w:val="008A39D0"/>
    <w:rsid w:val="00921F2F"/>
    <w:rsid w:val="009B03E0"/>
    <w:rsid w:val="009D5A37"/>
    <w:rsid w:val="00A06C19"/>
    <w:rsid w:val="00A8237C"/>
    <w:rsid w:val="00AA0D70"/>
    <w:rsid w:val="00AC1E6A"/>
    <w:rsid w:val="00AD7F32"/>
    <w:rsid w:val="00B10975"/>
    <w:rsid w:val="00B63791"/>
    <w:rsid w:val="00B72D9E"/>
    <w:rsid w:val="00B7341E"/>
    <w:rsid w:val="00BA7F2B"/>
    <w:rsid w:val="00BB6C42"/>
    <w:rsid w:val="00BC12EF"/>
    <w:rsid w:val="00BC2370"/>
    <w:rsid w:val="00BC3AF2"/>
    <w:rsid w:val="00BD387E"/>
    <w:rsid w:val="00BD4D7D"/>
    <w:rsid w:val="00BE070D"/>
    <w:rsid w:val="00BF6B89"/>
    <w:rsid w:val="00C24EFA"/>
    <w:rsid w:val="00C302BD"/>
    <w:rsid w:val="00C41E6C"/>
    <w:rsid w:val="00C44D68"/>
    <w:rsid w:val="00C64FD6"/>
    <w:rsid w:val="00C6576E"/>
    <w:rsid w:val="00C80FDB"/>
    <w:rsid w:val="00C82A4A"/>
    <w:rsid w:val="00CD631A"/>
    <w:rsid w:val="00D2660E"/>
    <w:rsid w:val="00D81C7A"/>
    <w:rsid w:val="00E06B21"/>
    <w:rsid w:val="00E76BB3"/>
    <w:rsid w:val="00E87C34"/>
    <w:rsid w:val="00EB3E6C"/>
    <w:rsid w:val="00ED7330"/>
    <w:rsid w:val="00F00DC1"/>
    <w:rsid w:val="00F25276"/>
    <w:rsid w:val="00F6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2318"/>
    <w:pPr>
      <w:spacing w:after="120" w:line="240" w:lineRule="auto"/>
      <w:ind w:left="284" w:hanging="284"/>
      <w:jc w:val="both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2318"/>
    <w:rPr>
      <w:rFonts w:ascii="Calibri" w:eastAsia="Calibri" w:hAnsi="Calibri" w:cs="Times New Roman"/>
    </w:rPr>
  </w:style>
  <w:style w:type="paragraph" w:styleId="a5">
    <w:name w:val="No Spacing"/>
    <w:link w:val="a6"/>
    <w:uiPriority w:val="1"/>
    <w:qFormat/>
    <w:rsid w:val="00252318"/>
    <w:pPr>
      <w:spacing w:after="0" w:line="240" w:lineRule="auto"/>
    </w:pPr>
  </w:style>
  <w:style w:type="paragraph" w:customStyle="1" w:styleId="ConsPlusNormal">
    <w:name w:val="ConsPlusNormal"/>
    <w:rsid w:val="002523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263B4A"/>
  </w:style>
  <w:style w:type="paragraph" w:styleId="a7">
    <w:name w:val="Balloon Text"/>
    <w:basedOn w:val="a"/>
    <w:link w:val="a8"/>
    <w:uiPriority w:val="99"/>
    <w:semiHidden/>
    <w:unhideWhenUsed/>
    <w:rsid w:val="0026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3B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B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3E6C"/>
  </w:style>
  <w:style w:type="paragraph" w:styleId="ab">
    <w:name w:val="footer"/>
    <w:basedOn w:val="a"/>
    <w:link w:val="ac"/>
    <w:uiPriority w:val="99"/>
    <w:unhideWhenUsed/>
    <w:rsid w:val="00EB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3E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95614-D9F7-4A77-A0D6-3F1B888F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7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cp:lastPrinted>2019-04-22T07:05:00Z</cp:lastPrinted>
  <dcterms:created xsi:type="dcterms:W3CDTF">2019-04-17T06:30:00Z</dcterms:created>
  <dcterms:modified xsi:type="dcterms:W3CDTF">2019-04-23T12:38:00Z</dcterms:modified>
</cp:coreProperties>
</file>