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9B429B" w:rsidRPr="009B429B" w:rsidTr="00AB5FE8">
        <w:tc>
          <w:tcPr>
            <w:tcW w:w="4219" w:type="dxa"/>
          </w:tcPr>
          <w:p w:rsidR="009B429B" w:rsidRPr="009B429B" w:rsidRDefault="009B429B" w:rsidP="009B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29B" w:rsidRPr="009B429B" w:rsidRDefault="009B429B" w:rsidP="009B4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9B429B" w:rsidRPr="009B429B" w:rsidRDefault="009B429B" w:rsidP="009B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9B" w:rsidRPr="009B429B" w:rsidTr="00AB5FE8">
        <w:tc>
          <w:tcPr>
            <w:tcW w:w="4219" w:type="dxa"/>
          </w:tcPr>
          <w:p w:rsidR="009B429B" w:rsidRPr="009B429B" w:rsidRDefault="009B429B" w:rsidP="009B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29B" w:rsidRPr="009B429B" w:rsidRDefault="009B429B" w:rsidP="009B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</w:tcPr>
          <w:p w:rsidR="009B429B" w:rsidRPr="009B429B" w:rsidRDefault="009B429B" w:rsidP="009B429B">
            <w:pPr>
              <w:pStyle w:val="7"/>
              <w:rPr>
                <w:sz w:val="24"/>
                <w:szCs w:val="24"/>
              </w:rPr>
            </w:pPr>
          </w:p>
        </w:tc>
      </w:tr>
    </w:tbl>
    <w:p w:rsidR="00722A7D" w:rsidRDefault="00722A7D" w:rsidP="00722A7D">
      <w:pPr>
        <w:pStyle w:val="a9"/>
        <w:rPr>
          <w:szCs w:val="28"/>
        </w:rPr>
      </w:pPr>
      <w:r>
        <w:t xml:space="preserve">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7D" w:rsidRDefault="00722A7D" w:rsidP="00722A7D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722A7D" w:rsidRDefault="00722A7D" w:rsidP="00722A7D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722A7D" w:rsidRPr="002F043A" w:rsidRDefault="00722A7D" w:rsidP="00722A7D">
      <w:pPr>
        <w:pStyle w:val="a9"/>
        <w:rPr>
          <w:sz w:val="24"/>
        </w:rPr>
      </w:pPr>
    </w:p>
    <w:p w:rsidR="00722A7D" w:rsidRPr="005D609A" w:rsidRDefault="00722A7D" w:rsidP="00722A7D">
      <w:pPr>
        <w:pStyle w:val="a9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722A7D" w:rsidRPr="005D609A" w:rsidRDefault="00722A7D" w:rsidP="00722A7D">
      <w:pPr>
        <w:pStyle w:val="a9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722A7D" w:rsidRPr="00166710" w:rsidRDefault="00722A7D" w:rsidP="00722A7D">
      <w:pPr>
        <w:pStyle w:val="a9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722A7D" w:rsidRPr="00890244" w:rsidRDefault="00722A7D" w:rsidP="00722A7D">
      <w:pPr>
        <w:rPr>
          <w:b/>
        </w:rPr>
      </w:pPr>
      <w:r>
        <w:rPr>
          <w:b/>
        </w:rPr>
        <w:t xml:space="preserve">          </w:t>
      </w:r>
      <w:r w:rsidR="00B70215">
        <w:rPr>
          <w:b/>
        </w:rPr>
        <w:t xml:space="preserve"> </w:t>
      </w:r>
      <w:r>
        <w:rPr>
          <w:b/>
        </w:rPr>
        <w:t xml:space="preserve">27.02.2019г.                                                                                                         № </w:t>
      </w:r>
      <w:r w:rsidR="00B70215">
        <w:rPr>
          <w:b/>
        </w:rPr>
        <w:t>01-35/5</w:t>
      </w:r>
    </w:p>
    <w:p w:rsidR="009B429B" w:rsidRPr="00722A7D" w:rsidRDefault="00722A7D" w:rsidP="009B4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22A7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429B" w:rsidRPr="00722A7D" w:rsidRDefault="009B429B" w:rsidP="009B4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29B" w:rsidRPr="00722A7D" w:rsidRDefault="00722A7D" w:rsidP="00722A7D">
      <w:pPr>
        <w:pStyle w:val="7"/>
        <w:jc w:val="left"/>
        <w:rPr>
          <w:sz w:val="28"/>
          <w:szCs w:val="28"/>
        </w:rPr>
      </w:pPr>
      <w:r>
        <w:t xml:space="preserve">          </w:t>
      </w:r>
      <w:r w:rsidR="009B429B" w:rsidRPr="00722A7D">
        <w:rPr>
          <w:sz w:val="28"/>
          <w:szCs w:val="28"/>
        </w:rPr>
        <w:t xml:space="preserve">Об утверждении Порядка предоставления и методики распределения иных межбюджетных трансфертов из муниципального дорожного фонда </w:t>
      </w:r>
      <w:r w:rsidR="00F97FBC" w:rsidRPr="00722A7D">
        <w:rPr>
          <w:sz w:val="28"/>
          <w:szCs w:val="28"/>
        </w:rPr>
        <w:t>МР «</w:t>
      </w:r>
      <w:proofErr w:type="spellStart"/>
      <w:r w:rsidR="00F97FBC" w:rsidRPr="00722A7D">
        <w:rPr>
          <w:sz w:val="28"/>
          <w:szCs w:val="28"/>
        </w:rPr>
        <w:t>Гергебильский</w:t>
      </w:r>
      <w:proofErr w:type="spellEnd"/>
      <w:r w:rsidR="00F97FBC" w:rsidRPr="00722A7D">
        <w:rPr>
          <w:sz w:val="28"/>
          <w:szCs w:val="28"/>
        </w:rPr>
        <w:t xml:space="preserve"> район»</w:t>
      </w:r>
    </w:p>
    <w:p w:rsidR="009B429B" w:rsidRPr="00722A7D" w:rsidRDefault="009B429B" w:rsidP="009B429B">
      <w:pPr>
        <w:tabs>
          <w:tab w:val="left" w:pos="9498"/>
        </w:tabs>
        <w:spacing w:after="0" w:line="240" w:lineRule="auto"/>
        <w:ind w:right="3400"/>
        <w:rPr>
          <w:rFonts w:ascii="Times New Roman" w:hAnsi="Times New Roman" w:cs="Times New Roman"/>
          <w:b/>
          <w:sz w:val="28"/>
          <w:szCs w:val="28"/>
        </w:rPr>
      </w:pPr>
      <w:r w:rsidRPr="00722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29B" w:rsidRPr="00722A7D" w:rsidRDefault="009B429B" w:rsidP="009B429B">
      <w:pPr>
        <w:tabs>
          <w:tab w:val="left" w:pos="3544"/>
          <w:tab w:val="left" w:pos="5670"/>
        </w:tabs>
        <w:spacing w:after="0" w:line="240" w:lineRule="auto"/>
        <w:ind w:right="36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29B" w:rsidRPr="00722A7D" w:rsidRDefault="009B429B" w:rsidP="009B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</w:t>
      </w:r>
      <w:r w:rsidR="00F97FBC" w:rsidRPr="00722A7D">
        <w:rPr>
          <w:rFonts w:ascii="Times New Roman" w:hAnsi="Times New Roman" w:cs="Times New Roman"/>
          <w:sz w:val="28"/>
          <w:szCs w:val="28"/>
        </w:rPr>
        <w:t>Собрания</w:t>
      </w:r>
      <w:r w:rsidRPr="00722A7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97FBC" w:rsidRPr="00722A7D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F97FBC" w:rsidRPr="00722A7D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97FBC" w:rsidRPr="00722A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22A7D">
        <w:rPr>
          <w:rFonts w:ascii="Times New Roman" w:hAnsi="Times New Roman" w:cs="Times New Roman"/>
          <w:sz w:val="28"/>
          <w:szCs w:val="28"/>
        </w:rPr>
        <w:t xml:space="preserve"> от 2</w:t>
      </w:r>
      <w:r w:rsidR="00F97FBC" w:rsidRPr="00722A7D">
        <w:rPr>
          <w:rFonts w:ascii="Times New Roman" w:hAnsi="Times New Roman" w:cs="Times New Roman"/>
          <w:sz w:val="28"/>
          <w:szCs w:val="28"/>
        </w:rPr>
        <w:t>9</w:t>
      </w:r>
      <w:r w:rsidRPr="00722A7D">
        <w:rPr>
          <w:rFonts w:ascii="Times New Roman" w:hAnsi="Times New Roman" w:cs="Times New Roman"/>
          <w:sz w:val="28"/>
          <w:szCs w:val="28"/>
        </w:rPr>
        <w:t>.</w:t>
      </w:r>
      <w:r w:rsidR="00F97FBC" w:rsidRPr="00722A7D">
        <w:rPr>
          <w:rFonts w:ascii="Times New Roman" w:hAnsi="Times New Roman" w:cs="Times New Roman"/>
          <w:sz w:val="28"/>
          <w:szCs w:val="28"/>
        </w:rPr>
        <w:t>0</w:t>
      </w:r>
      <w:r w:rsidRPr="00722A7D">
        <w:rPr>
          <w:rFonts w:ascii="Times New Roman" w:hAnsi="Times New Roman" w:cs="Times New Roman"/>
          <w:sz w:val="28"/>
          <w:szCs w:val="28"/>
        </w:rPr>
        <w:t>1.201</w:t>
      </w:r>
      <w:r w:rsidR="00F97FBC" w:rsidRPr="00722A7D">
        <w:rPr>
          <w:rFonts w:ascii="Times New Roman" w:hAnsi="Times New Roman" w:cs="Times New Roman"/>
          <w:sz w:val="28"/>
          <w:szCs w:val="28"/>
        </w:rPr>
        <w:t>4</w:t>
      </w:r>
      <w:r w:rsidRPr="00722A7D">
        <w:rPr>
          <w:rFonts w:ascii="Times New Roman" w:hAnsi="Times New Roman" w:cs="Times New Roman"/>
          <w:sz w:val="28"/>
          <w:szCs w:val="28"/>
        </w:rPr>
        <w:t>г. №</w:t>
      </w:r>
      <w:r w:rsidR="00041CD5" w:rsidRPr="00722A7D">
        <w:rPr>
          <w:rFonts w:ascii="Times New Roman" w:hAnsi="Times New Roman" w:cs="Times New Roman"/>
          <w:sz w:val="28"/>
          <w:szCs w:val="28"/>
        </w:rPr>
        <w:t xml:space="preserve"> </w:t>
      </w:r>
      <w:r w:rsidRPr="00722A7D">
        <w:rPr>
          <w:rFonts w:ascii="Times New Roman" w:hAnsi="Times New Roman" w:cs="Times New Roman"/>
          <w:sz w:val="28"/>
          <w:szCs w:val="28"/>
        </w:rPr>
        <w:t>2-</w:t>
      </w:r>
      <w:r w:rsidR="00F97FBC" w:rsidRPr="00722A7D">
        <w:rPr>
          <w:rFonts w:ascii="Times New Roman" w:hAnsi="Times New Roman" w:cs="Times New Roman"/>
          <w:sz w:val="28"/>
          <w:szCs w:val="28"/>
        </w:rPr>
        <w:t>а</w:t>
      </w:r>
      <w:r w:rsidRPr="00722A7D">
        <w:rPr>
          <w:rFonts w:ascii="Times New Roman" w:hAnsi="Times New Roman" w:cs="Times New Roman"/>
          <w:sz w:val="28"/>
          <w:szCs w:val="28"/>
        </w:rPr>
        <w:t xml:space="preserve"> «О муниципально</w:t>
      </w:r>
      <w:r w:rsidR="00F97FBC" w:rsidRPr="00722A7D">
        <w:rPr>
          <w:rFonts w:ascii="Times New Roman" w:hAnsi="Times New Roman" w:cs="Times New Roman"/>
          <w:sz w:val="28"/>
          <w:szCs w:val="28"/>
        </w:rPr>
        <w:t>м</w:t>
      </w:r>
      <w:r w:rsidRPr="00722A7D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F97FBC" w:rsidRPr="00722A7D">
        <w:rPr>
          <w:rFonts w:ascii="Times New Roman" w:hAnsi="Times New Roman" w:cs="Times New Roman"/>
          <w:sz w:val="28"/>
          <w:szCs w:val="28"/>
        </w:rPr>
        <w:t>м</w:t>
      </w:r>
      <w:r w:rsidRPr="00722A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F97FBC" w:rsidRPr="00722A7D">
        <w:rPr>
          <w:rFonts w:ascii="Times New Roman" w:hAnsi="Times New Roman" w:cs="Times New Roman"/>
          <w:sz w:val="28"/>
          <w:szCs w:val="28"/>
        </w:rPr>
        <w:t>е</w:t>
      </w:r>
      <w:r w:rsidRPr="00722A7D">
        <w:rPr>
          <w:rFonts w:ascii="Times New Roman" w:hAnsi="Times New Roman" w:cs="Times New Roman"/>
          <w:sz w:val="28"/>
          <w:szCs w:val="28"/>
        </w:rPr>
        <w:t>»,</w:t>
      </w:r>
      <w:r w:rsidR="00041CD5" w:rsidRPr="00722A7D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Pr="00722A7D">
        <w:rPr>
          <w:rFonts w:ascii="Times New Roman" w:hAnsi="Times New Roman" w:cs="Times New Roman"/>
          <w:sz w:val="28"/>
          <w:szCs w:val="28"/>
        </w:rPr>
        <w:t xml:space="preserve"> </w:t>
      </w:r>
      <w:r w:rsidR="00041CD5" w:rsidRPr="00722A7D">
        <w:rPr>
          <w:rFonts w:ascii="Times New Roman" w:hAnsi="Times New Roman" w:cs="Times New Roman"/>
          <w:b/>
          <w:sz w:val="28"/>
          <w:szCs w:val="28"/>
        </w:rPr>
        <w:t>РЕШИЛ</w:t>
      </w:r>
      <w:r w:rsidRPr="00722A7D">
        <w:rPr>
          <w:rFonts w:ascii="Times New Roman" w:hAnsi="Times New Roman" w:cs="Times New Roman"/>
          <w:b/>
          <w:sz w:val="28"/>
          <w:szCs w:val="28"/>
        </w:rPr>
        <w:t>:</w:t>
      </w:r>
    </w:p>
    <w:p w:rsidR="009B429B" w:rsidRPr="00722A7D" w:rsidRDefault="009B429B" w:rsidP="009B42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44" w:rsidRPr="00722A7D" w:rsidRDefault="00042544" w:rsidP="00042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7D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 методик</w:t>
      </w:r>
      <w:r w:rsidR="00D96670" w:rsidRPr="00722A7D">
        <w:rPr>
          <w:rFonts w:ascii="Times New Roman" w:hAnsi="Times New Roman" w:cs="Times New Roman"/>
          <w:sz w:val="28"/>
          <w:szCs w:val="28"/>
        </w:rPr>
        <w:t>у</w:t>
      </w:r>
      <w:r w:rsidRPr="00722A7D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муниципального дорожного фонда </w:t>
      </w:r>
      <w:r w:rsidR="00F97FBC" w:rsidRPr="00722A7D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F97FBC" w:rsidRPr="00722A7D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97FBC" w:rsidRPr="00722A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22A7D">
        <w:rPr>
          <w:rFonts w:ascii="Times New Roman" w:hAnsi="Times New Roman" w:cs="Times New Roman"/>
          <w:sz w:val="28"/>
          <w:szCs w:val="28"/>
        </w:rPr>
        <w:t>.</w:t>
      </w:r>
    </w:p>
    <w:p w:rsidR="00042544" w:rsidRPr="00722A7D" w:rsidRDefault="00042544" w:rsidP="00042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A7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41CD5" w:rsidRPr="00722A7D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архитектуры</w:t>
      </w:r>
      <w:r w:rsidRPr="00722A7D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реализации указанного Порядка.</w:t>
      </w:r>
    </w:p>
    <w:p w:rsidR="00066DA1" w:rsidRDefault="00066DA1" w:rsidP="00042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A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МР « </w:t>
      </w:r>
      <w:proofErr w:type="spellStart"/>
      <w:r w:rsidRPr="00066DA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066DA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2544" w:rsidRPr="0006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44" w:rsidRPr="00066DA1" w:rsidRDefault="00066DA1" w:rsidP="00042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42544" w:rsidRPr="00066DA1">
        <w:rPr>
          <w:rFonts w:ascii="Times New Roman" w:hAnsi="Times New Roman" w:cs="Times New Roman"/>
          <w:sz w:val="28"/>
          <w:szCs w:val="28"/>
        </w:rPr>
        <w:t xml:space="preserve"> вступает в силу с момент</w:t>
      </w:r>
      <w:r>
        <w:rPr>
          <w:rFonts w:ascii="Times New Roman" w:hAnsi="Times New Roman" w:cs="Times New Roman"/>
          <w:sz w:val="28"/>
          <w:szCs w:val="28"/>
        </w:rPr>
        <w:t>а его подписания</w:t>
      </w:r>
      <w:r w:rsidR="00042544" w:rsidRPr="00066DA1">
        <w:rPr>
          <w:rFonts w:ascii="Times New Roman" w:hAnsi="Times New Roman" w:cs="Times New Roman"/>
          <w:sz w:val="28"/>
          <w:szCs w:val="28"/>
        </w:rPr>
        <w:t>.</w:t>
      </w:r>
    </w:p>
    <w:p w:rsidR="009B429B" w:rsidRPr="00722A7D" w:rsidRDefault="009B429B" w:rsidP="009B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44" w:rsidRPr="00722A7D" w:rsidRDefault="00042544" w:rsidP="009B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29" w:rsidRPr="00722A7D" w:rsidRDefault="00054729" w:rsidP="009B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D5" w:rsidRPr="002E43BB" w:rsidRDefault="00041CD5" w:rsidP="00041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41CD5" w:rsidRPr="002E43BB" w:rsidRDefault="002E43BB" w:rsidP="002E4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1CD5" w:rsidRPr="002E43BB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041CD5" w:rsidRPr="002E43BB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041CD5" w:rsidRPr="002E43BB">
        <w:rPr>
          <w:rFonts w:ascii="Times New Roman" w:hAnsi="Times New Roman" w:cs="Times New Roman"/>
          <w:b/>
          <w:sz w:val="28"/>
          <w:szCs w:val="28"/>
        </w:rPr>
        <w:t xml:space="preserve"> район»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41CD5" w:rsidRPr="002E43BB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041CD5" w:rsidRPr="002E43BB">
        <w:rPr>
          <w:rFonts w:ascii="Times New Roman" w:hAnsi="Times New Roman" w:cs="Times New Roman"/>
          <w:b/>
          <w:sz w:val="28"/>
          <w:szCs w:val="28"/>
        </w:rPr>
        <w:t>Малачилов</w:t>
      </w:r>
      <w:proofErr w:type="spellEnd"/>
      <w:r w:rsidR="00066DA1" w:rsidRPr="002E43BB">
        <w:rPr>
          <w:rFonts w:ascii="Times New Roman" w:hAnsi="Times New Roman" w:cs="Times New Roman"/>
          <w:b/>
          <w:sz w:val="28"/>
          <w:szCs w:val="28"/>
        </w:rPr>
        <w:t>.</w:t>
      </w:r>
    </w:p>
    <w:p w:rsidR="00041CD5" w:rsidRPr="002E43BB" w:rsidRDefault="00041CD5" w:rsidP="00041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D5" w:rsidRPr="002E43BB" w:rsidRDefault="00041CD5" w:rsidP="00041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B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66DA1" w:rsidRPr="002E43BB" w:rsidRDefault="00041CD5" w:rsidP="00722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BB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041CD5" w:rsidRPr="002E43BB" w:rsidRDefault="00041CD5" w:rsidP="00722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BB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2E43BB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2E43BB">
        <w:rPr>
          <w:rFonts w:ascii="Times New Roman" w:hAnsi="Times New Roman" w:cs="Times New Roman"/>
          <w:b/>
          <w:sz w:val="28"/>
          <w:szCs w:val="28"/>
        </w:rPr>
        <w:t xml:space="preserve"> район»     </w:t>
      </w:r>
      <w:r w:rsidR="00066DA1" w:rsidRPr="002E43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43B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66DA1" w:rsidRPr="002E43BB">
        <w:rPr>
          <w:rFonts w:ascii="Times New Roman" w:hAnsi="Times New Roman" w:cs="Times New Roman"/>
          <w:b/>
          <w:sz w:val="28"/>
          <w:szCs w:val="28"/>
        </w:rPr>
        <w:t>М.М. Тагиров.</w:t>
      </w:r>
      <w:r w:rsidRPr="002E4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B429B" w:rsidRPr="002E43BB" w:rsidRDefault="009B429B" w:rsidP="00041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BB" w:rsidRPr="002E43BB" w:rsidRDefault="00722A7D" w:rsidP="00722A7D">
      <w:pPr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2E43BB" w:rsidRPr="002E43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E43BB" w:rsidRPr="002E43B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E43BB" w:rsidRPr="002E43BB" w:rsidRDefault="002E43BB" w:rsidP="00722A7D">
      <w:pPr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к решению Собрания депутатов</w:t>
      </w:r>
    </w:p>
    <w:p w:rsidR="002E43BB" w:rsidRPr="002E43BB" w:rsidRDefault="002E43BB" w:rsidP="00722A7D">
      <w:pPr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МР « </w:t>
      </w:r>
      <w:proofErr w:type="spellStart"/>
      <w:r w:rsidRPr="002E43BB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2E43B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E43BB" w:rsidRPr="002E43BB" w:rsidRDefault="002E43BB" w:rsidP="00722A7D">
      <w:pPr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№ </w:t>
      </w:r>
      <w:r w:rsidR="00DF028B">
        <w:rPr>
          <w:rFonts w:ascii="Times New Roman" w:hAnsi="Times New Roman" w:cs="Times New Roman"/>
          <w:b/>
          <w:sz w:val="24"/>
          <w:szCs w:val="24"/>
        </w:rPr>
        <w:t>01-35/5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    от 27.02.2019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sz w:val="24"/>
          <w:szCs w:val="24"/>
        </w:rPr>
        <w:t>г.</w:t>
      </w:r>
    </w:p>
    <w:p w:rsidR="002E43BB" w:rsidRDefault="002E43BB" w:rsidP="00722A7D">
      <w:pPr>
        <w:rPr>
          <w:rFonts w:ascii="Times New Roman" w:hAnsi="Times New Roman" w:cs="Times New Roman"/>
          <w:sz w:val="28"/>
          <w:szCs w:val="28"/>
        </w:rPr>
      </w:pPr>
    </w:p>
    <w:p w:rsidR="00D14759" w:rsidRPr="00722A7D" w:rsidRDefault="002E43BB" w:rsidP="00722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14759" w:rsidRPr="0068708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4759" w:rsidRPr="00687084" w:rsidRDefault="00E975F6" w:rsidP="009B42A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530C7B" w:rsidRPr="00687084">
        <w:rPr>
          <w:rFonts w:ascii="Times New Roman" w:hAnsi="Times New Roman" w:cs="Times New Roman"/>
          <w:b/>
          <w:sz w:val="24"/>
          <w:szCs w:val="24"/>
        </w:rPr>
        <w:t xml:space="preserve">и методика распределения иных межбюджетных трансфертов из муниципального дорожного фонда </w:t>
      </w:r>
      <w:r w:rsidR="00F97FBC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54D99" w:rsidRPr="00687084" w:rsidRDefault="00254D99" w:rsidP="009B42A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69C" w:rsidRPr="00687084" w:rsidRDefault="00AF754A" w:rsidP="009B42AB">
      <w:pPr>
        <w:pStyle w:val="ConsPlusNormal"/>
        <w:widowControl/>
        <w:tabs>
          <w:tab w:val="left" w:pos="1134"/>
        </w:tabs>
        <w:spacing w:line="264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="00E2069C" w:rsidRPr="0068708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64B83" w:rsidRPr="00687084">
        <w:rPr>
          <w:rFonts w:ascii="Times New Roman" w:hAnsi="Times New Roman" w:cs="Times New Roman"/>
          <w:b/>
          <w:sz w:val="24"/>
          <w:szCs w:val="24"/>
        </w:rPr>
        <w:t>.</w:t>
      </w:r>
    </w:p>
    <w:p w:rsidR="00BE468C" w:rsidRPr="00687084" w:rsidRDefault="00530C7B" w:rsidP="009B42AB">
      <w:pPr>
        <w:pStyle w:val="a3"/>
        <w:numPr>
          <w:ilvl w:val="1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>Настоящий Порядо</w:t>
      </w:r>
      <w:r w:rsidR="001166AE" w:rsidRPr="00687084">
        <w:rPr>
          <w:rFonts w:ascii="Times New Roman" w:hAnsi="Times New Roman" w:cs="Times New Roman"/>
          <w:sz w:val="24"/>
          <w:szCs w:val="24"/>
        </w:rPr>
        <w:t xml:space="preserve">к </w:t>
      </w:r>
      <w:r w:rsidRPr="00687084">
        <w:rPr>
          <w:rFonts w:ascii="Times New Roman" w:hAnsi="Times New Roman" w:cs="Times New Roman"/>
          <w:sz w:val="24"/>
          <w:szCs w:val="24"/>
        </w:rPr>
        <w:t>определяет цель, условия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04D2C" w:rsidRPr="00687084">
        <w:rPr>
          <w:rFonts w:ascii="Times New Roman" w:hAnsi="Times New Roman" w:cs="Times New Roman"/>
          <w:sz w:val="24"/>
          <w:szCs w:val="24"/>
        </w:rPr>
        <w:t>,</w:t>
      </w:r>
      <w:r w:rsidR="00966F34" w:rsidRPr="00687084">
        <w:rPr>
          <w:rFonts w:ascii="Times New Roman" w:hAnsi="Times New Roman" w:cs="Times New Roman"/>
          <w:sz w:val="24"/>
          <w:szCs w:val="24"/>
        </w:rPr>
        <w:t xml:space="preserve"> 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методику </w:t>
      </w:r>
      <w:r w:rsidR="00966F34" w:rsidRPr="00687084">
        <w:rPr>
          <w:rFonts w:ascii="Times New Roman" w:hAnsi="Times New Roman" w:cs="Times New Roman"/>
          <w:sz w:val="24"/>
          <w:szCs w:val="24"/>
        </w:rPr>
        <w:t>распределения</w:t>
      </w:r>
      <w:r w:rsidR="00E975F6" w:rsidRPr="00687084">
        <w:rPr>
          <w:rFonts w:ascii="Times New Roman" w:hAnsi="Times New Roman" w:cs="Times New Roman"/>
          <w:sz w:val="24"/>
          <w:szCs w:val="24"/>
        </w:rPr>
        <w:t>, в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озврата, </w:t>
      </w:r>
      <w:r w:rsidR="00E975F6" w:rsidRPr="00687084">
        <w:rPr>
          <w:rFonts w:ascii="Times New Roman" w:hAnsi="Times New Roman" w:cs="Times New Roman"/>
          <w:sz w:val="24"/>
          <w:szCs w:val="24"/>
        </w:rPr>
        <w:t>предоставлени</w:t>
      </w:r>
      <w:r w:rsidR="009F47C0" w:rsidRPr="00687084">
        <w:rPr>
          <w:rFonts w:ascii="Times New Roman" w:hAnsi="Times New Roman" w:cs="Times New Roman"/>
          <w:sz w:val="24"/>
          <w:szCs w:val="24"/>
        </w:rPr>
        <w:t>я</w:t>
      </w:r>
      <w:r w:rsidR="00E975F6" w:rsidRPr="00687084">
        <w:rPr>
          <w:rFonts w:ascii="Times New Roman" w:hAnsi="Times New Roman" w:cs="Times New Roman"/>
          <w:sz w:val="24"/>
          <w:szCs w:val="24"/>
        </w:rPr>
        <w:t xml:space="preserve"> отчетности и </w:t>
      </w:r>
      <w:r w:rsidR="00B04D2C" w:rsidRPr="00687084">
        <w:rPr>
          <w:rFonts w:ascii="Times New Roman" w:hAnsi="Times New Roman" w:cs="Times New Roman"/>
          <w:sz w:val="24"/>
          <w:szCs w:val="24"/>
        </w:rPr>
        <w:t>осуществления контроля о</w:t>
      </w:r>
      <w:r w:rsidR="00D75BBF">
        <w:rPr>
          <w:rFonts w:ascii="Times New Roman" w:hAnsi="Times New Roman" w:cs="Times New Roman"/>
          <w:sz w:val="24"/>
          <w:szCs w:val="24"/>
        </w:rPr>
        <w:t>б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 </w:t>
      </w:r>
      <w:r w:rsidR="00876559" w:rsidRPr="0068708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966F34" w:rsidRPr="00687084">
        <w:rPr>
          <w:rFonts w:ascii="Times New Roman" w:hAnsi="Times New Roman" w:cs="Times New Roman"/>
          <w:sz w:val="24"/>
          <w:szCs w:val="24"/>
        </w:rPr>
        <w:t xml:space="preserve">иных межбюджетных </w:t>
      </w:r>
      <w:r w:rsidR="00B04D2C" w:rsidRPr="00687084">
        <w:rPr>
          <w:rFonts w:ascii="Times New Roman" w:hAnsi="Times New Roman" w:cs="Times New Roman"/>
          <w:sz w:val="24"/>
          <w:szCs w:val="24"/>
        </w:rPr>
        <w:t>трансфертов</w:t>
      </w:r>
      <w:r w:rsidR="000C4E2D" w:rsidRPr="00687084">
        <w:rPr>
          <w:rFonts w:ascii="Times New Roman" w:hAnsi="Times New Roman" w:cs="Times New Roman"/>
          <w:sz w:val="24"/>
          <w:szCs w:val="24"/>
        </w:rPr>
        <w:t xml:space="preserve"> из дорожного фонда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C4E2D" w:rsidRPr="00687084">
        <w:rPr>
          <w:rFonts w:ascii="Times New Roman" w:hAnsi="Times New Roman" w:cs="Times New Roman"/>
          <w:sz w:val="24"/>
          <w:szCs w:val="24"/>
        </w:rPr>
        <w:t xml:space="preserve"> </w:t>
      </w:r>
      <w:r w:rsidR="009E740A" w:rsidRPr="00687084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 w:rsidR="00660AF6" w:rsidRPr="00687084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864B83" w:rsidRPr="00687084">
        <w:rPr>
          <w:rFonts w:ascii="Times New Roman" w:hAnsi="Times New Roman" w:cs="Times New Roman"/>
          <w:i/>
          <w:sz w:val="24"/>
          <w:szCs w:val="24"/>
        </w:rPr>
        <w:t>д</w:t>
      </w:r>
      <w:r w:rsidR="009E740A" w:rsidRPr="00687084">
        <w:rPr>
          <w:rFonts w:ascii="Times New Roman" w:hAnsi="Times New Roman" w:cs="Times New Roman"/>
          <w:i/>
          <w:sz w:val="24"/>
          <w:szCs w:val="24"/>
        </w:rPr>
        <w:t>орожный фонд</w:t>
      </w:r>
      <w:r w:rsidR="00660AF6" w:rsidRPr="0068708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9E740A" w:rsidRPr="00687084">
        <w:rPr>
          <w:rFonts w:ascii="Times New Roman" w:hAnsi="Times New Roman" w:cs="Times New Roman"/>
          <w:sz w:val="24"/>
          <w:szCs w:val="24"/>
        </w:rPr>
        <w:t>)</w:t>
      </w:r>
      <w:r w:rsidR="00BE468C" w:rsidRPr="00687084">
        <w:rPr>
          <w:rFonts w:ascii="Times New Roman" w:hAnsi="Times New Roman" w:cs="Times New Roman"/>
          <w:sz w:val="24"/>
          <w:szCs w:val="24"/>
        </w:rPr>
        <w:t>.</w:t>
      </w:r>
    </w:p>
    <w:p w:rsidR="00E975F6" w:rsidRPr="00687084" w:rsidRDefault="00BE468C" w:rsidP="009B42AB">
      <w:pPr>
        <w:pStyle w:val="a3"/>
        <w:numPr>
          <w:ilvl w:val="1"/>
          <w:numId w:val="1"/>
        </w:num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708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9E740A" w:rsidRPr="00687084">
        <w:rPr>
          <w:rFonts w:ascii="Times New Roman" w:hAnsi="Times New Roman" w:cs="Times New Roman"/>
          <w:sz w:val="24"/>
          <w:szCs w:val="24"/>
        </w:rPr>
        <w:t xml:space="preserve">, </w:t>
      </w:r>
      <w:r w:rsidR="000C4E2D" w:rsidRPr="00687084">
        <w:rPr>
          <w:rFonts w:ascii="Times New Roman" w:hAnsi="Times New Roman" w:cs="Times New Roman"/>
          <w:sz w:val="24"/>
          <w:szCs w:val="24"/>
        </w:rPr>
        <w:t>предоставляемы</w:t>
      </w:r>
      <w:r w:rsidRPr="00687084">
        <w:rPr>
          <w:rFonts w:ascii="Times New Roman" w:hAnsi="Times New Roman" w:cs="Times New Roman"/>
          <w:sz w:val="24"/>
          <w:szCs w:val="24"/>
        </w:rPr>
        <w:t>е</w:t>
      </w:r>
      <w:r w:rsidR="000C4E2D" w:rsidRPr="00687084">
        <w:rPr>
          <w:rFonts w:ascii="Times New Roman" w:hAnsi="Times New Roman" w:cs="Times New Roman"/>
          <w:sz w:val="24"/>
          <w:szCs w:val="24"/>
        </w:rPr>
        <w:t xml:space="preserve"> 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бюджетам поселений входящих в состав района, </w:t>
      </w:r>
      <w:r w:rsidRPr="00687084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на </w:t>
      </w:r>
      <w:r w:rsidR="000C4E2D" w:rsidRPr="00687084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проектированию, </w:t>
      </w:r>
      <w:r w:rsidR="00B04D2C" w:rsidRPr="00687084">
        <w:rPr>
          <w:rFonts w:ascii="Times New Roman" w:hAnsi="Times New Roman" w:cs="Times New Roman"/>
          <w:sz w:val="24"/>
          <w:szCs w:val="24"/>
        </w:rPr>
        <w:t>строительств</w:t>
      </w:r>
      <w:r w:rsidR="000C4E2D" w:rsidRPr="00687084">
        <w:rPr>
          <w:rFonts w:ascii="Times New Roman" w:hAnsi="Times New Roman" w:cs="Times New Roman"/>
          <w:sz w:val="24"/>
          <w:szCs w:val="24"/>
        </w:rPr>
        <w:t>у</w:t>
      </w:r>
      <w:r w:rsidR="00B04D2C" w:rsidRPr="00687084">
        <w:rPr>
          <w:rFonts w:ascii="Times New Roman" w:hAnsi="Times New Roman" w:cs="Times New Roman"/>
          <w:sz w:val="24"/>
          <w:szCs w:val="24"/>
        </w:rPr>
        <w:t>, реконструкци</w:t>
      </w:r>
      <w:r w:rsidR="000C4E2D" w:rsidRPr="00687084">
        <w:rPr>
          <w:rFonts w:ascii="Times New Roman" w:hAnsi="Times New Roman" w:cs="Times New Roman"/>
          <w:sz w:val="24"/>
          <w:szCs w:val="24"/>
        </w:rPr>
        <w:t>и</w:t>
      </w:r>
      <w:r w:rsidR="00B04D2C" w:rsidRPr="00687084">
        <w:rPr>
          <w:rFonts w:ascii="Times New Roman" w:hAnsi="Times New Roman" w:cs="Times New Roman"/>
          <w:sz w:val="24"/>
          <w:szCs w:val="24"/>
        </w:rPr>
        <w:t>, капитальн</w:t>
      </w:r>
      <w:r w:rsidR="000C4E2D" w:rsidRPr="00687084">
        <w:rPr>
          <w:rFonts w:ascii="Times New Roman" w:hAnsi="Times New Roman" w:cs="Times New Roman"/>
          <w:sz w:val="24"/>
          <w:szCs w:val="24"/>
        </w:rPr>
        <w:t xml:space="preserve">ому </w:t>
      </w:r>
      <w:r w:rsidR="00B04D2C" w:rsidRPr="00687084">
        <w:rPr>
          <w:rFonts w:ascii="Times New Roman" w:hAnsi="Times New Roman" w:cs="Times New Roman"/>
          <w:sz w:val="24"/>
          <w:szCs w:val="24"/>
        </w:rPr>
        <w:t>ремонт</w:t>
      </w:r>
      <w:r w:rsidR="000C4E2D" w:rsidRPr="00687084">
        <w:rPr>
          <w:rFonts w:ascii="Times New Roman" w:hAnsi="Times New Roman" w:cs="Times New Roman"/>
          <w:sz w:val="24"/>
          <w:szCs w:val="24"/>
        </w:rPr>
        <w:t>у</w:t>
      </w:r>
      <w:r w:rsidR="00B04D2C" w:rsidRPr="00687084">
        <w:rPr>
          <w:rFonts w:ascii="Times New Roman" w:hAnsi="Times New Roman" w:cs="Times New Roman"/>
          <w:sz w:val="24"/>
          <w:szCs w:val="24"/>
        </w:rPr>
        <w:t>, ремонт</w:t>
      </w:r>
      <w:r w:rsidR="000C4E2D" w:rsidRPr="00687084">
        <w:rPr>
          <w:rFonts w:ascii="Times New Roman" w:hAnsi="Times New Roman" w:cs="Times New Roman"/>
          <w:sz w:val="24"/>
          <w:szCs w:val="24"/>
        </w:rPr>
        <w:t>у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0C4E2D" w:rsidRPr="00687084">
        <w:rPr>
          <w:rFonts w:ascii="Times New Roman" w:hAnsi="Times New Roman" w:cs="Times New Roman"/>
          <w:sz w:val="24"/>
          <w:szCs w:val="24"/>
        </w:rPr>
        <w:t>ю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7479ED" w:rsidRPr="00687084">
        <w:rPr>
          <w:rFonts w:ascii="Times New Roman" w:hAnsi="Times New Roman" w:cs="Times New Roman"/>
          <w:sz w:val="24"/>
          <w:szCs w:val="24"/>
        </w:rPr>
        <w:t xml:space="preserve"> и/или искусственных дорожных сооружений на них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населенных пунктов поселений</w:t>
      </w:r>
      <w:r w:rsidR="007479ED" w:rsidRPr="00687084">
        <w:rPr>
          <w:rFonts w:ascii="Times New Roman" w:hAnsi="Times New Roman" w:cs="Times New Roman"/>
          <w:sz w:val="24"/>
          <w:szCs w:val="24"/>
        </w:rPr>
        <w:t>,</w:t>
      </w:r>
      <w:r w:rsidR="00B04D2C" w:rsidRPr="00687084">
        <w:rPr>
          <w:rFonts w:ascii="Times New Roman" w:hAnsi="Times New Roman" w:cs="Times New Roman"/>
          <w:sz w:val="24"/>
          <w:szCs w:val="24"/>
        </w:rPr>
        <w:t xml:space="preserve"> </w:t>
      </w:r>
      <w:r w:rsidR="007479ED" w:rsidRPr="00687084">
        <w:rPr>
          <w:rFonts w:ascii="Times New Roman" w:hAnsi="Times New Roman" w:cs="Times New Roman"/>
          <w:sz w:val="24"/>
          <w:szCs w:val="24"/>
        </w:rPr>
        <w:t>в том числе на капитальный ремонт дворовых территорий многоквартирных домов, проездов к дворовым территориям многоквартирных домов населенных пунктов</w:t>
      </w:r>
      <w:r w:rsidR="007479ED" w:rsidRPr="00687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E2D" w:rsidRPr="00687084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 w:rsidR="00B9554D" w:rsidRPr="00687084">
        <w:rPr>
          <w:rFonts w:ascii="Times New Roman" w:hAnsi="Times New Roman" w:cs="Times New Roman"/>
          <w:i/>
          <w:sz w:val="24"/>
          <w:szCs w:val="24"/>
        </w:rPr>
        <w:t>д</w:t>
      </w:r>
      <w:r w:rsidR="000C4E2D" w:rsidRPr="00687084">
        <w:rPr>
          <w:rFonts w:ascii="Times New Roman" w:hAnsi="Times New Roman" w:cs="Times New Roman"/>
          <w:i/>
          <w:sz w:val="24"/>
          <w:szCs w:val="24"/>
        </w:rPr>
        <w:t>орожная деятельность)</w:t>
      </w:r>
      <w:r w:rsidR="00B04D2C" w:rsidRPr="006870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975F6" w:rsidRPr="00687084" w:rsidRDefault="00E975F6" w:rsidP="009B42AB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93" w:rsidRPr="00687084" w:rsidRDefault="00AF754A" w:rsidP="009B42AB">
      <w:pPr>
        <w:tabs>
          <w:tab w:val="left" w:pos="113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="00E975F6" w:rsidRPr="00687084">
        <w:rPr>
          <w:rFonts w:ascii="Times New Roman" w:hAnsi="Times New Roman" w:cs="Times New Roman"/>
          <w:b/>
          <w:sz w:val="24"/>
          <w:szCs w:val="24"/>
        </w:rPr>
        <w:t>Цель предоставления</w:t>
      </w:r>
    </w:p>
    <w:p w:rsidR="00E975F6" w:rsidRPr="00687084" w:rsidRDefault="00E975F6" w:rsidP="009B42AB">
      <w:pPr>
        <w:tabs>
          <w:tab w:val="left" w:pos="113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>иных</w:t>
      </w:r>
      <w:r w:rsidR="00660AF6" w:rsidRPr="00687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084">
        <w:rPr>
          <w:rFonts w:ascii="Times New Roman" w:hAnsi="Times New Roman" w:cs="Times New Roman"/>
          <w:b/>
          <w:sz w:val="24"/>
          <w:szCs w:val="24"/>
        </w:rPr>
        <w:t>межбюджетных трансфертов</w:t>
      </w:r>
      <w:r w:rsidR="00864B83" w:rsidRPr="00687084">
        <w:rPr>
          <w:rFonts w:ascii="Times New Roman" w:hAnsi="Times New Roman" w:cs="Times New Roman"/>
          <w:b/>
          <w:sz w:val="24"/>
          <w:szCs w:val="24"/>
        </w:rPr>
        <w:t>.</w:t>
      </w:r>
    </w:p>
    <w:p w:rsidR="00E975F6" w:rsidRPr="00687084" w:rsidRDefault="00E975F6" w:rsidP="009B42AB">
      <w:pPr>
        <w:pStyle w:val="a3"/>
        <w:numPr>
          <w:ilvl w:val="1"/>
          <w:numId w:val="9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>Целью предоставления иных межбюджетных трансфертов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, </w:t>
      </w:r>
      <w:r w:rsidR="00794A77" w:rsidRPr="00687084">
        <w:rPr>
          <w:rFonts w:ascii="Times New Roman" w:hAnsi="Times New Roman" w:cs="Times New Roman"/>
          <w:sz w:val="24"/>
          <w:szCs w:val="24"/>
        </w:rPr>
        <w:t xml:space="preserve">выделяемых 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из </w:t>
      </w:r>
      <w:r w:rsidR="00660AF6" w:rsidRPr="00687084">
        <w:rPr>
          <w:rFonts w:ascii="Times New Roman" w:hAnsi="Times New Roman" w:cs="Times New Roman"/>
          <w:i/>
          <w:sz w:val="24"/>
          <w:szCs w:val="24"/>
        </w:rPr>
        <w:t>муниципального д</w:t>
      </w:r>
      <w:r w:rsidR="003B739E" w:rsidRPr="00687084">
        <w:rPr>
          <w:rFonts w:ascii="Times New Roman" w:hAnsi="Times New Roman" w:cs="Times New Roman"/>
          <w:i/>
          <w:sz w:val="24"/>
          <w:szCs w:val="24"/>
        </w:rPr>
        <w:t>орожного фонда</w:t>
      </w:r>
      <w:r w:rsidR="00660AF6" w:rsidRPr="00687084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3B739E" w:rsidRPr="00687084">
        <w:rPr>
          <w:rFonts w:ascii="Times New Roman" w:hAnsi="Times New Roman" w:cs="Times New Roman"/>
          <w:sz w:val="24"/>
          <w:szCs w:val="24"/>
        </w:rPr>
        <w:t xml:space="preserve">, </w:t>
      </w:r>
      <w:r w:rsidRPr="0068708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B739E" w:rsidRPr="00687084">
        <w:rPr>
          <w:rFonts w:ascii="Times New Roman" w:hAnsi="Times New Roman" w:cs="Times New Roman"/>
          <w:sz w:val="24"/>
          <w:szCs w:val="24"/>
        </w:rPr>
        <w:t>финансовая поддержка поселен</w:t>
      </w:r>
      <w:r w:rsidR="00D510E5">
        <w:rPr>
          <w:rFonts w:ascii="Times New Roman" w:hAnsi="Times New Roman" w:cs="Times New Roman"/>
          <w:sz w:val="24"/>
          <w:szCs w:val="24"/>
        </w:rPr>
        <w:t>иям</w:t>
      </w:r>
      <w:r w:rsidR="003B739E" w:rsidRPr="00687084">
        <w:rPr>
          <w:rFonts w:ascii="Times New Roman" w:hAnsi="Times New Roman" w:cs="Times New Roman"/>
          <w:sz w:val="24"/>
          <w:szCs w:val="24"/>
        </w:rPr>
        <w:t>, входящих в состав района</w:t>
      </w:r>
      <w:r w:rsidR="00660AF6" w:rsidRPr="00687084">
        <w:rPr>
          <w:rFonts w:ascii="Times New Roman" w:hAnsi="Times New Roman" w:cs="Times New Roman"/>
          <w:sz w:val="24"/>
          <w:szCs w:val="24"/>
        </w:rPr>
        <w:t xml:space="preserve">, исполняющих полномочия по </w:t>
      </w:r>
      <w:r w:rsidR="00B9554D" w:rsidRPr="00687084">
        <w:rPr>
          <w:rFonts w:ascii="Times New Roman" w:hAnsi="Times New Roman" w:cs="Times New Roman"/>
          <w:i/>
          <w:sz w:val="24"/>
          <w:szCs w:val="24"/>
        </w:rPr>
        <w:t>д</w:t>
      </w:r>
      <w:r w:rsidR="000C4E2D" w:rsidRPr="00687084">
        <w:rPr>
          <w:rFonts w:ascii="Times New Roman" w:hAnsi="Times New Roman" w:cs="Times New Roman"/>
          <w:i/>
          <w:sz w:val="24"/>
          <w:szCs w:val="24"/>
        </w:rPr>
        <w:t>орожной деятельности</w:t>
      </w:r>
      <w:r w:rsidR="00864B83" w:rsidRPr="0068708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поселений</w:t>
      </w:r>
      <w:r w:rsidR="00BE468C" w:rsidRPr="00687084">
        <w:rPr>
          <w:rFonts w:ascii="Times New Roman" w:hAnsi="Times New Roman" w:cs="Times New Roman"/>
          <w:sz w:val="24"/>
          <w:szCs w:val="24"/>
        </w:rPr>
        <w:t>.</w:t>
      </w:r>
    </w:p>
    <w:p w:rsidR="00D93BCC" w:rsidRPr="00687084" w:rsidRDefault="00D93BCC" w:rsidP="009B42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9E" w:rsidRPr="00687084" w:rsidRDefault="00AF754A" w:rsidP="009B42AB">
      <w:pPr>
        <w:pStyle w:val="a3"/>
        <w:tabs>
          <w:tab w:val="left" w:pos="993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D93BCC" w:rsidRPr="00687084"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</w:t>
      </w:r>
      <w:r w:rsidR="003B739E" w:rsidRPr="00687084">
        <w:rPr>
          <w:rFonts w:ascii="Times New Roman" w:hAnsi="Times New Roman" w:cs="Times New Roman"/>
          <w:b/>
          <w:sz w:val="24"/>
          <w:szCs w:val="24"/>
        </w:rPr>
        <w:t>и расходования</w:t>
      </w:r>
    </w:p>
    <w:p w:rsidR="00D93BCC" w:rsidRPr="00687084" w:rsidRDefault="00D93BCC" w:rsidP="009B42AB">
      <w:pPr>
        <w:pStyle w:val="a3"/>
        <w:tabs>
          <w:tab w:val="left" w:pos="993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="00864B83" w:rsidRPr="00687084">
        <w:rPr>
          <w:rFonts w:ascii="Times New Roman" w:hAnsi="Times New Roman" w:cs="Times New Roman"/>
          <w:b/>
          <w:sz w:val="24"/>
          <w:szCs w:val="24"/>
        </w:rPr>
        <w:t>.</w:t>
      </w:r>
    </w:p>
    <w:p w:rsidR="00AF754A" w:rsidRPr="00687084" w:rsidRDefault="00794A77" w:rsidP="009B42AB">
      <w:pPr>
        <w:pStyle w:val="a3"/>
        <w:numPr>
          <w:ilvl w:val="1"/>
          <w:numId w:val="10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</w:t>
      </w:r>
      <w:r w:rsidR="0044244D" w:rsidRPr="00687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выделяемые бюджетам поселений</w:t>
      </w:r>
      <w:r w:rsidR="00250676" w:rsidRPr="006870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76" w:rsidRPr="00687084">
        <w:rPr>
          <w:rFonts w:ascii="Times New Roman" w:eastAsia="Times New Roman" w:hAnsi="Times New Roman" w:cs="Times New Roman"/>
          <w:sz w:val="24"/>
          <w:szCs w:val="24"/>
        </w:rPr>
        <w:t xml:space="preserve">входящим в состав района, </w:t>
      </w:r>
      <w:r w:rsidR="0044244D" w:rsidRPr="0068708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</w:t>
      </w:r>
      <w:r w:rsidR="0044244D" w:rsidRPr="00687084">
        <w:rPr>
          <w:rFonts w:ascii="Times New Roman" w:eastAsia="Times New Roman" w:hAnsi="Times New Roman" w:cs="Times New Roman"/>
          <w:i/>
          <w:sz w:val="24"/>
          <w:szCs w:val="24"/>
        </w:rPr>
        <w:t>дорожного фонда района</w:t>
      </w:r>
      <w:r w:rsidR="00250676" w:rsidRPr="0068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</w:t>
      </w:r>
      <w:r w:rsidR="0044244D" w:rsidRPr="00687084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в </w:t>
      </w:r>
      <w:r w:rsidR="0044244D" w:rsidRPr="00687084">
        <w:rPr>
          <w:rFonts w:ascii="Times New Roman" w:eastAsia="Times New Roman" w:hAnsi="Times New Roman" w:cs="Times New Roman"/>
          <w:i/>
          <w:sz w:val="24"/>
          <w:szCs w:val="24"/>
        </w:rPr>
        <w:t>муниципальном дорожном фонде района</w:t>
      </w:r>
      <w:r w:rsidR="0002050D" w:rsidRPr="006870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0676" w:rsidRPr="006870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4244D" w:rsidRPr="00687084">
        <w:rPr>
          <w:rFonts w:ascii="Times New Roman" w:eastAsia="Times New Roman" w:hAnsi="Times New Roman" w:cs="Times New Roman"/>
          <w:sz w:val="24"/>
          <w:szCs w:val="24"/>
        </w:rPr>
        <w:t>носят целевой характер</w:t>
      </w:r>
      <w:r w:rsidR="00B9554D" w:rsidRPr="00687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54A" w:rsidRPr="00687084" w:rsidRDefault="00B9554D" w:rsidP="009B42AB">
      <w:pPr>
        <w:pStyle w:val="a3"/>
        <w:numPr>
          <w:ilvl w:val="1"/>
          <w:numId w:val="10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могут быть использованы по следующим направлениям:</w:t>
      </w:r>
    </w:p>
    <w:p w:rsidR="00AF754A" w:rsidRPr="00687084" w:rsidRDefault="00B9554D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Проектирование автомобильных дорог общего пользования местного значения поселения и искусственных сооружений на них;</w:t>
      </w:r>
    </w:p>
    <w:p w:rsidR="00AF754A" w:rsidRPr="00687084" w:rsidRDefault="00B9554D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Строительство, реконструкция, капитальный ремонт автомобильных дорог общего пользования местного значения поселения и искусственных сооружений на них;</w:t>
      </w:r>
    </w:p>
    <w:p w:rsidR="00AF754A" w:rsidRPr="00687084" w:rsidRDefault="00B9554D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Ремонт и/или содержание автомобильных дорог общего пользования местного значения поселения и искусственных сооружений на них;</w:t>
      </w:r>
    </w:p>
    <w:p w:rsidR="0044244D" w:rsidRPr="00687084" w:rsidRDefault="00250676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Капитальный ремонт дворовых территорий многоквартирных домов, проездов к дворовым территориям многоквартирных домов населенных пунктов поселений</w:t>
      </w:r>
      <w:r w:rsidR="00BE468C" w:rsidRPr="00687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E87" w:rsidRPr="00D74E87" w:rsidRDefault="00294276" w:rsidP="009B42AB">
      <w:pPr>
        <w:pStyle w:val="a3"/>
        <w:numPr>
          <w:ilvl w:val="1"/>
          <w:numId w:val="10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>Условиями предоставления иных межбюджет</w:t>
      </w:r>
      <w:r w:rsidR="00D74E87">
        <w:rPr>
          <w:rFonts w:ascii="Times New Roman" w:hAnsi="Times New Roman" w:cs="Times New Roman"/>
          <w:sz w:val="24"/>
          <w:szCs w:val="24"/>
        </w:rPr>
        <w:t>ных трансфертов поселениям являю</w:t>
      </w:r>
      <w:r w:rsidRPr="00687084">
        <w:rPr>
          <w:rFonts w:ascii="Times New Roman" w:hAnsi="Times New Roman" w:cs="Times New Roman"/>
          <w:sz w:val="24"/>
          <w:szCs w:val="24"/>
        </w:rPr>
        <w:t>тся</w:t>
      </w:r>
      <w:r w:rsidR="00D74E87">
        <w:rPr>
          <w:rFonts w:ascii="Times New Roman" w:hAnsi="Times New Roman" w:cs="Times New Roman"/>
          <w:sz w:val="24"/>
          <w:szCs w:val="24"/>
        </w:rPr>
        <w:t>:</w:t>
      </w:r>
    </w:p>
    <w:p w:rsidR="00E96C03" w:rsidRPr="008D5536" w:rsidRDefault="00D74E87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276" w:rsidRPr="00687084">
        <w:rPr>
          <w:rFonts w:ascii="Times New Roman" w:hAnsi="Times New Roman" w:cs="Times New Roman"/>
          <w:sz w:val="24"/>
          <w:szCs w:val="24"/>
        </w:rPr>
        <w:t xml:space="preserve">отребность поселений в осуществлении мероприятий по </w:t>
      </w:r>
      <w:r w:rsidR="00294276" w:rsidRPr="00687084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 w:rsidR="00294276" w:rsidRPr="00687084">
        <w:rPr>
          <w:rFonts w:ascii="Times New Roman" w:hAnsi="Times New Roman" w:cs="Times New Roman"/>
          <w:sz w:val="24"/>
          <w:szCs w:val="24"/>
        </w:rPr>
        <w:t>.</w:t>
      </w:r>
    </w:p>
    <w:p w:rsidR="00B06455" w:rsidRPr="00D74E87" w:rsidRDefault="008D5536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87">
        <w:rPr>
          <w:rFonts w:ascii="Times New Roman" w:hAnsi="Times New Roman" w:cs="Times New Roman"/>
          <w:sz w:val="24"/>
          <w:szCs w:val="24"/>
        </w:rPr>
        <w:t xml:space="preserve">Наличие соглашения о предоставлении из </w:t>
      </w:r>
      <w:r w:rsidRPr="00D75BBF">
        <w:rPr>
          <w:rFonts w:ascii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D74E87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</w:t>
      </w:r>
      <w:r w:rsidR="00D75BBF">
        <w:rPr>
          <w:rFonts w:ascii="Times New Roman" w:hAnsi="Times New Roman" w:cs="Times New Roman"/>
          <w:sz w:val="24"/>
          <w:szCs w:val="24"/>
        </w:rPr>
        <w:t>м</w:t>
      </w:r>
      <w:r w:rsidRPr="00D74E87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</w:t>
      </w:r>
      <w:r w:rsidR="00A00A97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00A97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A00A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74E87">
        <w:rPr>
          <w:rFonts w:ascii="Times New Roman" w:hAnsi="Times New Roman" w:cs="Times New Roman"/>
          <w:sz w:val="24"/>
          <w:szCs w:val="24"/>
        </w:rPr>
        <w:t xml:space="preserve"> на мероприятия по </w:t>
      </w:r>
      <w:r w:rsidRPr="00D75BBF">
        <w:rPr>
          <w:rFonts w:ascii="Times New Roman" w:hAnsi="Times New Roman" w:cs="Times New Roman"/>
          <w:i/>
          <w:sz w:val="24"/>
          <w:szCs w:val="24"/>
        </w:rPr>
        <w:t>дорожной деятельности.</w:t>
      </w:r>
    </w:p>
    <w:p w:rsidR="00B06455" w:rsidRPr="00D74E87" w:rsidRDefault="00B06455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87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</w:t>
      </w:r>
      <w:r w:rsidRPr="00D74E87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Pr="00D75BBF">
        <w:rPr>
          <w:rFonts w:ascii="Times New Roman" w:hAnsi="Times New Roman" w:cs="Times New Roman"/>
          <w:i/>
          <w:sz w:val="24"/>
          <w:szCs w:val="24"/>
        </w:rPr>
        <w:t>дорожную деятельность</w:t>
      </w:r>
      <w:r w:rsidRPr="00D74E87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назначением.</w:t>
      </w:r>
    </w:p>
    <w:p w:rsidR="00B06455" w:rsidRPr="00D74E87" w:rsidRDefault="00B06455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87">
        <w:rPr>
          <w:rFonts w:ascii="Times New Roman" w:eastAsia="Times New Roman" w:hAnsi="Times New Roman" w:cs="Times New Roman"/>
          <w:sz w:val="24"/>
          <w:szCs w:val="24"/>
        </w:rPr>
        <w:t>Перечисление иных</w:t>
      </w:r>
      <w:r w:rsidRPr="00D74E87">
        <w:rPr>
          <w:rFonts w:ascii="Times New Roman" w:hAnsi="Times New Roman" w:cs="Times New Roman"/>
          <w:sz w:val="24"/>
          <w:szCs w:val="24"/>
        </w:rPr>
        <w:t xml:space="preserve"> межбюджетных трансфертов поселениям осуществляется на основании сводной бюджетной росписи и кассового плана при условии </w:t>
      </w:r>
      <w:r w:rsidR="00D75BBF">
        <w:rPr>
          <w:rFonts w:ascii="Times New Roman" w:hAnsi="Times New Roman" w:cs="Times New Roman"/>
          <w:sz w:val="24"/>
          <w:szCs w:val="24"/>
        </w:rPr>
        <w:t xml:space="preserve">наличия бюджетных ассигнований в </w:t>
      </w:r>
      <w:r w:rsidR="00D75BBF" w:rsidRPr="00D75BBF">
        <w:rPr>
          <w:rFonts w:ascii="Times New Roman" w:hAnsi="Times New Roman" w:cs="Times New Roman"/>
          <w:i/>
          <w:sz w:val="24"/>
          <w:szCs w:val="24"/>
        </w:rPr>
        <w:t>муниципальном дорожном фонде района</w:t>
      </w:r>
      <w:r w:rsidRPr="00D74E87">
        <w:rPr>
          <w:rFonts w:ascii="Times New Roman" w:hAnsi="Times New Roman" w:cs="Times New Roman"/>
          <w:sz w:val="24"/>
          <w:szCs w:val="24"/>
        </w:rPr>
        <w:t>.</w:t>
      </w:r>
    </w:p>
    <w:p w:rsidR="00D74E87" w:rsidRPr="00D74E87" w:rsidRDefault="00B06455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E87">
        <w:rPr>
          <w:rFonts w:ascii="Times New Roman" w:hAnsi="Times New Roman" w:cs="Times New Roman"/>
          <w:sz w:val="24"/>
          <w:szCs w:val="24"/>
        </w:rPr>
        <w:t xml:space="preserve">Обязанность предоставления </w:t>
      </w:r>
      <w:r w:rsidR="00D74E87" w:rsidRPr="00D74E87">
        <w:rPr>
          <w:rFonts w:ascii="Times New Roman" w:hAnsi="Times New Roman" w:cs="Times New Roman"/>
          <w:sz w:val="24"/>
          <w:szCs w:val="24"/>
        </w:rPr>
        <w:t>поселениями подтверждающих документов: муниципальных контрактов (договоров), проектно-сметной документации, актов выполненных работ</w:t>
      </w:r>
      <w:r w:rsidR="00D75BBF">
        <w:rPr>
          <w:rFonts w:ascii="Times New Roman" w:hAnsi="Times New Roman" w:cs="Times New Roman"/>
          <w:sz w:val="24"/>
          <w:szCs w:val="24"/>
        </w:rPr>
        <w:t>, счетов-фактур</w:t>
      </w:r>
      <w:r w:rsidR="00D74E87" w:rsidRPr="00D74E87">
        <w:rPr>
          <w:rFonts w:ascii="Times New Roman" w:hAnsi="Times New Roman" w:cs="Times New Roman"/>
          <w:sz w:val="24"/>
          <w:szCs w:val="24"/>
        </w:rPr>
        <w:t>.</w:t>
      </w:r>
    </w:p>
    <w:p w:rsidR="00C233C7" w:rsidRPr="00C233C7" w:rsidRDefault="00C233C7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</w:t>
      </w:r>
      <w:r w:rsidR="00D75BBF">
        <w:rPr>
          <w:rFonts w:ascii="Times New Roman" w:hAnsi="Times New Roman" w:cs="Times New Roman"/>
          <w:sz w:val="24"/>
          <w:szCs w:val="24"/>
        </w:rPr>
        <w:t>ков, предусмотренных настоящим П</w:t>
      </w:r>
      <w:r>
        <w:rPr>
          <w:rFonts w:ascii="Times New Roman" w:hAnsi="Times New Roman" w:cs="Times New Roman"/>
          <w:sz w:val="24"/>
          <w:szCs w:val="24"/>
        </w:rPr>
        <w:t>орядком.</w:t>
      </w:r>
    </w:p>
    <w:p w:rsidR="00D74E87" w:rsidRPr="00D74E87" w:rsidRDefault="00C233C7" w:rsidP="009B42AB">
      <w:pPr>
        <w:pStyle w:val="a3"/>
        <w:numPr>
          <w:ilvl w:val="2"/>
          <w:numId w:val="10"/>
        </w:numPr>
        <w:shd w:val="clear" w:color="auto" w:fill="FFFFFF"/>
        <w:spacing w:after="0" w:line="264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поселениями состава и вида работ по </w:t>
      </w:r>
      <w:r w:rsidRPr="00C233C7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приказом Министерства транспорта Российской Федерации от 16 ноября 2012г. № 402 «Об утверждении классификации работ по капитальному ремонту, ремонту и содержанию автомобильных дорог» с последующими изменениями и дополнениями.   </w:t>
      </w:r>
    </w:p>
    <w:p w:rsidR="006F7FDB" w:rsidRDefault="006F7FDB" w:rsidP="009B42AB">
      <w:pPr>
        <w:shd w:val="clear" w:color="auto" w:fill="FFFFFF"/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FDB" w:rsidRPr="00687084" w:rsidRDefault="006F7FDB" w:rsidP="009B42AB">
      <w:pPr>
        <w:shd w:val="clear" w:color="auto" w:fill="FFFFFF"/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</w:t>
      </w: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t>Методика распределения иных межбюджетных трансфертов.</w:t>
      </w:r>
    </w:p>
    <w:p w:rsidR="0048122A" w:rsidRPr="0048122A" w:rsidRDefault="006F7FDB" w:rsidP="009B42A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средств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 xml:space="preserve">района 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и размер иных межбюджетных трансфертов, планируемых к предоставлению поселениям из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, принимается Решением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FDB" w:rsidRPr="0048122A" w:rsidRDefault="006F7FDB" w:rsidP="009B42A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r w:rsidR="000C2D14">
        <w:rPr>
          <w:rFonts w:ascii="Times New Roman" w:eastAsia="Times New Roman" w:hAnsi="Times New Roman" w:cs="Times New Roman"/>
          <w:sz w:val="24"/>
          <w:szCs w:val="24"/>
        </w:rPr>
        <w:t xml:space="preserve">общего объема 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трансфертов, выделяемых из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дорожного фонда района 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>бюджетам поселений на мероприятия, указанные в пунктах 3.2.1. – 3.2.4. настоящего Порядка, производится по следующей формуле:</w:t>
      </w:r>
    </w:p>
    <w:p w:rsidR="00352009" w:rsidRDefault="00352009" w:rsidP="009B42AB">
      <w:pPr>
        <w:pStyle w:val="a3"/>
        <w:shd w:val="clear" w:color="auto" w:fill="FFFFFF"/>
        <w:spacing w:after="0" w:line="264" w:lineRule="auto"/>
        <w:ind w:left="709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009" w:rsidRDefault="006F7FDB" w:rsidP="009B42AB">
      <w:pPr>
        <w:pStyle w:val="a3"/>
        <w:shd w:val="clear" w:color="auto" w:fill="FFFFFF"/>
        <w:spacing w:after="0" w:line="264" w:lineRule="auto"/>
        <w:ind w:left="709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D7EB4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МБТ</w:t>
      </w:r>
      <w:proofErr w:type="gramStart"/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  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proofErr w:type="gramEnd"/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D7EB4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ДФ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 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8708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352009" w:rsidRPr="00352009" w:rsidRDefault="00352009" w:rsidP="009B42AB">
      <w:pPr>
        <w:pStyle w:val="a3"/>
        <w:shd w:val="clear" w:color="auto" w:fill="FFFFFF"/>
        <w:spacing w:after="0" w:line="264" w:lineRule="auto"/>
        <w:ind w:left="709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FDB" w:rsidRDefault="006F7FDB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D7EB4">
        <w:rPr>
          <w:rFonts w:ascii="Times New Roman" w:eastAsia="Times New Roman" w:hAnsi="Times New Roman" w:cs="Times New Roman"/>
          <w:sz w:val="20"/>
          <w:szCs w:val="20"/>
          <w:vertAlign w:val="subscript"/>
        </w:rPr>
        <w:t>МБТ</w:t>
      </w:r>
      <w:r w:rsidRPr="0068708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708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объем иных межбюджетных трансфертов, для предоставления поселениям, входящим в состав района, из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полномочий по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дорожной деятельности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поселений;</w:t>
      </w:r>
    </w:p>
    <w:p w:rsidR="00D75BBF" w:rsidRPr="00D75BBF" w:rsidRDefault="00D75BBF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FDB" w:rsidRDefault="006F7FDB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D7EB4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ДФ</w:t>
      </w:r>
      <w:r w:rsidRPr="006870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 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5BBF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2009" w:rsidRPr="00352009" w:rsidRDefault="00352009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009" w:rsidRPr="00687084" w:rsidRDefault="006F7FDB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– расходы бюджета </w:t>
      </w:r>
      <w:r w:rsidR="00A00A97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00A97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A00A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 в области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дорожной деятельности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автомобильных дорог местного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значения вне границ населенных пунктов в границах </w:t>
      </w:r>
      <w:r w:rsidR="00A00A97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00A97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A00A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52009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="00352009" w:rsidRPr="00687084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352009" w:rsidRPr="00687084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352009" w:rsidRPr="00687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009" w:rsidRPr="0048122A" w:rsidRDefault="006717FD" w:rsidP="009B42A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Расходы на предоставление </w:t>
      </w:r>
      <w:r w:rsidR="00352009" w:rsidRPr="0048122A">
        <w:rPr>
          <w:rFonts w:ascii="Times New Roman" w:eastAsia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1801DD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0C2D1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52009" w:rsidRPr="0048122A">
        <w:rPr>
          <w:rFonts w:ascii="Times New Roman" w:eastAsia="Times New Roman" w:hAnsi="Times New Roman" w:cs="Times New Roman"/>
          <w:sz w:val="24"/>
          <w:szCs w:val="24"/>
        </w:rPr>
        <w:t xml:space="preserve">, входящему в состав </w:t>
      </w:r>
      <w:r w:rsidR="00A00A97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00A97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A00A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52009" w:rsidRPr="0048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указанных в пунктах 3.2.1. – 3.2.4. настоящего Порядка, производится по следующей формуле:</w:t>
      </w:r>
    </w:p>
    <w:p w:rsidR="006717FD" w:rsidRDefault="006717FD" w:rsidP="009B42AB">
      <w:pPr>
        <w:pStyle w:val="a3"/>
        <w:shd w:val="clear" w:color="auto" w:fill="FFFFFF"/>
        <w:spacing w:after="0" w:line="264" w:lineRule="auto"/>
        <w:ind w:left="709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6717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F678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D7EB4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МБТ</w:t>
      </w:r>
      <w:r w:rsidRPr="0067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2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5F67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67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72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6717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5D7EB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бщ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5F6782" w:rsidRPr="00DD72A5" w:rsidRDefault="005F6782" w:rsidP="009B42AB">
      <w:pPr>
        <w:pStyle w:val="a3"/>
        <w:shd w:val="clear" w:color="auto" w:fill="FFFFFF"/>
        <w:spacing w:after="0" w:line="264" w:lineRule="auto"/>
        <w:ind w:left="709" w:hanging="720"/>
        <w:rPr>
          <w:rFonts w:ascii="Times New Roman" w:eastAsia="Times New Roman" w:hAnsi="Times New Roman" w:cs="Times New Roman"/>
          <w:sz w:val="16"/>
          <w:szCs w:val="16"/>
        </w:rPr>
      </w:pPr>
    </w:p>
    <w:p w:rsidR="005F6782" w:rsidRDefault="005F6782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6717F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предоставление иных межбюджетных трансфертов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поселению на </w:t>
      </w:r>
      <w:r w:rsidRPr="00D75BBF">
        <w:rPr>
          <w:rFonts w:ascii="Times New Roman" w:eastAsia="Times New Roman" w:hAnsi="Times New Roman" w:cs="Times New Roman"/>
          <w:i/>
          <w:sz w:val="24"/>
          <w:szCs w:val="24"/>
        </w:rPr>
        <w:t>дорожную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 в тыс.рублей.</w:t>
      </w:r>
    </w:p>
    <w:p w:rsidR="005D7EB4" w:rsidRPr="00DD72A5" w:rsidRDefault="005D7EB4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6782" w:rsidRDefault="00437250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5F6782" w:rsidRPr="005F67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6F30">
        <w:rPr>
          <w:rFonts w:ascii="Times New Roman" w:eastAsia="Times New Roman" w:hAnsi="Times New Roman" w:cs="Times New Roman"/>
          <w:sz w:val="24"/>
          <w:szCs w:val="24"/>
        </w:rPr>
        <w:t>протяженность автомобильных дорог обще</w:t>
      </w:r>
      <w:r w:rsidR="001A7C07">
        <w:rPr>
          <w:rFonts w:ascii="Times New Roman" w:eastAsia="Times New Roman" w:hAnsi="Times New Roman" w:cs="Times New Roman"/>
          <w:sz w:val="24"/>
          <w:szCs w:val="24"/>
        </w:rPr>
        <w:t xml:space="preserve">го пользования местного значения и искусственных сооружений на них </w:t>
      </w:r>
      <w:proofErr w:type="spellStart"/>
      <w:r w:rsidR="005F67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5F6782">
        <w:rPr>
          <w:rFonts w:ascii="Times New Roman" w:eastAsia="Times New Roman" w:hAnsi="Times New Roman" w:cs="Times New Roman"/>
          <w:sz w:val="24"/>
          <w:szCs w:val="24"/>
        </w:rPr>
        <w:t xml:space="preserve">-го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774A46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774A46">
        <w:rPr>
          <w:rFonts w:ascii="Times New Roman" w:eastAsia="Times New Roman" w:hAnsi="Times New Roman" w:cs="Times New Roman"/>
          <w:sz w:val="24"/>
          <w:szCs w:val="24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74A46">
        <w:rPr>
          <w:rFonts w:ascii="Times New Roman" w:eastAsia="Times New Roman" w:hAnsi="Times New Roman" w:cs="Times New Roman"/>
          <w:sz w:val="24"/>
          <w:szCs w:val="24"/>
        </w:rPr>
        <w:t xml:space="preserve"> указанных дорог </w:t>
      </w:r>
      <w:r w:rsidR="00C9645E">
        <w:rPr>
          <w:rFonts w:ascii="Times New Roman" w:eastAsia="Times New Roman" w:hAnsi="Times New Roman" w:cs="Times New Roman"/>
          <w:sz w:val="24"/>
          <w:szCs w:val="24"/>
        </w:rPr>
        <w:t xml:space="preserve">и сооружений </w:t>
      </w:r>
      <w:proofErr w:type="spellStart"/>
      <w:r w:rsidR="00774A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774A4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74A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774A46">
        <w:rPr>
          <w:rFonts w:ascii="Times New Roman" w:eastAsia="Times New Roman" w:hAnsi="Times New Roman" w:cs="Times New Roman"/>
          <w:sz w:val="24"/>
          <w:szCs w:val="24"/>
        </w:rPr>
        <w:t xml:space="preserve"> поселением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EB4" w:rsidRPr="00DD72A5" w:rsidRDefault="005D7EB4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6782" w:rsidRDefault="00437250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="005F6782" w:rsidRPr="006717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5D7EB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бщ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72114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774A46">
        <w:rPr>
          <w:rFonts w:ascii="Times New Roman" w:eastAsia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</w:t>
      </w:r>
      <w:r w:rsidR="00781238">
        <w:rPr>
          <w:rFonts w:ascii="Times New Roman" w:eastAsia="Times New Roman" w:hAnsi="Times New Roman" w:cs="Times New Roman"/>
          <w:sz w:val="24"/>
          <w:szCs w:val="24"/>
        </w:rPr>
        <w:t xml:space="preserve"> и искусственных сооружений на них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расположенных в</w:t>
      </w:r>
      <w:r w:rsidR="00781238">
        <w:rPr>
          <w:rFonts w:ascii="Times New Roman" w:eastAsia="Times New Roman" w:hAnsi="Times New Roman" w:cs="Times New Roman"/>
          <w:sz w:val="24"/>
          <w:szCs w:val="24"/>
        </w:rPr>
        <w:t xml:space="preserve"> границах населенных пунктов поселений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 xml:space="preserve">, входящих в состав </w:t>
      </w:r>
      <w:r w:rsidR="00A00A97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A00A97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A00A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F67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4171" w:rsidRDefault="00D64171" w:rsidP="009B42A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Органом, уполномоченным на организацию 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распределению и 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иных межбюджетных трансфертов, является </w:t>
      </w:r>
      <w:r w:rsidR="00041CD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proofErr w:type="spellStart"/>
      <w:r w:rsidR="00041CD5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="00041CD5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хозяйства и архитектуры</w:t>
      </w:r>
      <w:r w:rsidRPr="0048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>(далее – Управление).</w:t>
      </w:r>
    </w:p>
    <w:p w:rsidR="0089098E" w:rsidRPr="0089098E" w:rsidRDefault="0089098E" w:rsidP="009B42A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A43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D510E5">
        <w:rPr>
          <w:rFonts w:ascii="Times New Roman" w:eastAsia="Times New Roman" w:hAnsi="Times New Roman" w:cs="Times New Roman"/>
          <w:sz w:val="24"/>
          <w:szCs w:val="24"/>
        </w:rPr>
        <w:t xml:space="preserve">трех 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>месяцев со дня принятия Решения Совет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лимитов </w:t>
      </w:r>
      <w:r w:rsidRPr="0089098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098E" w:rsidRPr="002A6A43" w:rsidRDefault="0089098E" w:rsidP="009B42AB">
      <w:pPr>
        <w:pStyle w:val="a3"/>
        <w:numPr>
          <w:ilvl w:val="0"/>
          <w:numId w:val="23"/>
        </w:numPr>
        <w:shd w:val="clear" w:color="auto" w:fill="FFFFFF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производит расчет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>подлежащ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распределению из </w:t>
      </w:r>
      <w:r w:rsidRPr="0089098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="002A6A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6A43" w:rsidRPr="002A6A43">
        <w:rPr>
          <w:rFonts w:ascii="Times New Roman" w:eastAsia="Times New Roman" w:hAnsi="Times New Roman" w:cs="Times New Roman"/>
          <w:sz w:val="24"/>
          <w:szCs w:val="24"/>
        </w:rPr>
        <w:t>бюджетам поселений</w:t>
      </w:r>
      <w:r w:rsidR="00D510E5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</w:t>
      </w:r>
      <w:r w:rsidRPr="002A6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98E" w:rsidRPr="0089098E" w:rsidRDefault="0089098E" w:rsidP="009B42AB">
      <w:pPr>
        <w:pStyle w:val="a3"/>
        <w:numPr>
          <w:ilvl w:val="0"/>
          <w:numId w:val="23"/>
        </w:numPr>
        <w:shd w:val="clear" w:color="auto" w:fill="FFFFFF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постановления о распределении иных межбюджетных трансфертов из </w:t>
      </w:r>
      <w:r w:rsidRPr="0089098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Pr="0089098E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122D" w:rsidRPr="0000174B" w:rsidRDefault="0089098E" w:rsidP="009B42AB">
      <w:pPr>
        <w:pStyle w:val="a3"/>
        <w:numPr>
          <w:ilvl w:val="0"/>
          <w:numId w:val="23"/>
        </w:numPr>
        <w:shd w:val="clear" w:color="auto" w:fill="FFFFFF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9122D" w:rsidRPr="0089098E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="009B42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122D" w:rsidRPr="0089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AB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9B42AB">
        <w:rPr>
          <w:rFonts w:ascii="Times New Roman" w:eastAsia="Times New Roman" w:hAnsi="Times New Roman" w:cs="Times New Roman"/>
          <w:sz w:val="24"/>
          <w:szCs w:val="24"/>
        </w:rPr>
        <w:t xml:space="preserve"> бюджетам муниципальных образований поселений 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лимитов, направляемых на </w:t>
      </w:r>
      <w:r w:rsidR="002A6A43" w:rsidRPr="00634D30">
        <w:rPr>
          <w:rFonts w:ascii="Times New Roman" w:eastAsia="Times New Roman" w:hAnsi="Times New Roman" w:cs="Times New Roman"/>
          <w:i/>
          <w:sz w:val="24"/>
          <w:szCs w:val="24"/>
        </w:rPr>
        <w:t>дорожную деятельность</w:t>
      </w:r>
      <w:r w:rsidR="002A6A43" w:rsidRPr="00634D30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</w:t>
      </w:r>
      <w:r w:rsidR="0029122D" w:rsidRPr="00634D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A43" w:rsidRPr="0063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22D" w:rsidRPr="00634D30">
        <w:rPr>
          <w:rFonts w:ascii="Times New Roman" w:eastAsia="Times New Roman" w:hAnsi="Times New Roman" w:cs="Times New Roman"/>
          <w:sz w:val="24"/>
          <w:szCs w:val="24"/>
        </w:rPr>
        <w:t xml:space="preserve">Типовое Соглашение представлено в </w:t>
      </w:r>
      <w:r w:rsidR="00FC3174" w:rsidRPr="00634D30">
        <w:rPr>
          <w:rFonts w:ascii="Times New Roman" w:eastAsia="Times New Roman" w:hAnsi="Times New Roman" w:cs="Times New Roman"/>
          <w:sz w:val="24"/>
          <w:szCs w:val="24"/>
        </w:rPr>
        <w:t xml:space="preserve">Приложении № </w:t>
      </w:r>
      <w:r w:rsidR="00F6761E" w:rsidRPr="00634D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122D" w:rsidRPr="00634D3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00174B" w:rsidRPr="0000174B" w:rsidRDefault="0000174B" w:rsidP="0000174B">
      <w:pPr>
        <w:pStyle w:val="a3"/>
        <w:numPr>
          <w:ilvl w:val="1"/>
          <w:numId w:val="22"/>
        </w:numPr>
        <w:shd w:val="clear" w:color="auto" w:fill="FFFFFF"/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4B">
        <w:rPr>
          <w:rFonts w:ascii="Times New Roman" w:eastAsia="Times New Roman" w:hAnsi="Times New Roman" w:cs="Times New Roman"/>
          <w:sz w:val="24"/>
          <w:szCs w:val="24"/>
        </w:rPr>
        <w:t>При чрезвычайных обстоятельствах, повлекшие разрушения автомобильных дорог и сооружений на них:</w:t>
      </w:r>
    </w:p>
    <w:p w:rsidR="0000174B" w:rsidRPr="002A6A43" w:rsidRDefault="00DA70ED" w:rsidP="0000174B">
      <w:pPr>
        <w:pStyle w:val="a3"/>
        <w:numPr>
          <w:ilvl w:val="0"/>
          <w:numId w:val="23"/>
        </w:numPr>
        <w:shd w:val="clear" w:color="auto" w:fill="FFFFFF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специальной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ED474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74B" w:rsidRPr="0000174B">
        <w:rPr>
          <w:rFonts w:ascii="Times New Roman" w:eastAsia="Times New Roman" w:hAnsi="Times New Roman" w:cs="Times New Roman"/>
          <w:sz w:val="24"/>
          <w:szCs w:val="24"/>
        </w:rPr>
        <w:t>составляется дефектн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0174B" w:rsidRPr="0000174B">
        <w:rPr>
          <w:rFonts w:ascii="Times New Roman" w:eastAsia="Times New Roman" w:hAnsi="Times New Roman" w:cs="Times New Roman"/>
          <w:sz w:val="24"/>
          <w:szCs w:val="24"/>
        </w:rPr>
        <w:t xml:space="preserve"> ведомост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ь и</w:t>
      </w:r>
      <w:r w:rsidR="0000174B" w:rsidRPr="0000174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сметная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174B" w:rsidRPr="0000174B">
        <w:rPr>
          <w:rFonts w:ascii="Times New Roman" w:eastAsia="Times New Roman" w:hAnsi="Times New Roman" w:cs="Times New Roman"/>
          <w:sz w:val="24"/>
          <w:szCs w:val="24"/>
        </w:rPr>
        <w:t>, при необходимости, проектная документация, которая утверждается в установленном порядке</w:t>
      </w:r>
      <w:r w:rsidR="0000174B" w:rsidRPr="002A6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74B" w:rsidRPr="0089098E" w:rsidRDefault="00ED4743" w:rsidP="0000174B">
      <w:pPr>
        <w:pStyle w:val="a3"/>
        <w:numPr>
          <w:ilvl w:val="0"/>
          <w:numId w:val="23"/>
        </w:numPr>
        <w:shd w:val="clear" w:color="auto" w:fill="FFFFFF"/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A43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95FB9" w:rsidRPr="0000174B">
        <w:rPr>
          <w:rFonts w:ascii="Times New Roman" w:eastAsia="Times New Roman" w:hAnsi="Times New Roman" w:cs="Times New Roman"/>
          <w:sz w:val="24"/>
          <w:szCs w:val="24"/>
        </w:rPr>
        <w:t xml:space="preserve">а основании утвержденной документации </w:t>
      </w:r>
      <w:r w:rsidR="0000174B" w:rsidRPr="0089098E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00174B" w:rsidRPr="0089098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0174B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00174B" w:rsidRPr="0089098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распределении иных межбюджетных трансфертов из </w:t>
      </w:r>
      <w:r w:rsidR="0000174B" w:rsidRPr="0089098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</w:t>
      </w:r>
      <w:r w:rsidR="0000174B" w:rsidRPr="0089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0ED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образований поселений на предоставление лимитов, направляемых на </w:t>
      </w:r>
      <w:r w:rsidR="00DA70ED" w:rsidRPr="00634D30">
        <w:rPr>
          <w:rFonts w:ascii="Times New Roman" w:eastAsia="Times New Roman" w:hAnsi="Times New Roman" w:cs="Times New Roman"/>
          <w:i/>
          <w:sz w:val="24"/>
          <w:szCs w:val="24"/>
        </w:rPr>
        <w:t>дорожную деятельность</w:t>
      </w:r>
      <w:r w:rsidR="00DA70ED" w:rsidRPr="00634D30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году.</w:t>
      </w:r>
    </w:p>
    <w:p w:rsidR="009B42AB" w:rsidRPr="00634D30" w:rsidRDefault="009B42AB" w:rsidP="009B42AB">
      <w:pPr>
        <w:pStyle w:val="a3"/>
        <w:shd w:val="clear" w:color="auto" w:fill="FFFFFF"/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33EA" w:rsidRDefault="009733EA" w:rsidP="009B42AB">
      <w:pPr>
        <w:tabs>
          <w:tab w:val="left" w:pos="426"/>
        </w:tabs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81" w:rsidRPr="00634D30" w:rsidRDefault="00AF754A" w:rsidP="009B42AB">
      <w:pPr>
        <w:tabs>
          <w:tab w:val="left" w:pos="426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481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94246" w:rsidRPr="00634D3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2F1881" w:rsidRPr="00634D30">
        <w:rPr>
          <w:rFonts w:ascii="Times New Roman" w:hAnsi="Times New Roman" w:cs="Times New Roman"/>
          <w:b/>
          <w:sz w:val="24"/>
          <w:szCs w:val="24"/>
        </w:rPr>
        <w:t>иных межбюджетных трансфертов.</w:t>
      </w:r>
    </w:p>
    <w:p w:rsidR="00B20B1E" w:rsidRPr="00B20B1E" w:rsidRDefault="00B20B1E" w:rsidP="00B20B1E">
      <w:pPr>
        <w:pStyle w:val="a3"/>
        <w:numPr>
          <w:ilvl w:val="0"/>
          <w:numId w:val="2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50676" w:rsidRPr="00675947" w:rsidRDefault="005A3237" w:rsidP="00B20B1E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34D30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предоставляются бюджетам поселений при условии п</w:t>
      </w:r>
      <w:r w:rsidR="00D6122B" w:rsidRPr="00634D3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редоставления органами местного самоуправления поселений в </w:t>
      </w:r>
      <w:r w:rsidR="00D6122B" w:rsidRPr="00634D30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="00384486" w:rsidRPr="0063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BB1" w:rsidRPr="00634D30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E3463" w:rsidRPr="00634D30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F6761E" w:rsidRPr="00634D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3463" w:rsidRPr="00634D3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 </w:t>
      </w:r>
      <w:r w:rsidR="00E84BB1" w:rsidRPr="00634D30">
        <w:rPr>
          <w:rFonts w:ascii="Times New Roman" w:eastAsia="Times New Roman" w:hAnsi="Times New Roman" w:cs="Times New Roman"/>
          <w:sz w:val="24"/>
          <w:szCs w:val="24"/>
        </w:rPr>
        <w:t>с приложением следующего пакета документов:</w:t>
      </w:r>
    </w:p>
    <w:p w:rsidR="00675947" w:rsidRDefault="00675947" w:rsidP="009B42AB">
      <w:pPr>
        <w:pStyle w:val="a3"/>
        <w:numPr>
          <w:ilvl w:val="0"/>
          <w:numId w:val="30"/>
        </w:numPr>
        <w:shd w:val="clear" w:color="auto" w:fill="FFFFFF"/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заверенную копию </w:t>
      </w:r>
      <w:r w:rsidRPr="00C97B5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контракта </w:t>
      </w:r>
      <w:r>
        <w:rPr>
          <w:rFonts w:ascii="Times New Roman" w:eastAsia="Times New Roman" w:hAnsi="Times New Roman" w:cs="Times New Roman"/>
          <w:sz w:val="24"/>
          <w:szCs w:val="24"/>
        </w:rPr>
        <w:t>(договора) на выполнение работ (услуг) с приложением заверенных протоколов по итогам проведенных закупок для муниципальных нужд (в случае их проведения);</w:t>
      </w:r>
    </w:p>
    <w:p w:rsidR="00675947" w:rsidRDefault="00675947" w:rsidP="009B42AB">
      <w:pPr>
        <w:pStyle w:val="a3"/>
        <w:numPr>
          <w:ilvl w:val="0"/>
          <w:numId w:val="30"/>
        </w:numPr>
        <w:shd w:val="clear" w:color="auto" w:fill="FFFFFF"/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заверенную копию </w:t>
      </w:r>
      <w:r w:rsidRPr="00675947">
        <w:rPr>
          <w:rFonts w:ascii="Times New Roman" w:eastAsia="Times New Roman" w:hAnsi="Times New Roman" w:cs="Times New Roman"/>
          <w:sz w:val="24"/>
          <w:szCs w:val="24"/>
        </w:rPr>
        <w:t>проектно-сметной документации (сметы) или обоснование начальной (максимальной) цены контракта при проведении закупок для муниципальных нужд в соответствии со ст.22 Федерального закона от 05.04.20013г. № 44-ФЗ «О контрактной системе в сфере закупок товаров, работ, услуг для обеспечения государственных  и муниципальных нужд»;</w:t>
      </w:r>
    </w:p>
    <w:p w:rsidR="00675947" w:rsidRDefault="00675947" w:rsidP="009B42AB">
      <w:pPr>
        <w:pStyle w:val="a3"/>
        <w:numPr>
          <w:ilvl w:val="0"/>
          <w:numId w:val="30"/>
        </w:numPr>
        <w:shd w:val="clear" w:color="auto" w:fill="FFFFFF"/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947">
        <w:rPr>
          <w:rFonts w:ascii="Times New Roman" w:eastAsia="Times New Roman" w:hAnsi="Times New Roman" w:cs="Times New Roman"/>
          <w:sz w:val="24"/>
          <w:szCs w:val="24"/>
        </w:rPr>
        <w:t>справки о стоимости выполненных работ и произведенных затрат по форме КС-2, КС-3 или актов выполненных работ;</w:t>
      </w:r>
    </w:p>
    <w:p w:rsidR="00675947" w:rsidRPr="00675947" w:rsidRDefault="00675947" w:rsidP="009B42AB">
      <w:pPr>
        <w:pStyle w:val="a3"/>
        <w:numPr>
          <w:ilvl w:val="0"/>
          <w:numId w:val="30"/>
        </w:numPr>
        <w:shd w:val="clear" w:color="auto" w:fill="FFFFFF"/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947">
        <w:rPr>
          <w:rFonts w:ascii="Times New Roman" w:eastAsia="Times New Roman" w:hAnsi="Times New Roman" w:cs="Times New Roman"/>
          <w:sz w:val="24"/>
          <w:szCs w:val="24"/>
        </w:rPr>
        <w:t>счет - фактуры.</w:t>
      </w:r>
    </w:p>
    <w:p w:rsidR="004C37AF" w:rsidRDefault="004C37AF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в п.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0E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настоящего Порядка заявка с приложе</w:t>
      </w:r>
      <w:r w:rsidR="0048122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8122A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48122A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в адрес </w:t>
      </w:r>
      <w:r w:rsidRPr="0048122A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</w:t>
      </w:r>
      <w:r w:rsidR="0048122A">
        <w:rPr>
          <w:rFonts w:ascii="Times New Roman" w:eastAsia="Times New Roman" w:hAnsi="Times New Roman" w:cs="Times New Roman"/>
          <w:sz w:val="24"/>
          <w:szCs w:val="24"/>
        </w:rPr>
        <w:t xml:space="preserve">по мере выполнения работ (услуг) ежемесячно в </w:t>
      </w:r>
      <w:r>
        <w:rPr>
          <w:rFonts w:ascii="Times New Roman" w:eastAsia="Times New Roman" w:hAnsi="Times New Roman" w:cs="Times New Roman"/>
          <w:sz w:val="24"/>
          <w:szCs w:val="24"/>
        </w:rPr>
        <w:t>срок до</w:t>
      </w:r>
      <w:r w:rsidR="0048122A">
        <w:rPr>
          <w:rFonts w:ascii="Times New Roman" w:eastAsia="Times New Roman" w:hAnsi="Times New Roman" w:cs="Times New Roman"/>
          <w:sz w:val="24"/>
          <w:szCs w:val="24"/>
        </w:rPr>
        <w:t xml:space="preserve"> 15 числа каждого месяца.</w:t>
      </w:r>
    </w:p>
    <w:p w:rsidR="0048122A" w:rsidRPr="00D64171" w:rsidRDefault="0048122A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заявк</w:t>
      </w:r>
      <w:proofErr w:type="gramStart"/>
      <w:r w:rsidRPr="0068708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687084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) на цели,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.1.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.4. настоящего Порядка от одного (нескольких) поселения(-</w:t>
      </w:r>
      <w:proofErr w:type="spellStart"/>
      <w:r w:rsidRPr="00687084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) и наличии 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Pr="002912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0C2D14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из </w:t>
      </w:r>
      <w:r w:rsidRPr="0029122D">
        <w:rPr>
          <w:rFonts w:ascii="Times New Roman" w:eastAsia="Times New Roman" w:hAnsi="Times New Roman" w:cs="Times New Roman"/>
          <w:i/>
          <w:sz w:val="24"/>
          <w:szCs w:val="24"/>
        </w:rPr>
        <w:t>муниципально</w:t>
      </w:r>
      <w:r w:rsidR="000C2D14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29122D">
        <w:rPr>
          <w:rFonts w:ascii="Times New Roman" w:eastAsia="Times New Roman" w:hAnsi="Times New Roman" w:cs="Times New Roman"/>
          <w:i/>
          <w:sz w:val="24"/>
          <w:szCs w:val="24"/>
        </w:rPr>
        <w:t xml:space="preserve"> дорожно</w:t>
      </w:r>
      <w:r w:rsidR="000C2D14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29122D">
        <w:rPr>
          <w:rFonts w:ascii="Times New Roman" w:eastAsia="Times New Roman" w:hAnsi="Times New Roman" w:cs="Times New Roman"/>
          <w:i/>
          <w:sz w:val="24"/>
          <w:szCs w:val="24"/>
        </w:rPr>
        <w:t xml:space="preserve"> фонд</w:t>
      </w:r>
      <w:r w:rsidR="000C2D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9122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29122D">
        <w:rPr>
          <w:rFonts w:ascii="Times New Roman" w:eastAsia="Times New Roman" w:hAnsi="Times New Roman" w:cs="Times New Roman"/>
          <w:sz w:val="24"/>
          <w:szCs w:val="24"/>
        </w:rPr>
        <w:t>, заявка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2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122D">
        <w:rPr>
          <w:rFonts w:ascii="Times New Roman" w:eastAsia="Times New Roman" w:hAnsi="Times New Roman" w:cs="Times New Roman"/>
          <w:sz w:val="24"/>
          <w:szCs w:val="24"/>
        </w:rPr>
        <w:t>и) удовлетворяется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2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9122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29122D">
        <w:rPr>
          <w:rFonts w:ascii="Times New Roman" w:eastAsia="Times New Roman" w:hAnsi="Times New Roman" w:cs="Times New Roman"/>
          <w:sz w:val="24"/>
          <w:szCs w:val="24"/>
        </w:rPr>
        <w:t>) в полном объеме.</w:t>
      </w:r>
    </w:p>
    <w:p w:rsidR="00F56C7A" w:rsidRPr="00D64171" w:rsidRDefault="0048122A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7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641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в </w:t>
      </w:r>
      <w:r w:rsidR="002A6A43" w:rsidRPr="002A6A43">
        <w:rPr>
          <w:rFonts w:ascii="Times New Roman" w:eastAsia="Times New Roman" w:hAnsi="Times New Roman" w:cs="Times New Roman"/>
          <w:i/>
          <w:sz w:val="24"/>
          <w:szCs w:val="24"/>
        </w:rPr>
        <w:t>муниципальном дорожном фонде район</w:t>
      </w:r>
      <w:r w:rsidR="000C2D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171">
        <w:rPr>
          <w:rFonts w:ascii="Times New Roman" w:eastAsia="Times New Roman" w:hAnsi="Times New Roman" w:cs="Times New Roman"/>
          <w:sz w:val="24"/>
          <w:szCs w:val="24"/>
        </w:rPr>
        <w:t>для удовлетворения заявки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1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64171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) в полном объеме не достаточно, то </w:t>
      </w:r>
      <w:r w:rsidR="00F56C7A" w:rsidRPr="00D64171">
        <w:rPr>
          <w:rFonts w:ascii="Times New Roman" w:eastAsia="Times New Roman" w:hAnsi="Times New Roman" w:cs="Times New Roman"/>
          <w:sz w:val="24"/>
          <w:szCs w:val="24"/>
        </w:rPr>
        <w:t>предоставление иных межбюджетных трансфертов производится по следующей формуле:</w:t>
      </w:r>
    </w:p>
    <w:p w:rsidR="00F56C7A" w:rsidRPr="00DD72A5" w:rsidRDefault="00F56C7A" w:rsidP="009B42AB">
      <w:pPr>
        <w:pStyle w:val="a3"/>
        <w:shd w:val="clear" w:color="auto" w:fill="FFFFFF"/>
        <w:spacing w:after="0" w:line="264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F56C7A" w:rsidRDefault="00F56C7A" w:rsidP="009B42AB">
      <w:pPr>
        <w:pStyle w:val="a3"/>
        <w:shd w:val="clear" w:color="auto" w:fill="FFFFFF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C44E0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5F678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/>
        </w:rPr>
        <w:t>L</w:t>
      </w:r>
      <w:r w:rsidRPr="00671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F678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2A6A4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7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6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B67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56C7A" w:rsidRPr="00DD72A5" w:rsidRDefault="00F56C7A" w:rsidP="009B42AB">
      <w:pPr>
        <w:pStyle w:val="a3"/>
        <w:shd w:val="clear" w:color="auto" w:fill="FFFFFF"/>
        <w:spacing w:after="0" w:line="264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F56C7A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70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C44E0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предоставление иных межбюджетных трансфертов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поселению на </w:t>
      </w:r>
      <w:r w:rsidRPr="00F6761E">
        <w:rPr>
          <w:rFonts w:ascii="Times New Roman" w:eastAsia="Times New Roman" w:hAnsi="Times New Roman" w:cs="Times New Roman"/>
          <w:i/>
          <w:sz w:val="24"/>
          <w:szCs w:val="24"/>
        </w:rPr>
        <w:t>дорожную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фактически выполненные работы (услуги), в тыс.рублей;</w:t>
      </w:r>
    </w:p>
    <w:p w:rsidR="00F56C7A" w:rsidRPr="00DD72A5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C7A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77F49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/>
        </w:rPr>
        <w:t>L</w:t>
      </w:r>
      <w:r w:rsidRPr="00077F49">
        <w:rPr>
          <w:rFonts w:ascii="Times New Roman" w:eastAsia="Times New Roman" w:hAnsi="Times New Roman" w:cs="Times New Roman"/>
          <w:bCs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6761E" w:rsidRPr="00F6761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</w:t>
      </w:r>
      <w:r w:rsidRPr="00F6761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67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бъем </w:t>
      </w:r>
      <w:r w:rsidR="009B4EAA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ассигнований </w:t>
      </w:r>
      <w:r w:rsidRPr="00077F4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077F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муниципальном дорожном фонде района </w:t>
      </w:r>
      <w:r w:rsidRPr="00077F49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бюджетам поселений иных межбюджетных трансфертов за выполненные работы (услуги) </w:t>
      </w:r>
      <w:r w:rsidRPr="00077F4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77F49">
        <w:rPr>
          <w:rFonts w:ascii="Times New Roman" w:eastAsia="Times New Roman" w:hAnsi="Times New Roman" w:cs="Times New Roman"/>
          <w:i/>
          <w:sz w:val="24"/>
          <w:szCs w:val="24"/>
        </w:rPr>
        <w:t>дорожной деятельности</w:t>
      </w:r>
      <w:r w:rsidRPr="00077F4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поселений;</w:t>
      </w:r>
    </w:p>
    <w:p w:rsidR="00F56C7A" w:rsidRPr="00DD72A5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C7A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870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proofErr w:type="gramEnd"/>
      <w:r w:rsidRPr="00EA33BB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</w:t>
      </w:r>
      <w:r w:rsidRPr="00EA33B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средств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виде иных межбюджетных трансфертов, запрашиваемых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6B67D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33BB">
        <w:rPr>
          <w:rFonts w:ascii="Times New Roman" w:eastAsia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ем из </w:t>
      </w:r>
      <w:r w:rsidRPr="00EA33BB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дорожного фонда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оплаты выполненных работ (услуг) в рамках заключенных муниципальных контрактов (договоров). </w:t>
      </w:r>
      <w:r w:rsidRPr="00EA33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C7A" w:rsidRPr="00DD72A5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56C7A" w:rsidRDefault="00F56C7A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B67D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средств,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запрашиваемых всеми </w:t>
      </w:r>
      <w:r w:rsidRPr="00EA33BB">
        <w:rPr>
          <w:rFonts w:ascii="Times New Roman" w:eastAsia="Times New Roman" w:hAnsi="Times New Roman" w:cs="Times New Roman"/>
          <w:bCs/>
          <w:sz w:val="24"/>
          <w:szCs w:val="24"/>
        </w:rPr>
        <w:t>поселен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иями из </w:t>
      </w:r>
      <w:r w:rsidRPr="00EA33BB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дорожного фонда района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оплаты выполненных работ (услуг) в рамках заключенных муниципальных контрактов (договоров).</w:t>
      </w:r>
      <w:proofErr w:type="gramEnd"/>
    </w:p>
    <w:p w:rsidR="0048122A" w:rsidRPr="009E2A6B" w:rsidRDefault="0048122A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A6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2A6B" w:rsidRPr="009E2A6B">
        <w:rPr>
          <w:rFonts w:ascii="Times New Roman" w:eastAsia="Times New Roman" w:hAnsi="Times New Roman" w:cs="Times New Roman"/>
          <w:sz w:val="24"/>
          <w:szCs w:val="24"/>
        </w:rPr>
        <w:t xml:space="preserve">ступления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) и документов </w:t>
      </w:r>
      <w:r w:rsidR="009E2A6B" w:rsidRPr="009E2A6B">
        <w:rPr>
          <w:rFonts w:ascii="Times New Roman" w:eastAsia="Times New Roman" w:hAnsi="Times New Roman" w:cs="Times New Roman"/>
          <w:sz w:val="24"/>
          <w:szCs w:val="24"/>
        </w:rPr>
        <w:t xml:space="preserve">в полном объеме,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п.5.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2A6B" w:rsidRPr="009E2A6B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сроки, указанные в п.5.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Порядка, </w:t>
      </w:r>
      <w:r w:rsidRPr="009E2A6B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 xml:space="preserve"> готовит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заявку 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>в адрес Финансово</w:t>
      </w:r>
      <w:r w:rsidR="00857F5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F59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57F59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857F59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857F5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на финансирование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заявке мероприяти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F56C7A" w:rsidRPr="009E2A6B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дорожного </w:t>
      </w:r>
      <w:r w:rsidR="00F56C7A" w:rsidRPr="009E2A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фонда района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E2A6B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="009E2A6B">
        <w:rPr>
          <w:rFonts w:ascii="Times New Roman" w:eastAsia="Times New Roman" w:hAnsi="Times New Roman" w:cs="Times New Roman"/>
          <w:sz w:val="24"/>
          <w:szCs w:val="24"/>
        </w:rPr>
        <w:t>) бюджет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E2A6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9E2A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6C7A" w:rsidRPr="009E2A6B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й)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>, подавшег</w:t>
      </w:r>
      <w:proofErr w:type="gramStart"/>
      <w:r w:rsidR="00541B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8410D">
        <w:rPr>
          <w:rFonts w:ascii="Times New Roman" w:eastAsia="Times New Roman" w:hAnsi="Times New Roman" w:cs="Times New Roman"/>
          <w:sz w:val="24"/>
          <w:szCs w:val="24"/>
        </w:rPr>
        <w:t>-их)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у (-</w:t>
      </w:r>
      <w:r w:rsidR="00541B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41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2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A6B" w:rsidRDefault="009E2A6B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2A6B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предоставлени</w:t>
      </w:r>
      <w:r w:rsidR="009B42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в случаях отсутствия 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2A6B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муниципальном дорожном фонде района</w:t>
      </w:r>
      <w:r w:rsidR="008762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62DC" w:rsidRPr="008762D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8762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>редставления не в полном объеме документов, предусмотренных п.5.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2A6B">
        <w:rPr>
          <w:rFonts w:ascii="Times New Roman" w:eastAsia="Times New Roman" w:hAnsi="Times New Roman" w:cs="Times New Roman"/>
          <w:sz w:val="24"/>
          <w:szCs w:val="24"/>
        </w:rPr>
        <w:t>. настоящего Порядка</w:t>
      </w:r>
      <w:r w:rsidRPr="009E2A6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64171" w:rsidRPr="00D64171" w:rsidRDefault="00D64171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</w:t>
      </w:r>
      <w:r w:rsidRPr="00D64171">
        <w:rPr>
          <w:rFonts w:ascii="Times New Roman" w:eastAsia="Times New Roman" w:hAnsi="Times New Roman" w:cs="Times New Roman"/>
          <w:i/>
          <w:sz w:val="24"/>
          <w:szCs w:val="24"/>
        </w:rPr>
        <w:t>Управлением</w:t>
      </w:r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в предоставлении иных межбюджетных трансфертов, в течение пяти рабочих дней со дня принятия такого решения, заявителю направляется письменное уведомление с указанием причины отказа.</w:t>
      </w:r>
    </w:p>
    <w:p w:rsidR="00D64171" w:rsidRPr="00D64171" w:rsidRDefault="00D64171" w:rsidP="009B42AB">
      <w:pPr>
        <w:pStyle w:val="a3"/>
        <w:numPr>
          <w:ilvl w:val="1"/>
          <w:numId w:val="2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D7EB4" w:rsidRPr="00D64171">
        <w:rPr>
          <w:rFonts w:ascii="Times New Roman" w:eastAsia="Times New Roman" w:hAnsi="Times New Roman" w:cs="Times New Roman"/>
          <w:sz w:val="24"/>
          <w:szCs w:val="24"/>
        </w:rPr>
        <w:t>поселений, входящие в состав района, обеспечивают целевое, правомерное</w:t>
      </w:r>
      <w:r w:rsidR="009B4E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B4EAA" w:rsidRPr="00D64171">
        <w:rPr>
          <w:rFonts w:ascii="Times New Roman" w:eastAsia="Times New Roman" w:hAnsi="Times New Roman" w:cs="Times New Roman"/>
          <w:sz w:val="24"/>
          <w:szCs w:val="24"/>
        </w:rPr>
        <w:t xml:space="preserve">эффективное </w:t>
      </w:r>
      <w:r w:rsidR="005D7EB4" w:rsidRPr="00D6417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D64171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417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из </w:t>
      </w:r>
      <w:r w:rsidR="005D7EB4" w:rsidRPr="00D64171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дорожного фонда района.</w:t>
      </w:r>
      <w:r w:rsidR="005D7EB4" w:rsidRPr="00D6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C03" w:rsidRPr="00DD72A5" w:rsidRDefault="00E96C03" w:rsidP="009B42AB">
      <w:pPr>
        <w:pStyle w:val="a3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6C03" w:rsidRPr="00687084" w:rsidRDefault="00E96C03" w:rsidP="009B42AB">
      <w:pPr>
        <w:pStyle w:val="a3"/>
        <w:shd w:val="clear" w:color="auto" w:fill="FFFFFF"/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84">
        <w:rPr>
          <w:rFonts w:ascii="Times New Roman" w:hAnsi="Times New Roman" w:cs="Times New Roman"/>
          <w:b/>
          <w:sz w:val="24"/>
          <w:szCs w:val="24"/>
        </w:rPr>
        <w:t>Статья 6. Порядок возврата иных межбюджетных трансфертов.</w:t>
      </w:r>
    </w:p>
    <w:p w:rsidR="00C35205" w:rsidRPr="00687084" w:rsidRDefault="00E96C03" w:rsidP="009B42AB">
      <w:pPr>
        <w:pStyle w:val="a3"/>
        <w:numPr>
          <w:ilvl w:val="1"/>
          <w:numId w:val="13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 xml:space="preserve">В случае выявления фактов нецелевого или неправомерного </w:t>
      </w:r>
      <w:r w:rsidR="009A7F85" w:rsidRPr="00687084">
        <w:rPr>
          <w:rFonts w:ascii="Times New Roman" w:hAnsi="Times New Roman" w:cs="Times New Roman"/>
          <w:sz w:val="24"/>
          <w:szCs w:val="24"/>
        </w:rPr>
        <w:t xml:space="preserve">использования иных межбюджетных трансфертов поселениями, нарушения требований и условий, установленных настоящим Порядком, </w:t>
      </w:r>
      <w:r w:rsidR="007C305C" w:rsidRPr="007C305C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7C305C">
        <w:rPr>
          <w:rFonts w:ascii="Times New Roman" w:hAnsi="Times New Roman" w:cs="Times New Roman"/>
          <w:sz w:val="24"/>
          <w:szCs w:val="24"/>
        </w:rPr>
        <w:t xml:space="preserve"> </w:t>
      </w:r>
      <w:r w:rsidR="00C35205" w:rsidRPr="0068708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762DC">
        <w:rPr>
          <w:rFonts w:ascii="Times New Roman" w:hAnsi="Times New Roman" w:cs="Times New Roman"/>
          <w:sz w:val="24"/>
          <w:szCs w:val="24"/>
        </w:rPr>
        <w:t xml:space="preserve">трех </w:t>
      </w:r>
      <w:r w:rsidR="00C35205" w:rsidRPr="00687084">
        <w:rPr>
          <w:rFonts w:ascii="Times New Roman" w:hAnsi="Times New Roman" w:cs="Times New Roman"/>
          <w:sz w:val="24"/>
          <w:szCs w:val="24"/>
        </w:rPr>
        <w:t>рабочих дней со дня выявления данного факта, либо получения представления (предписания) об устранении выявленных нарушений, направляет получателю иных межбюджетных трансфертов требование о</w:t>
      </w:r>
      <w:r w:rsidR="00677AA0" w:rsidRPr="00687084">
        <w:rPr>
          <w:rFonts w:ascii="Times New Roman" w:hAnsi="Times New Roman" w:cs="Times New Roman"/>
          <w:sz w:val="24"/>
          <w:szCs w:val="24"/>
        </w:rPr>
        <w:t>б</w:t>
      </w:r>
      <w:r w:rsidR="00C35205" w:rsidRPr="00687084">
        <w:rPr>
          <w:rFonts w:ascii="Times New Roman" w:hAnsi="Times New Roman" w:cs="Times New Roman"/>
          <w:sz w:val="24"/>
          <w:szCs w:val="24"/>
        </w:rPr>
        <w:t xml:space="preserve"> их возврате.</w:t>
      </w:r>
    </w:p>
    <w:p w:rsidR="00C35205" w:rsidRPr="00687084" w:rsidRDefault="00C35205" w:rsidP="009B42AB">
      <w:pPr>
        <w:pStyle w:val="a3"/>
        <w:numPr>
          <w:ilvl w:val="1"/>
          <w:numId w:val="13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Требование о возврате иных межбюджетных трансфертов подлежит исполнению получателем 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в течение 10 календарных дней со дня получения указанного требования.</w:t>
      </w:r>
    </w:p>
    <w:p w:rsidR="00C35205" w:rsidRPr="00687084" w:rsidRDefault="00C35205" w:rsidP="009B42AB">
      <w:pPr>
        <w:pStyle w:val="a3"/>
        <w:numPr>
          <w:ilvl w:val="1"/>
          <w:numId w:val="13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в указанный срок получателем 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>межбюджетных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 xml:space="preserve"> трансфертов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требования о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возврате, </w:t>
      </w:r>
      <w:r w:rsidR="007C305C" w:rsidRPr="007C305C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7C305C">
        <w:rPr>
          <w:rFonts w:ascii="Times New Roman" w:hAnsi="Times New Roman" w:cs="Times New Roman"/>
          <w:sz w:val="24"/>
          <w:szCs w:val="24"/>
        </w:rPr>
        <w:t xml:space="preserve"> </w:t>
      </w:r>
      <w:r w:rsidRPr="00687084">
        <w:rPr>
          <w:rFonts w:ascii="Times New Roman" w:hAnsi="Times New Roman" w:cs="Times New Roman"/>
          <w:sz w:val="24"/>
          <w:szCs w:val="24"/>
        </w:rPr>
        <w:t xml:space="preserve">обеспечивает возврат иных межбюджетных трансфертов в судебном порядке. </w:t>
      </w:r>
    </w:p>
    <w:p w:rsidR="00C35205" w:rsidRPr="00687084" w:rsidRDefault="00C35205" w:rsidP="009B42AB">
      <w:pPr>
        <w:pStyle w:val="a3"/>
        <w:numPr>
          <w:ilvl w:val="1"/>
          <w:numId w:val="13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Остаток не использованных в текущем финансовом году иных межбюджетных трансфертов</w:t>
      </w:r>
      <w:r w:rsidR="00964990" w:rsidRPr="00687084">
        <w:rPr>
          <w:rFonts w:ascii="Times New Roman" w:eastAsia="Times New Roman" w:hAnsi="Times New Roman" w:cs="Times New Roman"/>
          <w:sz w:val="24"/>
          <w:szCs w:val="24"/>
        </w:rPr>
        <w:t>, потребность в которых сохраняется в соответствии с заключенны</w:t>
      </w:r>
      <w:proofErr w:type="gramStart"/>
      <w:r w:rsidR="00964990" w:rsidRPr="0068708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964990" w:rsidRPr="00687084">
        <w:rPr>
          <w:rFonts w:ascii="Times New Roman" w:eastAsia="Times New Roman" w:hAnsi="Times New Roman" w:cs="Times New Roman"/>
          <w:sz w:val="24"/>
          <w:szCs w:val="24"/>
        </w:rPr>
        <w:t>ми) муниципальным(ми) контрактом(ми)</w:t>
      </w:r>
      <w:r w:rsidR="008762DC">
        <w:rPr>
          <w:rFonts w:ascii="Times New Roman" w:eastAsia="Times New Roman" w:hAnsi="Times New Roman" w:cs="Times New Roman"/>
          <w:sz w:val="24"/>
          <w:szCs w:val="24"/>
        </w:rPr>
        <w:t xml:space="preserve"> (договором(ми)</w:t>
      </w:r>
      <w:r w:rsidR="00964990" w:rsidRPr="00687084">
        <w:rPr>
          <w:rFonts w:ascii="Times New Roman" w:eastAsia="Times New Roman" w:hAnsi="Times New Roman" w:cs="Times New Roman"/>
          <w:sz w:val="24"/>
          <w:szCs w:val="24"/>
        </w:rPr>
        <w:t>, используется поселением(ми) в очередном финансовом году на те же цели в порядке, установленном бюджетным законодательством Российской Федерации</w:t>
      </w:r>
      <w:r w:rsidR="00F729BC" w:rsidRPr="00687084">
        <w:rPr>
          <w:rFonts w:ascii="Times New Roman" w:eastAsia="Times New Roman" w:hAnsi="Times New Roman" w:cs="Times New Roman"/>
          <w:sz w:val="24"/>
          <w:szCs w:val="24"/>
        </w:rPr>
        <w:t>, при условии предоставления поселением(ми) письменного обоснования указанной потребности.</w:t>
      </w:r>
    </w:p>
    <w:p w:rsidR="00F729BC" w:rsidRPr="00687084" w:rsidRDefault="00F729BC" w:rsidP="009B42AB">
      <w:pPr>
        <w:pStyle w:val="a3"/>
        <w:numPr>
          <w:ilvl w:val="1"/>
          <w:numId w:val="13"/>
        </w:numPr>
        <w:shd w:val="clear" w:color="auto" w:fill="FFFFFF"/>
        <w:spacing w:after="0" w:line="264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hAnsi="Times New Roman" w:cs="Times New Roman"/>
          <w:sz w:val="24"/>
          <w:szCs w:val="24"/>
        </w:rPr>
        <w:t xml:space="preserve">Остаток не использованных иных межбюджетных трансфертов в текущем финансовом году подлежит возврату в </w:t>
      </w:r>
      <w:r w:rsidR="00D510E5" w:rsidRPr="00D510E5">
        <w:rPr>
          <w:rFonts w:ascii="Times New Roman" w:hAnsi="Times New Roman" w:cs="Times New Roman"/>
          <w:i/>
          <w:sz w:val="24"/>
          <w:szCs w:val="24"/>
        </w:rPr>
        <w:t>муниципальный дорожный фонд района</w:t>
      </w:r>
      <w:r w:rsidR="00D510E5">
        <w:rPr>
          <w:rFonts w:ascii="Times New Roman" w:hAnsi="Times New Roman" w:cs="Times New Roman"/>
          <w:sz w:val="24"/>
          <w:szCs w:val="24"/>
        </w:rPr>
        <w:t xml:space="preserve"> </w:t>
      </w:r>
      <w:r w:rsidRPr="00687084">
        <w:rPr>
          <w:rFonts w:ascii="Times New Roman" w:hAnsi="Times New Roman" w:cs="Times New Roman"/>
          <w:sz w:val="24"/>
          <w:szCs w:val="24"/>
        </w:rPr>
        <w:t>при отсутствии потребности в них.</w:t>
      </w:r>
    </w:p>
    <w:p w:rsidR="009B42AB" w:rsidRDefault="009B42AB" w:rsidP="009B42AB">
      <w:pPr>
        <w:pStyle w:val="a3"/>
        <w:shd w:val="clear" w:color="auto" w:fill="FFFFFF"/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084" w:rsidRDefault="0077707F" w:rsidP="009B42AB">
      <w:pPr>
        <w:pStyle w:val="a3"/>
        <w:shd w:val="clear" w:color="auto" w:fill="FFFFFF"/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t>Статья 7. Предоставление отчетности и осуществление контроля</w:t>
      </w:r>
    </w:p>
    <w:p w:rsidR="00F729BC" w:rsidRPr="00687084" w:rsidRDefault="0077707F" w:rsidP="009B42AB">
      <w:pPr>
        <w:pStyle w:val="a3"/>
        <w:shd w:val="clear" w:color="auto" w:fill="FFFFFF"/>
        <w:spacing w:after="0" w:line="264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b/>
          <w:sz w:val="24"/>
          <w:szCs w:val="24"/>
        </w:rPr>
        <w:t>за реализацией мероприятий по дорожной деятельности.</w:t>
      </w:r>
    </w:p>
    <w:p w:rsidR="00EE407F" w:rsidRPr="00634D30" w:rsidRDefault="00D510E5" w:rsidP="009B42AB">
      <w:pPr>
        <w:pStyle w:val="a3"/>
        <w:numPr>
          <w:ilvl w:val="1"/>
          <w:numId w:val="14"/>
        </w:numPr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407F" w:rsidRPr="00687084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407F" w:rsidRPr="00687084">
        <w:rPr>
          <w:rFonts w:ascii="Times New Roman" w:eastAsia="Times New Roman" w:hAnsi="Times New Roman" w:cs="Times New Roman"/>
          <w:sz w:val="24"/>
          <w:szCs w:val="24"/>
        </w:rPr>
        <w:t>-го числа месяца, следующего за месяцем</w:t>
      </w:r>
      <w:r w:rsidR="006943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котором перечислены иные межбюджетных трансферты бюджетам поселений</w:t>
      </w:r>
      <w:r w:rsidR="0078196A" w:rsidRPr="006870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07F" w:rsidRPr="0068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последние - </w:t>
      </w:r>
      <w:r w:rsidR="00EE407F" w:rsidRPr="0068708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в </w:t>
      </w:r>
      <w:r w:rsidR="00EE407F" w:rsidRPr="0069435C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="00EE407F" w:rsidRPr="00687084">
        <w:rPr>
          <w:rFonts w:ascii="Times New Roman" w:eastAsia="Times New Roman" w:hAnsi="Times New Roman" w:cs="Times New Roman"/>
          <w:sz w:val="24"/>
          <w:szCs w:val="24"/>
        </w:rPr>
        <w:t xml:space="preserve"> отчет об </w:t>
      </w:r>
      <w:r w:rsidR="00EE407F" w:rsidRPr="00634D3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</w:t>
      </w:r>
      <w:r w:rsidR="000C2D14" w:rsidRPr="00634D30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</w:t>
      </w:r>
      <w:r w:rsidR="00EE407F" w:rsidRPr="00634D30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</w:t>
      </w:r>
      <w:r w:rsidR="000C2D14" w:rsidRPr="00634D30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EE407F" w:rsidRPr="00634D30">
        <w:rPr>
          <w:rFonts w:ascii="Times New Roman" w:eastAsia="Times New Roman" w:hAnsi="Times New Roman" w:cs="Times New Roman"/>
          <w:sz w:val="24"/>
          <w:szCs w:val="24"/>
        </w:rPr>
        <w:t>согласно Приложению №</w:t>
      </w:r>
      <w:r w:rsidR="00677AA0" w:rsidRPr="0063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07F" w:rsidRPr="00634D3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6943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407F" w:rsidRPr="00634D30">
        <w:rPr>
          <w:rFonts w:ascii="Times New Roman" w:eastAsia="Times New Roman" w:hAnsi="Times New Roman" w:cs="Times New Roman"/>
          <w:sz w:val="24"/>
          <w:szCs w:val="24"/>
        </w:rPr>
        <w:t>орядку.</w:t>
      </w:r>
    </w:p>
    <w:p w:rsidR="00EE407F" w:rsidRPr="00687084" w:rsidRDefault="00EE407F" w:rsidP="009B42AB">
      <w:pPr>
        <w:pStyle w:val="a3"/>
        <w:numPr>
          <w:ilvl w:val="1"/>
          <w:numId w:val="14"/>
        </w:numPr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D30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в срок до 10-го числа месяца следующего за отчетным кварталом поселения предоставляют в </w:t>
      </w:r>
      <w:r w:rsidRPr="00634D30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Управление </w:t>
      </w:r>
      <w:r w:rsidRPr="00634D3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средств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</w:t>
      </w:r>
      <w:r w:rsidR="006953C3" w:rsidRPr="006870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7084">
        <w:rPr>
          <w:rFonts w:ascii="Times New Roman" w:eastAsia="Times New Roman" w:hAnsi="Times New Roman" w:cs="Times New Roman"/>
          <w:i/>
          <w:sz w:val="24"/>
          <w:szCs w:val="24"/>
        </w:rPr>
        <w:t>дорожного</w:t>
      </w:r>
      <w:r w:rsidR="006953C3" w:rsidRPr="00687084">
        <w:rPr>
          <w:rFonts w:ascii="Times New Roman" w:eastAsia="Times New Roman" w:hAnsi="Times New Roman" w:cs="Times New Roman"/>
          <w:i/>
          <w:sz w:val="24"/>
          <w:szCs w:val="24"/>
        </w:rPr>
        <w:t xml:space="preserve"> фонда района</w:t>
      </w:r>
      <w:r w:rsidR="006953C3" w:rsidRPr="00687084">
        <w:rPr>
          <w:rFonts w:ascii="Times New Roman" w:eastAsia="Times New Roman" w:hAnsi="Times New Roman" w:cs="Times New Roman"/>
          <w:sz w:val="24"/>
          <w:szCs w:val="24"/>
        </w:rPr>
        <w:t xml:space="preserve"> (иных межбюджетных трансфертов) по форме №1-ФД, утвержденной Приказом Федеральной службы государственной </w:t>
      </w:r>
      <w:r w:rsidR="006953C3" w:rsidRPr="006870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статистики от 15.06.2012г. №346 «Об утверждении статистического инструментария </w:t>
      </w:r>
      <w:r w:rsidR="0078196A" w:rsidRPr="00687084">
        <w:rPr>
          <w:rFonts w:ascii="Times New Roman" w:eastAsia="Times New Roman" w:hAnsi="Times New Roman" w:cs="Times New Roman"/>
          <w:sz w:val="24"/>
          <w:szCs w:val="24"/>
        </w:rPr>
        <w:t>для организации министерством транспорта Российской Федерации Федерального статистического наблюдения за использованием средств дорожных фондов».</w:t>
      </w:r>
      <w:proofErr w:type="gramEnd"/>
    </w:p>
    <w:p w:rsidR="0078196A" w:rsidRPr="00687084" w:rsidRDefault="0078196A" w:rsidP="009B42AB">
      <w:pPr>
        <w:pStyle w:val="a3"/>
        <w:numPr>
          <w:ilvl w:val="1"/>
          <w:numId w:val="14"/>
        </w:numPr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084">
        <w:rPr>
          <w:rFonts w:ascii="Times New Roman" w:eastAsia="Times New Roman" w:hAnsi="Times New Roman" w:cs="Times New Roman"/>
          <w:sz w:val="24"/>
          <w:szCs w:val="24"/>
        </w:rPr>
        <w:t>Поселения несут ответственность за достоверность и своевременность предоставления отчетных сведений.</w:t>
      </w:r>
    </w:p>
    <w:p w:rsidR="0078196A" w:rsidRDefault="0078196A" w:rsidP="009B42AB">
      <w:pPr>
        <w:pStyle w:val="a3"/>
        <w:numPr>
          <w:ilvl w:val="1"/>
          <w:numId w:val="14"/>
        </w:numPr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870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7084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</w:t>
      </w:r>
      <w:r w:rsidR="00BD7DA6" w:rsidRPr="00687084">
        <w:rPr>
          <w:rFonts w:ascii="Times New Roman" w:eastAsia="Times New Roman" w:hAnsi="Times New Roman" w:cs="Times New Roman"/>
          <w:sz w:val="24"/>
          <w:szCs w:val="24"/>
        </w:rPr>
        <w:t xml:space="preserve"> выданных поселениям из </w:t>
      </w:r>
      <w:r w:rsidR="00BD7DA6" w:rsidRPr="00687084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дорожного фонда района </w:t>
      </w:r>
      <w:r w:rsidR="00BD7DA6" w:rsidRPr="00687084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полномочий по </w:t>
      </w:r>
      <w:r w:rsidR="00BD7DA6" w:rsidRPr="00687084">
        <w:rPr>
          <w:rFonts w:ascii="Times New Roman" w:eastAsia="Times New Roman" w:hAnsi="Times New Roman" w:cs="Times New Roman"/>
          <w:i/>
          <w:sz w:val="24"/>
          <w:szCs w:val="24"/>
        </w:rPr>
        <w:t>дорожной деятельности</w:t>
      </w:r>
      <w:r w:rsidR="00BD7DA6" w:rsidRPr="0068708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BD7DA6" w:rsidRPr="00687084">
        <w:rPr>
          <w:rFonts w:ascii="Times New Roman" w:eastAsia="Times New Roman" w:hAnsi="Times New Roman" w:cs="Times New Roman"/>
          <w:i/>
          <w:sz w:val="24"/>
          <w:szCs w:val="24"/>
        </w:rPr>
        <w:t>Управление.</w:t>
      </w:r>
    </w:p>
    <w:p w:rsidR="00857F59" w:rsidRDefault="00857F5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61E" w:rsidRPr="00781DCD" w:rsidRDefault="00F6761E" w:rsidP="00F6761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81D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6761E" w:rsidRPr="00781DCD" w:rsidRDefault="00F6761E" w:rsidP="00F6761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81DCD">
        <w:rPr>
          <w:rFonts w:ascii="Times New Roman" w:hAnsi="Times New Roman" w:cs="Times New Roman"/>
          <w:sz w:val="24"/>
          <w:szCs w:val="24"/>
        </w:rPr>
        <w:t xml:space="preserve">к Порядку предоставления и методике распределения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6761E" w:rsidRPr="00781DCD" w:rsidRDefault="00F6761E" w:rsidP="00F676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Default="00F6761E" w:rsidP="00F676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44C" w:rsidRPr="00781DCD" w:rsidRDefault="0026544C" w:rsidP="00F676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781DCD" w:rsidRDefault="00F6761E" w:rsidP="00F6761E">
      <w:pPr>
        <w:tabs>
          <w:tab w:val="left" w:pos="6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DCD">
        <w:rPr>
          <w:rFonts w:ascii="Times New Roman" w:eastAsia="Times New Roman" w:hAnsi="Times New Roman" w:cs="Times New Roman"/>
          <w:sz w:val="24"/>
          <w:szCs w:val="24"/>
        </w:rPr>
        <w:t>СОГЛАШЕНИЕ № ___</w:t>
      </w:r>
    </w:p>
    <w:p w:rsidR="00F6761E" w:rsidRDefault="00F6761E" w:rsidP="00F6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DC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________________________________</w:t>
      </w:r>
    </w:p>
    <w:p w:rsidR="00F6761E" w:rsidRPr="00781DCD" w:rsidRDefault="00F6761E" w:rsidP="00F6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781DCD" w:rsidRDefault="00F6761E" w:rsidP="00F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81D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F5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57F59">
        <w:rPr>
          <w:rFonts w:ascii="Times New Roman" w:eastAsia="Times New Roman" w:hAnsi="Times New Roman" w:cs="Times New Roman"/>
          <w:sz w:val="24"/>
          <w:szCs w:val="24"/>
        </w:rPr>
        <w:t>ергебиль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ab/>
      </w:r>
      <w:r w:rsidRPr="00781DCD">
        <w:rPr>
          <w:rFonts w:ascii="Times New Roman" w:eastAsia="Times New Roman" w:hAnsi="Times New Roman" w:cs="Times New Roman"/>
          <w:sz w:val="24"/>
          <w:szCs w:val="24"/>
        </w:rPr>
        <w:tab/>
      </w:r>
      <w:r w:rsidRPr="00781D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 xml:space="preserve">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6761E" w:rsidRPr="00781DCD" w:rsidRDefault="00F6761E" w:rsidP="00F6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Default="00041CD5" w:rsidP="00F6761E">
      <w:pPr>
        <w:tabs>
          <w:tab w:val="left" w:pos="3544"/>
          <w:tab w:val="left" w:pos="609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коммунального хозяйства и архитектуры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</w:t>
      </w:r>
      <w:r w:rsidR="009B42AB" w:rsidRPr="009B42AB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6761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9B42A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F6761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, от имени которого действует администрация </w:t>
      </w:r>
      <w:r w:rsidR="00F676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, являющаяся получателем</w:t>
      </w:r>
      <w:r w:rsidR="00F6761E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</w:t>
      </w:r>
      <w:r w:rsidR="00F6761E" w:rsidRPr="00655343">
        <w:rPr>
          <w:rFonts w:ascii="Times New Roman" w:hAnsi="Times New Roman" w:cs="Times New Roman"/>
          <w:i/>
          <w:sz w:val="24"/>
          <w:szCs w:val="24"/>
        </w:rPr>
        <w:t>Поселение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6761E">
        <w:rPr>
          <w:rFonts w:ascii="Times New Roman" w:hAnsi="Times New Roman" w:cs="Times New Roman"/>
          <w:sz w:val="24"/>
          <w:szCs w:val="24"/>
        </w:rPr>
        <w:t>______________________________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</w:t>
      </w:r>
      <w:r w:rsidR="00F6761E">
        <w:rPr>
          <w:rFonts w:ascii="Times New Roman" w:hAnsi="Times New Roman" w:cs="Times New Roman"/>
          <w:sz w:val="24"/>
          <w:szCs w:val="24"/>
        </w:rPr>
        <w:t>________________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в дальнейшем «</w:t>
      </w:r>
      <w:r w:rsidR="00F6761E" w:rsidRPr="00522310">
        <w:rPr>
          <w:rFonts w:ascii="Times New Roman" w:eastAsia="Times New Roman" w:hAnsi="Times New Roman" w:cs="Times New Roman"/>
          <w:i/>
          <w:sz w:val="24"/>
          <w:szCs w:val="24"/>
        </w:rPr>
        <w:t>Стороны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</w:t>
      </w:r>
      <w:r w:rsidR="00857F59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="009B42AB">
        <w:rPr>
          <w:rFonts w:ascii="Times New Roman" w:hAnsi="Times New Roman" w:cs="Times New Roman"/>
          <w:sz w:val="24"/>
          <w:szCs w:val="24"/>
        </w:rPr>
        <w:t xml:space="preserve">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B42AB">
        <w:rPr>
          <w:rFonts w:ascii="Times New Roman" w:hAnsi="Times New Roman" w:cs="Times New Roman"/>
          <w:sz w:val="24"/>
          <w:szCs w:val="24"/>
        </w:rPr>
        <w:t xml:space="preserve"> </w:t>
      </w:r>
      <w:r w:rsidR="00F6761E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761E">
        <w:rPr>
          <w:rFonts w:ascii="Times New Roman" w:hAnsi="Times New Roman" w:cs="Times New Roman"/>
          <w:sz w:val="24"/>
          <w:szCs w:val="24"/>
        </w:rPr>
        <w:t>___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F6761E">
        <w:rPr>
          <w:rFonts w:ascii="Times New Roman" w:hAnsi="Times New Roman" w:cs="Times New Roman"/>
          <w:sz w:val="24"/>
          <w:szCs w:val="24"/>
        </w:rPr>
        <w:t xml:space="preserve"> ________ 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C9645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распределении </w:t>
      </w:r>
      <w:r w:rsidR="00F6761E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="00F6761E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9645E">
        <w:rPr>
          <w:rFonts w:ascii="Times New Roman" w:hAnsi="Times New Roman" w:cs="Times New Roman"/>
          <w:sz w:val="24"/>
          <w:szCs w:val="24"/>
        </w:rPr>
        <w:t xml:space="preserve"> </w:t>
      </w:r>
      <w:r w:rsidR="00F6761E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образований поселений </w:t>
      </w:r>
      <w:r w:rsidR="00F97FBC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C9645E">
        <w:rPr>
          <w:rFonts w:ascii="Times New Roman" w:eastAsia="Times New Roman" w:hAnsi="Times New Roman" w:cs="Times New Roman"/>
          <w:sz w:val="24"/>
          <w:szCs w:val="24"/>
        </w:rPr>
        <w:t xml:space="preserve"> на финансирование мероприятий по дорожной деятельности в ________ году</w:t>
      </w:r>
      <w:r w:rsidR="00F6761E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57F59">
        <w:rPr>
          <w:rFonts w:ascii="Times New Roman" w:hAnsi="Times New Roman" w:cs="Times New Roman"/>
          <w:i/>
          <w:sz w:val="24"/>
          <w:szCs w:val="24"/>
        </w:rPr>
        <w:t>Реш</w:t>
      </w:r>
      <w:r w:rsidR="00F6761E" w:rsidRPr="00B734B3">
        <w:rPr>
          <w:rFonts w:ascii="Times New Roman" w:hAnsi="Times New Roman" w:cs="Times New Roman"/>
          <w:i/>
          <w:sz w:val="24"/>
          <w:szCs w:val="24"/>
        </w:rPr>
        <w:t>ение</w:t>
      </w:r>
      <w:r w:rsidR="00F6761E">
        <w:rPr>
          <w:rFonts w:ascii="Times New Roman" w:hAnsi="Times New Roman" w:cs="Times New Roman"/>
          <w:sz w:val="24"/>
          <w:szCs w:val="24"/>
        </w:rPr>
        <w:t>)</w:t>
      </w:r>
      <w:r w:rsidR="00F6761E" w:rsidRPr="00781DCD">
        <w:rPr>
          <w:rFonts w:ascii="Times New Roman" w:eastAsia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F6761E" w:rsidRDefault="00F6761E" w:rsidP="00F6761E">
      <w:pPr>
        <w:tabs>
          <w:tab w:val="left" w:pos="3544"/>
          <w:tab w:val="left" w:pos="609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26544C" w:rsidRDefault="00F6761E" w:rsidP="00F6761E">
      <w:pPr>
        <w:pStyle w:val="a3"/>
        <w:numPr>
          <w:ilvl w:val="0"/>
          <w:numId w:val="15"/>
        </w:numPr>
        <w:tabs>
          <w:tab w:val="left" w:pos="3544"/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44C">
        <w:rPr>
          <w:rFonts w:ascii="Times New Roman" w:eastAsia="Times New Roman" w:hAnsi="Times New Roman" w:cs="Times New Roman"/>
          <w:sz w:val="24"/>
          <w:szCs w:val="24"/>
        </w:rPr>
        <w:t>Предмет Соглашения.</w:t>
      </w:r>
    </w:p>
    <w:p w:rsidR="00A51376" w:rsidRPr="00A51376" w:rsidRDefault="00F6761E" w:rsidP="00A51376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252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определяет порядок предоставления </w:t>
      </w:r>
      <w:r w:rsidR="008337EC">
        <w:rPr>
          <w:rFonts w:ascii="Times New Roman" w:hAnsi="Times New Roman" w:cs="Times New Roman"/>
          <w:i/>
          <w:sz w:val="24"/>
          <w:szCs w:val="24"/>
        </w:rPr>
        <w:t xml:space="preserve">Управлением </w:t>
      </w:r>
      <w:r w:rsidRPr="0058025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580252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80252">
        <w:rPr>
          <w:rFonts w:ascii="Times New Roman" w:hAnsi="Times New Roman" w:cs="Times New Roman"/>
          <w:sz w:val="24"/>
          <w:szCs w:val="24"/>
        </w:rPr>
        <w:t xml:space="preserve"> </w:t>
      </w:r>
      <w:r w:rsidRPr="00580252">
        <w:rPr>
          <w:rFonts w:ascii="Times New Roman" w:hAnsi="Times New Roman" w:cs="Times New Roman"/>
          <w:i/>
          <w:sz w:val="24"/>
          <w:szCs w:val="24"/>
        </w:rPr>
        <w:t>(</w:t>
      </w:r>
      <w:r w:rsidRPr="00090AE3">
        <w:rPr>
          <w:rFonts w:ascii="Times New Roman" w:hAnsi="Times New Roman" w:cs="Times New Roman"/>
          <w:sz w:val="24"/>
          <w:szCs w:val="24"/>
        </w:rPr>
        <w:t>далее</w:t>
      </w:r>
      <w:r w:rsidRPr="00580252">
        <w:rPr>
          <w:rFonts w:ascii="Times New Roman" w:hAnsi="Times New Roman" w:cs="Times New Roman"/>
          <w:i/>
          <w:sz w:val="24"/>
          <w:szCs w:val="24"/>
        </w:rPr>
        <w:t xml:space="preserve"> – дорожный фонд)</w:t>
      </w:r>
      <w:r w:rsidRPr="00580252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</w:t>
      </w:r>
      <w:r w:rsidRPr="005802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90AE3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580252">
        <w:rPr>
          <w:rFonts w:ascii="Times New Roman" w:eastAsia="Times New Roman" w:hAnsi="Times New Roman" w:cs="Times New Roman"/>
          <w:i/>
          <w:sz w:val="24"/>
          <w:szCs w:val="24"/>
        </w:rPr>
        <w:t xml:space="preserve"> – трансферты)</w:t>
      </w:r>
      <w:r w:rsidRPr="0058025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</w:t>
      </w:r>
      <w:r w:rsidR="00A51376" w:rsidRPr="00A5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376">
        <w:rPr>
          <w:rFonts w:ascii="Times New Roman" w:eastAsia="Times New Roman" w:hAnsi="Times New Roman" w:cs="Times New Roman"/>
          <w:sz w:val="24"/>
          <w:szCs w:val="24"/>
        </w:rPr>
        <w:t>це</w:t>
      </w:r>
      <w:r w:rsidR="00A51376" w:rsidRPr="00580252">
        <w:rPr>
          <w:rFonts w:ascii="Times New Roman" w:eastAsia="Times New Roman" w:hAnsi="Times New Roman" w:cs="Times New Roman"/>
          <w:sz w:val="24"/>
          <w:szCs w:val="24"/>
        </w:rPr>
        <w:t>левых мероприятий</w:t>
      </w:r>
      <w:r w:rsidR="00A51376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</w:t>
      </w:r>
      <w:r w:rsidR="004A2050" w:rsidRPr="00A51376">
        <w:rPr>
          <w:rFonts w:ascii="Times New Roman" w:eastAsia="Times New Roman" w:hAnsi="Times New Roman" w:cs="Times New Roman"/>
          <w:i/>
          <w:sz w:val="24"/>
          <w:szCs w:val="24"/>
        </w:rPr>
        <w:t>Поселения</w:t>
      </w:r>
      <w:r w:rsidR="00A51376" w:rsidRPr="00090AE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A51376" w:rsidRPr="00090AE3">
        <w:rPr>
          <w:rFonts w:ascii="Times New Roman" w:eastAsia="Times New Roman" w:hAnsi="Times New Roman" w:cs="Times New Roman"/>
          <w:i/>
          <w:sz w:val="24"/>
          <w:szCs w:val="24"/>
        </w:rPr>
        <w:t>Поселение</w:t>
      </w:r>
      <w:r w:rsidR="00A51376" w:rsidRPr="00090AE3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</w:t>
      </w:r>
      <w:r w:rsidR="00A51376" w:rsidRPr="00090AE3">
        <w:rPr>
          <w:rFonts w:ascii="Times New Roman" w:eastAsia="Times New Roman" w:hAnsi="Times New Roman" w:cs="Times New Roman"/>
          <w:i/>
          <w:sz w:val="24"/>
          <w:szCs w:val="24"/>
        </w:rPr>
        <w:t>трансферты</w:t>
      </w:r>
      <w:r w:rsidR="00A51376" w:rsidRPr="00090AE3">
        <w:rPr>
          <w:rFonts w:ascii="Times New Roman" w:eastAsia="Times New Roman" w:hAnsi="Times New Roman" w:cs="Times New Roman"/>
          <w:sz w:val="24"/>
          <w:szCs w:val="24"/>
        </w:rPr>
        <w:t>, использовать их по целевому назначению, определенному настоящим Соглашением и обеспечить выполнение условий настоящего Соглашения.</w:t>
      </w:r>
      <w:proofErr w:type="gramEnd"/>
    </w:p>
    <w:p w:rsidR="00580252" w:rsidRPr="004A2050" w:rsidRDefault="004A2050" w:rsidP="004A2050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1376" w:rsidRPr="00A51376">
        <w:rPr>
          <w:rFonts w:ascii="Times New Roman" w:eastAsia="Times New Roman" w:hAnsi="Times New Roman" w:cs="Times New Roman"/>
          <w:sz w:val="24"/>
          <w:szCs w:val="24"/>
        </w:rPr>
        <w:t>азмер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п.1.1.</w:t>
      </w:r>
      <w:r w:rsidR="0069435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4A2050">
        <w:rPr>
          <w:rFonts w:ascii="Times New Roman" w:eastAsia="Times New Roman" w:hAnsi="Times New Roman" w:cs="Times New Roman"/>
          <w:i/>
          <w:sz w:val="24"/>
          <w:szCs w:val="24"/>
        </w:rPr>
        <w:t>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15A5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4D02FD">
        <w:rPr>
          <w:rFonts w:ascii="Times New Roman" w:eastAsia="Times New Roman" w:hAnsi="Times New Roman" w:cs="Times New Roman"/>
          <w:sz w:val="24"/>
          <w:szCs w:val="24"/>
        </w:rPr>
        <w:t>___г</w:t>
      </w:r>
      <w:r>
        <w:rPr>
          <w:rFonts w:ascii="Times New Roman" w:eastAsia="Times New Roman" w:hAnsi="Times New Roman" w:cs="Times New Roman"/>
          <w:sz w:val="24"/>
          <w:szCs w:val="24"/>
        </w:rPr>
        <w:t>оду бюджету муниципального образования ______</w:t>
      </w:r>
      <w:r w:rsidR="001515A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составляет </w:t>
      </w:r>
      <w:r w:rsidR="00A51376" w:rsidRPr="00090AE3">
        <w:rPr>
          <w:rFonts w:ascii="Times New Roman" w:eastAsia="Times New Roman" w:hAnsi="Times New Roman" w:cs="Times New Roman"/>
          <w:sz w:val="24"/>
          <w:szCs w:val="24"/>
        </w:rPr>
        <w:t>________________ (______</w:t>
      </w:r>
      <w:r w:rsidR="001515A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51376" w:rsidRPr="00090AE3">
        <w:rPr>
          <w:rFonts w:ascii="Times New Roman" w:eastAsia="Times New Roman" w:hAnsi="Times New Roman" w:cs="Times New Roman"/>
          <w:sz w:val="24"/>
          <w:szCs w:val="24"/>
        </w:rPr>
        <w:t>_________) рублей</w:t>
      </w:r>
      <w:r w:rsidR="001515A5">
        <w:rPr>
          <w:rFonts w:ascii="Times New Roman" w:eastAsia="Times New Roman" w:hAnsi="Times New Roman" w:cs="Times New Roman"/>
          <w:sz w:val="24"/>
          <w:szCs w:val="24"/>
        </w:rPr>
        <w:t xml:space="preserve"> ___ копеек</w:t>
      </w:r>
      <w:proofErr w:type="gramStart"/>
      <w:r w:rsidR="00A5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2050" w:rsidRPr="004A2050" w:rsidRDefault="004A2050" w:rsidP="004A2050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мероприятий, на которые предоставляются </w:t>
      </w:r>
      <w:r w:rsidRPr="004A2050">
        <w:rPr>
          <w:rFonts w:ascii="Times New Roman" w:eastAsia="Times New Roman" w:hAnsi="Times New Roman" w:cs="Times New Roman"/>
          <w:i/>
          <w:sz w:val="24"/>
          <w:szCs w:val="24"/>
        </w:rPr>
        <w:t>трансферты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5A5" w:rsidRPr="001515A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1515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мероприятия по дорожной деятельности)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80252" w:rsidRPr="00580252" w:rsidRDefault="00580252" w:rsidP="00090AE3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52">
        <w:rPr>
          <w:rFonts w:ascii="Times New Roman" w:hAnsi="Times New Roman" w:cs="Times New Roman"/>
          <w:sz w:val="24"/>
          <w:szCs w:val="24"/>
        </w:rPr>
        <w:t>проектировани</w:t>
      </w:r>
      <w:r w:rsidR="00090AE3">
        <w:rPr>
          <w:rFonts w:ascii="Times New Roman" w:hAnsi="Times New Roman" w:cs="Times New Roman"/>
          <w:sz w:val="24"/>
          <w:szCs w:val="24"/>
        </w:rPr>
        <w:t>е</w:t>
      </w:r>
      <w:r w:rsidRPr="00580252">
        <w:rPr>
          <w:rFonts w:ascii="Times New Roman" w:hAnsi="Times New Roman" w:cs="Times New Roman"/>
          <w:sz w:val="24"/>
          <w:szCs w:val="24"/>
        </w:rPr>
        <w:t>, строительств</w:t>
      </w:r>
      <w:r w:rsidR="00090AE3">
        <w:rPr>
          <w:rFonts w:ascii="Times New Roman" w:hAnsi="Times New Roman" w:cs="Times New Roman"/>
          <w:sz w:val="24"/>
          <w:szCs w:val="24"/>
        </w:rPr>
        <w:t>о</w:t>
      </w:r>
      <w:r w:rsidRPr="00580252">
        <w:rPr>
          <w:rFonts w:ascii="Times New Roman" w:hAnsi="Times New Roman" w:cs="Times New Roman"/>
          <w:sz w:val="24"/>
          <w:szCs w:val="24"/>
        </w:rPr>
        <w:t>, реконструкци</w:t>
      </w:r>
      <w:r w:rsidR="00090AE3">
        <w:rPr>
          <w:rFonts w:ascii="Times New Roman" w:hAnsi="Times New Roman" w:cs="Times New Roman"/>
          <w:sz w:val="24"/>
          <w:szCs w:val="24"/>
        </w:rPr>
        <w:t>я</w:t>
      </w:r>
      <w:r w:rsidRPr="00580252">
        <w:rPr>
          <w:rFonts w:ascii="Times New Roman" w:hAnsi="Times New Roman" w:cs="Times New Roman"/>
          <w:sz w:val="24"/>
          <w:szCs w:val="24"/>
        </w:rPr>
        <w:t>, капитальн</w:t>
      </w:r>
      <w:r w:rsidR="00090AE3">
        <w:rPr>
          <w:rFonts w:ascii="Times New Roman" w:hAnsi="Times New Roman" w:cs="Times New Roman"/>
          <w:sz w:val="24"/>
          <w:szCs w:val="24"/>
        </w:rPr>
        <w:t>ый</w:t>
      </w:r>
      <w:r w:rsidRPr="00580252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580252" w:rsidRPr="00580252" w:rsidRDefault="00580252" w:rsidP="00090AE3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52">
        <w:rPr>
          <w:rFonts w:ascii="Times New Roman" w:hAnsi="Times New Roman" w:cs="Times New Roman"/>
          <w:sz w:val="24"/>
          <w:szCs w:val="24"/>
        </w:rPr>
        <w:t>ремонт и сод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252">
        <w:rPr>
          <w:rFonts w:ascii="Times New Roman" w:hAnsi="Times New Roman" w:cs="Times New Roman"/>
          <w:sz w:val="24"/>
          <w:szCs w:val="24"/>
        </w:rPr>
        <w:t>ржани</w:t>
      </w:r>
      <w:r w:rsidR="00090AE3">
        <w:rPr>
          <w:rFonts w:ascii="Times New Roman" w:hAnsi="Times New Roman" w:cs="Times New Roman"/>
          <w:sz w:val="24"/>
          <w:szCs w:val="24"/>
        </w:rPr>
        <w:t>е</w:t>
      </w:r>
      <w:r w:rsidRPr="00580252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паспортизация автомобильных дорог и </w:t>
      </w:r>
      <w:r w:rsidR="00090AE3">
        <w:rPr>
          <w:rFonts w:ascii="Times New Roman" w:hAnsi="Times New Roman" w:cs="Times New Roman"/>
          <w:sz w:val="24"/>
          <w:szCs w:val="24"/>
        </w:rPr>
        <w:t xml:space="preserve">искусственных </w:t>
      </w:r>
      <w:r w:rsidRPr="00580252">
        <w:rPr>
          <w:rFonts w:ascii="Times New Roman" w:hAnsi="Times New Roman" w:cs="Times New Roman"/>
          <w:sz w:val="24"/>
          <w:szCs w:val="24"/>
        </w:rPr>
        <w:t>сооружений</w:t>
      </w:r>
      <w:r w:rsidR="00090AE3">
        <w:rPr>
          <w:rFonts w:ascii="Times New Roman" w:hAnsi="Times New Roman" w:cs="Times New Roman"/>
          <w:sz w:val="24"/>
          <w:szCs w:val="24"/>
        </w:rPr>
        <w:t xml:space="preserve"> на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252" w:rsidRPr="00090AE3" w:rsidRDefault="00580252" w:rsidP="00090AE3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52">
        <w:rPr>
          <w:rFonts w:ascii="Times New Roman" w:hAnsi="Times New Roman" w:cs="Times New Roman"/>
          <w:sz w:val="24"/>
          <w:szCs w:val="24"/>
        </w:rPr>
        <w:t>капитальн</w:t>
      </w:r>
      <w:r w:rsidR="00090AE3">
        <w:rPr>
          <w:rFonts w:ascii="Times New Roman" w:hAnsi="Times New Roman" w:cs="Times New Roman"/>
          <w:sz w:val="24"/>
          <w:szCs w:val="24"/>
        </w:rPr>
        <w:t>ый</w:t>
      </w:r>
      <w:r w:rsidRPr="00580252">
        <w:rPr>
          <w:rFonts w:ascii="Times New Roman" w:hAnsi="Times New Roman" w:cs="Times New Roman"/>
          <w:sz w:val="24"/>
          <w:szCs w:val="24"/>
        </w:rPr>
        <w:t xml:space="preserve"> ремонт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1E" w:rsidRPr="004C36F7" w:rsidRDefault="00F6761E" w:rsidP="00775152">
      <w:pPr>
        <w:pStyle w:val="a3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174">
        <w:rPr>
          <w:rFonts w:ascii="Times New Roman" w:hAnsi="Times New Roman" w:cs="Times New Roman"/>
          <w:i/>
          <w:sz w:val="24"/>
          <w:szCs w:val="24"/>
        </w:rPr>
        <w:t>Трансферты</w:t>
      </w:r>
      <w:r w:rsidRPr="004C36F7">
        <w:rPr>
          <w:rFonts w:ascii="Times New Roman" w:hAnsi="Times New Roman" w:cs="Times New Roman"/>
          <w:sz w:val="24"/>
          <w:szCs w:val="24"/>
        </w:rPr>
        <w:t xml:space="preserve"> имеют строго целевое назначение и расходуются поселением исключительно на цели, указанные в пункте 1.</w:t>
      </w:r>
      <w:r w:rsidR="001515A5">
        <w:rPr>
          <w:rFonts w:ascii="Times New Roman" w:hAnsi="Times New Roman" w:cs="Times New Roman"/>
          <w:sz w:val="24"/>
          <w:szCs w:val="24"/>
        </w:rPr>
        <w:t>3</w:t>
      </w:r>
      <w:r w:rsidRPr="004C36F7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F6761E" w:rsidRPr="00C55F6F" w:rsidRDefault="00F6761E" w:rsidP="00775152">
      <w:pPr>
        <w:pStyle w:val="a3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3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Трансферты </w:t>
      </w:r>
      <w:r w:rsidRPr="00C55F6F">
        <w:rPr>
          <w:rFonts w:ascii="Times New Roman" w:hAnsi="Times New Roman" w:cs="Times New Roman"/>
          <w:sz w:val="24"/>
          <w:szCs w:val="24"/>
        </w:rPr>
        <w:t xml:space="preserve">предоставляются при соблюдении условий и в порядке, установленных </w:t>
      </w:r>
      <w:r w:rsidR="001515A5">
        <w:rPr>
          <w:rFonts w:ascii="Times New Roman" w:hAnsi="Times New Roman" w:cs="Times New Roman"/>
          <w:sz w:val="24"/>
          <w:szCs w:val="24"/>
        </w:rPr>
        <w:t>п</w:t>
      </w:r>
      <w:r w:rsidRPr="00C55F6F">
        <w:rPr>
          <w:rFonts w:ascii="Times New Roman" w:hAnsi="Times New Roman" w:cs="Times New Roman"/>
          <w:sz w:val="24"/>
          <w:szCs w:val="24"/>
        </w:rPr>
        <w:t xml:space="preserve">орядком предоставления и методикой распределения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55F6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8337EC">
        <w:rPr>
          <w:rFonts w:ascii="Times New Roman" w:hAnsi="Times New Roman" w:cs="Times New Roman"/>
          <w:sz w:val="24"/>
          <w:szCs w:val="24"/>
        </w:rPr>
        <w:t>А</w:t>
      </w:r>
      <w:r w:rsidRPr="00C55F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97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F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5F6F">
        <w:rPr>
          <w:rFonts w:ascii="Times New Roman" w:hAnsi="Times New Roman" w:cs="Times New Roman"/>
          <w:sz w:val="24"/>
          <w:szCs w:val="24"/>
        </w:rPr>
        <w:t xml:space="preserve"> ________ № ___ </w:t>
      </w:r>
      <w:r w:rsidRPr="00C55F6F">
        <w:rPr>
          <w:rFonts w:ascii="Times New Roman" w:hAnsi="Times New Roman" w:cs="Times New Roman"/>
          <w:i/>
          <w:sz w:val="24"/>
          <w:szCs w:val="24"/>
        </w:rPr>
        <w:t>(далее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C55F6F">
        <w:rPr>
          <w:rFonts w:ascii="Times New Roman" w:hAnsi="Times New Roman" w:cs="Times New Roman"/>
          <w:i/>
          <w:sz w:val="24"/>
          <w:szCs w:val="24"/>
        </w:rPr>
        <w:t>орядок).</w:t>
      </w:r>
    </w:p>
    <w:p w:rsidR="00F6761E" w:rsidRPr="004C36F7" w:rsidRDefault="00F6761E" w:rsidP="00775152">
      <w:pPr>
        <w:pStyle w:val="2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36F7"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="00857F59">
        <w:rPr>
          <w:rFonts w:ascii="Times New Roman" w:hAnsi="Times New Roman" w:cs="Times New Roman"/>
          <w:i/>
          <w:sz w:val="24"/>
          <w:szCs w:val="24"/>
        </w:rPr>
        <w:t>Реш</w:t>
      </w:r>
      <w:r w:rsidRPr="00B734B3">
        <w:rPr>
          <w:rFonts w:ascii="Times New Roman" w:hAnsi="Times New Roman" w:cs="Times New Roman"/>
          <w:i/>
          <w:sz w:val="24"/>
          <w:szCs w:val="24"/>
        </w:rPr>
        <w:t>ение</w:t>
      </w:r>
      <w:r w:rsidRPr="004C36F7">
        <w:rPr>
          <w:rFonts w:ascii="Times New Roman" w:hAnsi="Times New Roman" w:cs="Times New Roman"/>
          <w:sz w:val="24"/>
          <w:szCs w:val="24"/>
        </w:rPr>
        <w:t>,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6F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преамбуле </w:t>
      </w:r>
      <w:r w:rsidRPr="004C36F7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Pr="00897282">
        <w:rPr>
          <w:rFonts w:ascii="Times New Roman" w:hAnsi="Times New Roman" w:cs="Times New Roman"/>
          <w:i/>
          <w:sz w:val="24"/>
          <w:szCs w:val="24"/>
        </w:rPr>
        <w:t>Стороны</w:t>
      </w:r>
      <w:r w:rsidRPr="004C36F7">
        <w:rPr>
          <w:rFonts w:ascii="Times New Roman" w:hAnsi="Times New Roman" w:cs="Times New Roman"/>
          <w:sz w:val="24"/>
          <w:szCs w:val="24"/>
        </w:rPr>
        <w:t xml:space="preserve"> подписывают дополнительное соглашение к настоящему Соглашению, уточняющее объемы финансирования в текущем году.</w:t>
      </w:r>
    </w:p>
    <w:p w:rsidR="00F6761E" w:rsidRDefault="00F6761E" w:rsidP="00F6761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61E" w:rsidRPr="0026544C" w:rsidRDefault="00F6761E" w:rsidP="00775152">
      <w:pPr>
        <w:pStyle w:val="2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4C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F6761E" w:rsidRPr="00F13167" w:rsidRDefault="008D721F" w:rsidP="00775152">
      <w:pPr>
        <w:pStyle w:val="2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61E" w:rsidRPr="001661E7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8337EC">
        <w:rPr>
          <w:rFonts w:ascii="Times New Roman" w:hAnsi="Times New Roman" w:cs="Times New Roman"/>
          <w:i/>
          <w:sz w:val="24"/>
          <w:szCs w:val="24"/>
        </w:rPr>
        <w:t>Управления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6761E" w:rsidRDefault="00F6761E" w:rsidP="00775152">
      <w:pPr>
        <w:pStyle w:val="2"/>
        <w:numPr>
          <w:ilvl w:val="2"/>
          <w:numId w:val="15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211C"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</w:t>
      </w:r>
      <w:r w:rsidRPr="001515A5">
        <w:rPr>
          <w:rFonts w:ascii="Times New Roman" w:hAnsi="Times New Roman" w:cs="Times New Roman"/>
          <w:i/>
          <w:sz w:val="24"/>
          <w:szCs w:val="24"/>
        </w:rPr>
        <w:t>мероприятий по</w:t>
      </w:r>
      <w:r w:rsidRPr="008B211C">
        <w:rPr>
          <w:rFonts w:ascii="Times New Roman" w:hAnsi="Times New Roman" w:cs="Times New Roman"/>
          <w:sz w:val="24"/>
          <w:szCs w:val="24"/>
        </w:rPr>
        <w:t xml:space="preserve"> </w:t>
      </w:r>
      <w:r w:rsidRPr="008B211C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 w:rsidRPr="008B211C">
        <w:rPr>
          <w:rFonts w:ascii="Times New Roman" w:hAnsi="Times New Roman" w:cs="Times New Roman"/>
          <w:sz w:val="24"/>
          <w:szCs w:val="24"/>
        </w:rPr>
        <w:t xml:space="preserve"> в пределах средств</w:t>
      </w:r>
      <w:r w:rsidR="006453D0">
        <w:rPr>
          <w:rFonts w:ascii="Times New Roman" w:hAnsi="Times New Roman" w:cs="Times New Roman"/>
          <w:sz w:val="24"/>
          <w:szCs w:val="24"/>
        </w:rPr>
        <w:t>,</w:t>
      </w:r>
      <w:r w:rsidR="00430603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30603" w:rsidRPr="00430603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Pr="008B211C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211C">
        <w:rPr>
          <w:rFonts w:ascii="Times New Roman" w:hAnsi="Times New Roman" w:cs="Times New Roman"/>
          <w:sz w:val="24"/>
          <w:szCs w:val="24"/>
        </w:rPr>
        <w:t xml:space="preserve"> настоящим Соглашением.</w:t>
      </w:r>
    </w:p>
    <w:p w:rsidR="003B6822" w:rsidRDefault="00430603" w:rsidP="00775152">
      <w:pPr>
        <w:pStyle w:val="2"/>
        <w:numPr>
          <w:ilvl w:val="2"/>
          <w:numId w:val="15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первоочередное финансирование мероприятий по паспортизации автомобильных дорог и искусственных сооружений на них в границах населенных пунктов </w:t>
      </w:r>
      <w:r w:rsidRPr="00430603">
        <w:rPr>
          <w:rFonts w:ascii="Times New Roman" w:hAnsi="Times New Roman" w:cs="Times New Roman"/>
          <w:i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, в размере не менее 30 </w:t>
      </w:r>
      <w:r w:rsidR="006453D0">
        <w:rPr>
          <w:rFonts w:ascii="Times New Roman" w:hAnsi="Times New Roman" w:cs="Times New Roman"/>
          <w:sz w:val="24"/>
          <w:szCs w:val="24"/>
        </w:rPr>
        <w:t xml:space="preserve">(тридцати) </w:t>
      </w:r>
      <w:r>
        <w:rPr>
          <w:rFonts w:ascii="Times New Roman" w:hAnsi="Times New Roman" w:cs="Times New Roman"/>
          <w:sz w:val="24"/>
          <w:szCs w:val="24"/>
        </w:rPr>
        <w:t>процентов о</w:t>
      </w:r>
      <w:r w:rsidR="007846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общего размера </w:t>
      </w:r>
      <w:r w:rsidRPr="006453D0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="006453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53D0" w:rsidRPr="006453D0">
        <w:rPr>
          <w:rFonts w:ascii="Times New Roman" w:hAnsi="Times New Roman" w:cs="Times New Roman"/>
          <w:sz w:val="24"/>
          <w:szCs w:val="24"/>
        </w:rPr>
        <w:t xml:space="preserve"> </w:t>
      </w:r>
      <w:r w:rsidR="006453D0" w:rsidRPr="008B211C">
        <w:rPr>
          <w:rFonts w:ascii="Times New Roman" w:hAnsi="Times New Roman" w:cs="Times New Roman"/>
          <w:sz w:val="24"/>
          <w:szCs w:val="24"/>
        </w:rPr>
        <w:t>предусмотренны</w:t>
      </w:r>
      <w:r w:rsidR="006453D0">
        <w:rPr>
          <w:rFonts w:ascii="Times New Roman" w:hAnsi="Times New Roman" w:cs="Times New Roman"/>
          <w:sz w:val="24"/>
          <w:szCs w:val="24"/>
        </w:rPr>
        <w:t>х</w:t>
      </w:r>
      <w:r w:rsidR="006453D0" w:rsidRPr="008B211C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1E" w:rsidRPr="001661E7" w:rsidRDefault="00F6761E" w:rsidP="00775152">
      <w:pPr>
        <w:pStyle w:val="2"/>
        <w:numPr>
          <w:ilvl w:val="2"/>
          <w:numId w:val="15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211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B2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11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</w:t>
      </w:r>
      <w:r w:rsidR="00897282">
        <w:rPr>
          <w:rFonts w:ascii="Times New Roman" w:hAnsi="Times New Roman" w:cs="Times New Roman"/>
          <w:sz w:val="24"/>
          <w:szCs w:val="24"/>
        </w:rPr>
        <w:t>я</w:t>
      </w:r>
      <w:r w:rsidRPr="008B211C">
        <w:rPr>
          <w:rFonts w:ascii="Times New Roman" w:hAnsi="Times New Roman" w:cs="Times New Roman"/>
          <w:sz w:val="24"/>
          <w:szCs w:val="24"/>
        </w:rPr>
        <w:t>е</w:t>
      </w:r>
      <w:r w:rsidR="00897282">
        <w:rPr>
          <w:rFonts w:ascii="Times New Roman" w:hAnsi="Times New Roman" w:cs="Times New Roman"/>
          <w:sz w:val="24"/>
          <w:szCs w:val="24"/>
        </w:rPr>
        <w:t>м</w:t>
      </w:r>
      <w:r w:rsidRPr="008B211C">
        <w:rPr>
          <w:rFonts w:ascii="Times New Roman" w:hAnsi="Times New Roman" w:cs="Times New Roman"/>
          <w:sz w:val="24"/>
          <w:szCs w:val="24"/>
        </w:rPr>
        <w:t xml:space="preserve">ых в </w:t>
      </w:r>
      <w:r>
        <w:rPr>
          <w:rFonts w:ascii="Times New Roman" w:hAnsi="Times New Roman" w:cs="Times New Roman"/>
          <w:sz w:val="24"/>
          <w:szCs w:val="24"/>
        </w:rPr>
        <w:t xml:space="preserve">виде </w:t>
      </w:r>
      <w:r w:rsidRPr="008B211C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Pr="008B211C">
        <w:rPr>
          <w:rFonts w:ascii="Times New Roman" w:hAnsi="Times New Roman" w:cs="Times New Roman"/>
          <w:sz w:val="24"/>
          <w:szCs w:val="24"/>
        </w:rPr>
        <w:t>.</w:t>
      </w:r>
    </w:p>
    <w:p w:rsidR="00F6761E" w:rsidRPr="001661E7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61E7">
        <w:rPr>
          <w:rFonts w:ascii="Times New Roman" w:hAnsi="Times New Roman" w:cs="Times New Roman"/>
          <w:sz w:val="24"/>
          <w:szCs w:val="24"/>
        </w:rPr>
        <w:t>Осуществлять проверку пред</w:t>
      </w:r>
      <w:r w:rsidR="00897282">
        <w:rPr>
          <w:rFonts w:ascii="Times New Roman" w:hAnsi="Times New Roman" w:cs="Times New Roman"/>
          <w:sz w:val="24"/>
          <w:szCs w:val="24"/>
        </w:rPr>
        <w:t>о</w:t>
      </w:r>
      <w:r w:rsidRPr="001661E7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897282">
        <w:rPr>
          <w:rFonts w:ascii="Times New Roman" w:hAnsi="Times New Roman" w:cs="Times New Roman"/>
          <w:i/>
          <w:sz w:val="24"/>
          <w:szCs w:val="24"/>
        </w:rPr>
        <w:t>П</w:t>
      </w:r>
      <w:r w:rsidRPr="008B211C">
        <w:rPr>
          <w:rFonts w:ascii="Times New Roman" w:hAnsi="Times New Roman" w:cs="Times New Roman"/>
          <w:i/>
          <w:sz w:val="24"/>
          <w:szCs w:val="24"/>
        </w:rPr>
        <w:t>оселени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1661E7">
        <w:rPr>
          <w:rFonts w:ascii="Times New Roman" w:hAnsi="Times New Roman" w:cs="Times New Roman"/>
          <w:sz w:val="24"/>
          <w:szCs w:val="24"/>
        </w:rPr>
        <w:t xml:space="preserve"> документов на финансирование.</w:t>
      </w:r>
    </w:p>
    <w:p w:rsidR="008D721F" w:rsidRDefault="008337EC" w:rsidP="009368F0">
      <w:pPr>
        <w:pStyle w:val="2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Управление </w:t>
      </w:r>
      <w:r w:rsidR="008D721F" w:rsidRPr="008D721F">
        <w:rPr>
          <w:rFonts w:ascii="Times New Roman" w:hAnsi="Times New Roman" w:cs="Times New Roman"/>
          <w:sz w:val="24"/>
          <w:szCs w:val="24"/>
        </w:rPr>
        <w:t>и</w:t>
      </w:r>
      <w:r w:rsidR="008D721F">
        <w:rPr>
          <w:rFonts w:ascii="Times New Roman" w:hAnsi="Times New Roman" w:cs="Times New Roman"/>
          <w:sz w:val="24"/>
          <w:szCs w:val="24"/>
        </w:rPr>
        <w:t>меет право:</w:t>
      </w:r>
    </w:p>
    <w:p w:rsidR="00F6761E" w:rsidRDefault="008D721F" w:rsidP="008D721F">
      <w:pPr>
        <w:pStyle w:val="2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61E" w:rsidRPr="001661E7">
        <w:rPr>
          <w:rFonts w:ascii="Times New Roman" w:hAnsi="Times New Roman" w:cs="Times New Roman"/>
          <w:sz w:val="24"/>
          <w:szCs w:val="24"/>
        </w:rPr>
        <w:t xml:space="preserve">ерераспределять годовой лимит </w:t>
      </w:r>
      <w:r w:rsidR="001515A5" w:rsidRPr="001515A5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="00F6761E" w:rsidRPr="00151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61E" w:rsidRPr="001661E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515A5">
        <w:rPr>
          <w:rFonts w:ascii="Times New Roman" w:hAnsi="Times New Roman" w:cs="Times New Roman"/>
          <w:sz w:val="24"/>
          <w:szCs w:val="24"/>
        </w:rPr>
        <w:t xml:space="preserve">их </w:t>
      </w:r>
      <w:r w:rsidR="00F6761E" w:rsidRPr="001661E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1515A5">
        <w:rPr>
          <w:rFonts w:ascii="Times New Roman" w:hAnsi="Times New Roman" w:cs="Times New Roman"/>
          <w:sz w:val="24"/>
          <w:szCs w:val="24"/>
        </w:rPr>
        <w:t xml:space="preserve">на </w:t>
      </w:r>
      <w:r w:rsidR="00F6761E">
        <w:rPr>
          <w:rFonts w:ascii="Times New Roman" w:hAnsi="Times New Roman" w:cs="Times New Roman"/>
          <w:sz w:val="24"/>
          <w:szCs w:val="24"/>
        </w:rPr>
        <w:t>м</w:t>
      </w:r>
      <w:r w:rsidR="00F6761E" w:rsidRPr="001661E7">
        <w:rPr>
          <w:rFonts w:ascii="Times New Roman" w:hAnsi="Times New Roman" w:cs="Times New Roman"/>
          <w:sz w:val="24"/>
          <w:szCs w:val="24"/>
        </w:rPr>
        <w:t xml:space="preserve">ероприятия, по которым на момент принятия решения отсутствуют заключенные муниципальные контракты (договоры) и не проведены процедуры по </w:t>
      </w:r>
      <w:r w:rsidR="00F6761E">
        <w:rPr>
          <w:rFonts w:ascii="Times New Roman" w:hAnsi="Times New Roman" w:cs="Times New Roman"/>
          <w:sz w:val="24"/>
          <w:szCs w:val="24"/>
        </w:rPr>
        <w:t>осуществлению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721F" w:rsidRDefault="008D721F" w:rsidP="008D721F">
      <w:pPr>
        <w:pStyle w:val="2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поселения информацию и документы, необходимые для исполнения настоящего Соглашения.</w:t>
      </w:r>
    </w:p>
    <w:p w:rsidR="00F6761E" w:rsidRPr="00F13167" w:rsidRDefault="009368F0" w:rsidP="00775152">
      <w:pPr>
        <w:pStyle w:val="2"/>
        <w:numPr>
          <w:ilvl w:val="1"/>
          <w:numId w:val="15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761E" w:rsidRPr="00911FC6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F6761E" w:rsidRPr="00F13167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D9014E">
        <w:rPr>
          <w:rFonts w:ascii="Times New Roman" w:hAnsi="Times New Roman" w:cs="Times New Roman"/>
          <w:i/>
          <w:sz w:val="24"/>
          <w:szCs w:val="24"/>
        </w:rPr>
        <w:t>:</w:t>
      </w:r>
    </w:p>
    <w:p w:rsidR="00D9014E" w:rsidRPr="00D9014E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двадцати рабочих дней со дня подписания настоящего Соглашения, вносит изменение в муниципальную программу </w:t>
      </w:r>
      <w:r w:rsidR="00897282">
        <w:rPr>
          <w:rFonts w:ascii="Times New Roman" w:hAnsi="Times New Roman" w:cs="Times New Roman"/>
          <w:i/>
          <w:sz w:val="24"/>
          <w:szCs w:val="24"/>
        </w:rPr>
        <w:t>П</w:t>
      </w:r>
      <w:r w:rsidRPr="00A83EFB">
        <w:rPr>
          <w:rFonts w:ascii="Times New Roman" w:hAnsi="Times New Roman" w:cs="Times New Roman"/>
          <w:i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«_____</w:t>
      </w:r>
      <w:r w:rsidR="000000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____________________» утвержденную постановлением (решением) ____</w:t>
      </w:r>
      <w:r w:rsidR="00A96A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r w:rsidR="00A96AF0">
        <w:rPr>
          <w:rFonts w:ascii="Times New Roman" w:hAnsi="Times New Roman" w:cs="Times New Roman"/>
          <w:sz w:val="24"/>
          <w:szCs w:val="24"/>
        </w:rPr>
        <w:t xml:space="preserve">«________________________»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включением мероприятий по </w:t>
      </w:r>
      <w:r w:rsidRPr="00A83EFB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выдел</w:t>
      </w:r>
      <w:r w:rsidR="00D9014E"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8B2E95">
        <w:rPr>
          <w:rFonts w:ascii="Times New Roman" w:hAnsi="Times New Roman" w:cs="Times New Roman"/>
          <w:i/>
          <w:sz w:val="24"/>
          <w:szCs w:val="24"/>
        </w:rPr>
        <w:t>трансферты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1E" w:rsidRPr="00775152" w:rsidRDefault="00D9014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</w:t>
      </w:r>
      <w:r w:rsidR="003B6822"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6761E">
        <w:rPr>
          <w:rFonts w:ascii="Times New Roman" w:hAnsi="Times New Roman" w:cs="Times New Roman"/>
          <w:sz w:val="24"/>
          <w:szCs w:val="24"/>
        </w:rPr>
        <w:t xml:space="preserve">опию муниципальной программы в адрес </w:t>
      </w:r>
      <w:r w:rsidR="00F6761E" w:rsidRPr="008B2E95">
        <w:rPr>
          <w:rFonts w:ascii="Times New Roman" w:hAnsi="Times New Roman" w:cs="Times New Roman"/>
          <w:i/>
          <w:sz w:val="24"/>
          <w:szCs w:val="24"/>
        </w:rPr>
        <w:t>Управлени</w:t>
      </w:r>
      <w:r w:rsidR="008337EC">
        <w:rPr>
          <w:rFonts w:ascii="Times New Roman" w:hAnsi="Times New Roman" w:cs="Times New Roman"/>
          <w:i/>
          <w:sz w:val="24"/>
          <w:szCs w:val="24"/>
        </w:rPr>
        <w:t>я</w:t>
      </w:r>
      <w:r w:rsidR="00F6761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337EC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F6761E">
        <w:rPr>
          <w:rFonts w:ascii="Times New Roman" w:hAnsi="Times New Roman" w:cs="Times New Roman"/>
          <w:sz w:val="24"/>
          <w:szCs w:val="24"/>
        </w:rPr>
        <w:t>дней со дня внесения таких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(утверждения)</w:t>
      </w:r>
      <w:r w:rsidR="00F6761E">
        <w:rPr>
          <w:rFonts w:ascii="Times New Roman" w:hAnsi="Times New Roman" w:cs="Times New Roman"/>
          <w:sz w:val="24"/>
          <w:szCs w:val="24"/>
        </w:rPr>
        <w:t>.</w:t>
      </w:r>
    </w:p>
    <w:p w:rsidR="00775152" w:rsidRPr="006453D0" w:rsidRDefault="00775152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 предоставленные </w:t>
      </w:r>
      <w:r w:rsidRPr="003B6822">
        <w:rPr>
          <w:rFonts w:ascii="Times New Roman" w:hAnsi="Times New Roman" w:cs="Times New Roman"/>
          <w:i/>
          <w:sz w:val="24"/>
          <w:szCs w:val="24"/>
        </w:rPr>
        <w:t>трансферт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 объеме не менее 30 (тридцати) процентов от их общего </w:t>
      </w:r>
      <w:r w:rsidR="004D02FD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>, указанного в п.1.</w:t>
      </w:r>
      <w:r w:rsidR="004D02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69435C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82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паспортизации автомобильных дорог и искусственных сооружений на них в границах населенных пунктов </w:t>
      </w:r>
      <w:r w:rsidRPr="006453D0">
        <w:rPr>
          <w:rFonts w:ascii="Times New Roman" w:hAnsi="Times New Roman" w:cs="Times New Roman"/>
          <w:i/>
          <w:sz w:val="24"/>
          <w:szCs w:val="24"/>
        </w:rPr>
        <w:t xml:space="preserve">Поселения. </w:t>
      </w:r>
    </w:p>
    <w:p w:rsidR="00F6761E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3EF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определяет муниципального заказчика, которому поручает проведение процедуры закупки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Pr="00A83EFB">
        <w:rPr>
          <w:rFonts w:ascii="Times New Roman" w:hAnsi="Times New Roman" w:cs="Times New Roman"/>
          <w:sz w:val="24"/>
          <w:szCs w:val="24"/>
        </w:rPr>
        <w:t xml:space="preserve">и заключение, в соответствии с действующим законодательством, муниципальных контрактов (договоров)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Pr="00A83EF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97282" w:rsidRPr="00897282">
        <w:rPr>
          <w:rFonts w:ascii="Times New Roman" w:hAnsi="Times New Roman" w:cs="Times New Roman"/>
          <w:i/>
          <w:sz w:val="24"/>
          <w:szCs w:val="24"/>
        </w:rPr>
        <w:t>П</w:t>
      </w:r>
      <w:r w:rsidRPr="00A83EFB">
        <w:rPr>
          <w:rFonts w:ascii="Times New Roman" w:hAnsi="Times New Roman" w:cs="Times New Roman"/>
          <w:i/>
          <w:sz w:val="24"/>
          <w:szCs w:val="24"/>
        </w:rPr>
        <w:t xml:space="preserve">оселения </w:t>
      </w:r>
      <w:r w:rsidR="001515A5">
        <w:rPr>
          <w:rFonts w:ascii="Times New Roman" w:hAnsi="Times New Roman" w:cs="Times New Roman"/>
          <w:i/>
          <w:sz w:val="24"/>
          <w:szCs w:val="24"/>
        </w:rPr>
        <w:t>«</w:t>
      </w:r>
      <w:r w:rsidRPr="00A83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E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3EFB">
        <w:rPr>
          <w:rFonts w:ascii="Times New Roman" w:hAnsi="Times New Roman" w:cs="Times New Roman"/>
          <w:sz w:val="24"/>
          <w:szCs w:val="24"/>
        </w:rPr>
        <w:t>______________________</w:t>
      </w:r>
      <w:r w:rsidR="001515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включающих </w:t>
      </w:r>
      <w:r w:rsidRPr="001515A5">
        <w:rPr>
          <w:rFonts w:ascii="Times New Roman" w:hAnsi="Times New Roman" w:cs="Times New Roman"/>
          <w:i/>
          <w:sz w:val="24"/>
          <w:szCs w:val="24"/>
        </w:rPr>
        <w:t>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7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1E" w:rsidRPr="00D9014E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FB">
        <w:rPr>
          <w:rFonts w:ascii="Times New Roman" w:hAnsi="Times New Roman" w:cs="Times New Roman"/>
          <w:sz w:val="24"/>
          <w:szCs w:val="24"/>
        </w:rPr>
        <w:t xml:space="preserve">Обеспечивает целевое и эффективное использование </w:t>
      </w:r>
      <w:r w:rsidRPr="00A83EFB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Pr="00A83EFB">
        <w:rPr>
          <w:rFonts w:ascii="Times New Roman" w:hAnsi="Times New Roman" w:cs="Times New Roman"/>
          <w:sz w:val="24"/>
          <w:szCs w:val="24"/>
        </w:rPr>
        <w:t xml:space="preserve">, выделенных на финансирование </w:t>
      </w:r>
      <w:r w:rsidRPr="00775152">
        <w:rPr>
          <w:rFonts w:ascii="Times New Roman" w:hAnsi="Times New Roman" w:cs="Times New Roman"/>
          <w:i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FB">
        <w:rPr>
          <w:rFonts w:ascii="Times New Roman" w:hAnsi="Times New Roman" w:cs="Times New Roman"/>
          <w:i/>
          <w:sz w:val="24"/>
          <w:szCs w:val="24"/>
        </w:rPr>
        <w:t>дорожной деятельности</w:t>
      </w:r>
      <w:r w:rsidR="00D9014E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программой </w:t>
      </w:r>
      <w:r w:rsidR="00D9014E" w:rsidRPr="00D9014E">
        <w:rPr>
          <w:rFonts w:ascii="Times New Roman" w:hAnsi="Times New Roman" w:cs="Times New Roman"/>
          <w:i/>
          <w:sz w:val="24"/>
          <w:szCs w:val="24"/>
        </w:rPr>
        <w:t>поселения.</w:t>
      </w:r>
    </w:p>
    <w:p w:rsidR="00F6761E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167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8337EC">
        <w:rPr>
          <w:rFonts w:ascii="Times New Roman" w:hAnsi="Times New Roman" w:cs="Times New Roman"/>
          <w:i/>
          <w:sz w:val="24"/>
          <w:szCs w:val="24"/>
        </w:rPr>
        <w:t>Управлением</w:t>
      </w:r>
      <w:r w:rsidRPr="00F13167">
        <w:rPr>
          <w:rFonts w:ascii="Times New Roman" w:hAnsi="Times New Roman" w:cs="Times New Roman"/>
          <w:i/>
          <w:sz w:val="24"/>
          <w:szCs w:val="24"/>
        </w:rPr>
        <w:t xml:space="preserve"> трансфертов Поселению</w:t>
      </w:r>
      <w:r>
        <w:rPr>
          <w:rFonts w:ascii="Times New Roman" w:hAnsi="Times New Roman" w:cs="Times New Roman"/>
          <w:sz w:val="24"/>
          <w:szCs w:val="24"/>
        </w:rPr>
        <w:t xml:space="preserve">, последние </w:t>
      </w:r>
      <w:r w:rsidR="00D9014E">
        <w:rPr>
          <w:rFonts w:ascii="Times New Roman" w:hAnsi="Times New Roman" w:cs="Times New Roman"/>
          <w:sz w:val="24"/>
          <w:szCs w:val="24"/>
        </w:rPr>
        <w:t xml:space="preserve">по мере выполнения работ (услуг)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13167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 xml:space="preserve">5-го </w:t>
      </w:r>
      <w:r w:rsidRPr="00F13167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F13167">
        <w:rPr>
          <w:rFonts w:ascii="Times New Roman" w:hAnsi="Times New Roman" w:cs="Times New Roman"/>
          <w:sz w:val="24"/>
          <w:szCs w:val="24"/>
        </w:rPr>
        <w:t xml:space="preserve">месяца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014E" w:rsidRPr="00D9014E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D9014E">
        <w:rPr>
          <w:rFonts w:ascii="Times New Roman" w:hAnsi="Times New Roman" w:cs="Times New Roman"/>
          <w:sz w:val="24"/>
          <w:szCs w:val="24"/>
        </w:rPr>
        <w:t xml:space="preserve"> </w:t>
      </w:r>
      <w:r w:rsidRPr="00F13167">
        <w:rPr>
          <w:rFonts w:ascii="Times New Roman" w:hAnsi="Times New Roman" w:cs="Times New Roman"/>
          <w:sz w:val="24"/>
          <w:szCs w:val="24"/>
        </w:rPr>
        <w:t>заверенные копии следующих документов:</w:t>
      </w:r>
    </w:p>
    <w:p w:rsidR="00D9014E" w:rsidRDefault="00D9014E" w:rsidP="00D9014E">
      <w:pPr>
        <w:pStyle w:val="a3"/>
        <w:numPr>
          <w:ilvl w:val="0"/>
          <w:numId w:val="19"/>
        </w:numPr>
        <w:shd w:val="clear" w:color="auto" w:fill="FFFFFF"/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контракта </w:t>
      </w:r>
      <w:r>
        <w:rPr>
          <w:rFonts w:ascii="Times New Roman" w:eastAsia="Times New Roman" w:hAnsi="Times New Roman" w:cs="Times New Roman"/>
          <w:sz w:val="24"/>
          <w:szCs w:val="24"/>
        </w:rPr>
        <w:t>(договора) на выполнение работ (услуг) с приложением заверенных протоколов по итогам проведенных закупок для муниципальных нужд (в случае их проведения);</w:t>
      </w:r>
    </w:p>
    <w:p w:rsidR="00D9014E" w:rsidRDefault="00D9014E" w:rsidP="00D9014E">
      <w:pPr>
        <w:pStyle w:val="a3"/>
        <w:numPr>
          <w:ilvl w:val="0"/>
          <w:numId w:val="19"/>
        </w:numPr>
        <w:shd w:val="clear" w:color="auto" w:fill="FFFFFF"/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проектно-сметной документации (сметы)</w:t>
      </w:r>
      <w:r w:rsidR="00AF2E4B">
        <w:rPr>
          <w:rFonts w:ascii="Times New Roman" w:eastAsia="Times New Roman" w:hAnsi="Times New Roman" w:cs="Times New Roman"/>
          <w:sz w:val="24"/>
          <w:szCs w:val="24"/>
        </w:rPr>
        <w:t xml:space="preserve"> или обоснование начальной (максимальной) цены контракта при проведении закупок для муниципальных нужд</w:t>
      </w:r>
      <w:r w:rsidR="004306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ст.22 Федерального закона от 05.04.20013г. № 44-ФЗ «О контрактной системе в сфере закупок товаров, работ, услуг для обеспечения государственных 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14E" w:rsidRDefault="00D9014E" w:rsidP="00D9014E">
      <w:pPr>
        <w:pStyle w:val="a3"/>
        <w:numPr>
          <w:ilvl w:val="0"/>
          <w:numId w:val="19"/>
        </w:numPr>
        <w:shd w:val="clear" w:color="auto" w:fill="FFFFFF"/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 о стоимости выполненных работ и произведенных затрат по форме КС-2, КС-3</w:t>
      </w:r>
      <w:r w:rsidR="00430603">
        <w:rPr>
          <w:rFonts w:ascii="Times New Roman" w:eastAsia="Times New Roman" w:hAnsi="Times New Roman" w:cs="Times New Roman"/>
          <w:sz w:val="24"/>
          <w:szCs w:val="24"/>
        </w:rPr>
        <w:t xml:space="preserve"> или актов выполненных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014E" w:rsidRPr="00C97B50" w:rsidRDefault="00D9014E" w:rsidP="00D9014E">
      <w:pPr>
        <w:pStyle w:val="a3"/>
        <w:numPr>
          <w:ilvl w:val="0"/>
          <w:numId w:val="19"/>
        </w:numPr>
        <w:shd w:val="clear" w:color="auto" w:fill="FFFFFF"/>
        <w:spacing w:after="0" w:line="288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счет - фактуры.</w:t>
      </w:r>
    </w:p>
    <w:p w:rsidR="00F6761E" w:rsidRDefault="00F6761E" w:rsidP="00775152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4AB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</w:t>
      </w:r>
      <w:r w:rsidRPr="006C54AB">
        <w:rPr>
          <w:rFonts w:ascii="Times New Roman" w:hAnsi="Times New Roman" w:cs="Times New Roman"/>
          <w:i/>
          <w:sz w:val="24"/>
          <w:szCs w:val="24"/>
        </w:rPr>
        <w:t>Порядком</w:t>
      </w:r>
      <w:r w:rsidRPr="006C54AB">
        <w:rPr>
          <w:rFonts w:ascii="Times New Roman" w:hAnsi="Times New Roman" w:cs="Times New Roman"/>
          <w:sz w:val="24"/>
          <w:szCs w:val="24"/>
        </w:rPr>
        <w:t>, представляет отчет</w:t>
      </w:r>
      <w:r w:rsidR="004074EF">
        <w:rPr>
          <w:rFonts w:ascii="Times New Roman" w:hAnsi="Times New Roman" w:cs="Times New Roman"/>
          <w:sz w:val="24"/>
          <w:szCs w:val="24"/>
        </w:rPr>
        <w:t>ы</w:t>
      </w:r>
      <w:r w:rsidRPr="006C54AB">
        <w:rPr>
          <w:rFonts w:ascii="Times New Roman" w:hAnsi="Times New Roman" w:cs="Times New Roman"/>
          <w:sz w:val="24"/>
          <w:szCs w:val="24"/>
        </w:rPr>
        <w:t xml:space="preserve"> об использовании </w:t>
      </w:r>
      <w:r w:rsidRPr="00D9014E">
        <w:rPr>
          <w:rFonts w:ascii="Times New Roman" w:hAnsi="Times New Roman" w:cs="Times New Roman"/>
          <w:i/>
          <w:sz w:val="24"/>
          <w:szCs w:val="24"/>
        </w:rPr>
        <w:t>трансфертов.</w:t>
      </w:r>
    </w:p>
    <w:p w:rsidR="009368F0" w:rsidRPr="006C54AB" w:rsidRDefault="009368F0" w:rsidP="009368F0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54AB">
        <w:rPr>
          <w:rFonts w:ascii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Управления </w:t>
      </w:r>
      <w:r w:rsidRPr="006C54AB">
        <w:rPr>
          <w:rFonts w:ascii="Times New Roman" w:hAnsi="Times New Roman" w:cs="Times New Roman"/>
          <w:sz w:val="24"/>
          <w:szCs w:val="24"/>
        </w:rPr>
        <w:t xml:space="preserve"> представляет  иные документы и информацию, необходимую для исполнения настоящего Соглашения.</w:t>
      </w:r>
    </w:p>
    <w:p w:rsidR="009368F0" w:rsidRDefault="009368F0" w:rsidP="009368F0">
      <w:pPr>
        <w:pStyle w:val="2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8F0">
        <w:rPr>
          <w:rFonts w:ascii="Times New Roman" w:hAnsi="Times New Roman" w:cs="Times New Roman"/>
          <w:i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368F0" w:rsidRDefault="009368F0" w:rsidP="009368F0">
      <w:pPr>
        <w:pStyle w:val="2"/>
        <w:numPr>
          <w:ilvl w:val="2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информацию о реализации мероприятий по настоящему Соглашению.</w:t>
      </w:r>
    </w:p>
    <w:p w:rsidR="008D721F" w:rsidRDefault="008D721F" w:rsidP="00F676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61E" w:rsidRPr="0026544C" w:rsidRDefault="00F6761E" w:rsidP="00F676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44C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  <w:r w:rsidR="00C73DDC" w:rsidRPr="00265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AF0" w:rsidRPr="00A00BBD" w:rsidRDefault="0000004C" w:rsidP="00B2082F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ненадлежащего исполнения  </w:t>
      </w:r>
      <w:r w:rsidRPr="00C73DDC">
        <w:rPr>
          <w:rFonts w:ascii="Times New Roman" w:eastAsia="Times New Roman" w:hAnsi="Times New Roman" w:cs="Times New Roman"/>
          <w:i/>
          <w:sz w:val="24"/>
          <w:szCs w:val="24"/>
        </w:rPr>
        <w:t>Поселением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предусмотренных подпунктом 2.</w:t>
      </w:r>
      <w:r w:rsidR="009368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настоящего Соглашения, </w:t>
      </w:r>
      <w:r w:rsidR="008337EC">
        <w:rPr>
          <w:rFonts w:ascii="Times New Roman" w:eastAsia="Times New Roman" w:hAnsi="Times New Roman" w:cs="Times New Roman"/>
          <w:i/>
          <w:sz w:val="24"/>
          <w:szCs w:val="24"/>
        </w:rPr>
        <w:t>Управление</w:t>
      </w:r>
      <w:r w:rsidR="00A96AF0">
        <w:rPr>
          <w:rFonts w:ascii="Times New Roman" w:eastAsia="Times New Roman" w:hAnsi="Times New Roman" w:cs="Times New Roman"/>
          <w:sz w:val="24"/>
          <w:szCs w:val="24"/>
        </w:rPr>
        <w:t xml:space="preserve"> вправе приостановить предоставление </w:t>
      </w:r>
      <w:r w:rsidR="00A96AF0" w:rsidRPr="00A96AF0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трансфертов </w:t>
      </w:r>
      <w:r w:rsidR="00A96AF0">
        <w:rPr>
          <w:rFonts w:ascii="Times New Roman" w:eastAsia="Times New Roman" w:hAnsi="Times New Roman" w:cs="Times New Roman"/>
          <w:sz w:val="24"/>
          <w:szCs w:val="24"/>
        </w:rPr>
        <w:t>бюджету муниципального образования ______________________ до устранения нарушений</w:t>
      </w:r>
      <w:r w:rsidR="00A00BBD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</w:t>
      </w:r>
      <w:r w:rsidR="0026544C">
        <w:rPr>
          <w:rFonts w:ascii="Times New Roman" w:eastAsia="Times New Roman" w:hAnsi="Times New Roman" w:cs="Times New Roman"/>
          <w:sz w:val="24"/>
          <w:szCs w:val="24"/>
        </w:rPr>
        <w:t>надлежащее исполнение настоящего Соглашения</w:t>
      </w:r>
      <w:r w:rsidR="00A00BBD" w:rsidRPr="00A00BB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5152" w:rsidRDefault="0000004C" w:rsidP="00775152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</w:t>
      </w:r>
      <w:r w:rsidRPr="00A96AF0">
        <w:rPr>
          <w:rFonts w:ascii="Times New Roman" w:eastAsia="Times New Roman" w:hAnsi="Times New Roman" w:cs="Times New Roman"/>
          <w:i/>
          <w:sz w:val="24"/>
          <w:szCs w:val="24"/>
        </w:rPr>
        <w:t>Поселением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обязательств, предусмотренных подпунктом 2.</w:t>
      </w:r>
      <w:r w:rsidR="009368F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настоящего Соглашения, </w:t>
      </w:r>
      <w:r w:rsidR="00775152" w:rsidRPr="00C73DDC">
        <w:rPr>
          <w:rFonts w:ascii="Times New Roman" w:eastAsia="Times New Roman" w:hAnsi="Times New Roman" w:cs="Times New Roman"/>
          <w:i/>
          <w:sz w:val="24"/>
          <w:szCs w:val="24"/>
        </w:rPr>
        <w:t>Поселение</w:t>
      </w:r>
      <w:r w:rsidR="0077515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безусловное выполнение взятых на себя обязательств по муниципальным контрактам (договорам) за счет средств бюджета муниципального образования 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75152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не более 30 процентов от общего размера </w:t>
      </w:r>
      <w:r w:rsidRPr="00A00BBD">
        <w:rPr>
          <w:rFonts w:ascii="Times New Roman" w:eastAsia="Times New Roman" w:hAnsi="Times New Roman" w:cs="Times New Roman"/>
          <w:i/>
          <w:sz w:val="24"/>
          <w:szCs w:val="24"/>
        </w:rPr>
        <w:t>трансфертов</w:t>
      </w:r>
      <w:r w:rsidR="00A00BBD" w:rsidRPr="00A00BB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в рамках настоящего Соглашения</w:t>
      </w:r>
      <w:r w:rsidR="0077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C8A" w:rsidRPr="00010C8A" w:rsidRDefault="00A00BBD" w:rsidP="00B2082F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010C8A" w:rsidRPr="00010C8A">
        <w:rPr>
          <w:rFonts w:ascii="Times New Roman" w:eastAsia="Times New Roman" w:hAnsi="Times New Roman" w:cs="Times New Roman"/>
          <w:i/>
          <w:sz w:val="24"/>
          <w:szCs w:val="24"/>
        </w:rPr>
        <w:t>трансфертов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 xml:space="preserve">, или сокращении их объемов, а также при взыскании в </w:t>
      </w:r>
      <w:r w:rsidRPr="00A00BBD">
        <w:rPr>
          <w:rFonts w:ascii="Times New Roman" w:eastAsia="Times New Roman" w:hAnsi="Times New Roman" w:cs="Times New Roman"/>
          <w:i/>
          <w:sz w:val="24"/>
          <w:szCs w:val="24"/>
        </w:rPr>
        <w:t>муниципальный дорожный фонд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использованных не по целевому назначению </w:t>
      </w:r>
      <w:r w:rsidR="00010C8A" w:rsidRPr="00010C8A">
        <w:rPr>
          <w:rFonts w:ascii="Times New Roman" w:eastAsia="Times New Roman" w:hAnsi="Times New Roman" w:cs="Times New Roman"/>
          <w:i/>
          <w:sz w:val="24"/>
          <w:szCs w:val="24"/>
        </w:rPr>
        <w:t>трансфертов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 xml:space="preserve"> – ответственность за несвоевременное выполнение работ (услуг)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муниципальным контрактам (договорам) – </w:t>
      </w:r>
      <w:r w:rsidR="00010C8A">
        <w:rPr>
          <w:rFonts w:ascii="Times New Roman" w:eastAsia="Times New Roman" w:hAnsi="Times New Roman" w:cs="Times New Roman"/>
          <w:sz w:val="24"/>
          <w:szCs w:val="24"/>
        </w:rPr>
        <w:t xml:space="preserve">несет </w:t>
      </w:r>
      <w:r w:rsidR="00010C8A" w:rsidRPr="00010C8A">
        <w:rPr>
          <w:rFonts w:ascii="Times New Roman" w:eastAsia="Times New Roman" w:hAnsi="Times New Roman" w:cs="Times New Roman"/>
          <w:i/>
          <w:sz w:val="24"/>
          <w:szCs w:val="24"/>
        </w:rPr>
        <w:t>Поселение.</w:t>
      </w:r>
    </w:p>
    <w:p w:rsidR="00FB6C38" w:rsidRDefault="00FB6C38" w:rsidP="00B2082F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282">
        <w:rPr>
          <w:rFonts w:ascii="Times New Roman" w:eastAsia="Times New Roman" w:hAnsi="Times New Roman" w:cs="Times New Roman"/>
          <w:i/>
          <w:sz w:val="24"/>
          <w:szCs w:val="24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</w:rPr>
        <w:t>не несут имущественной и иной ответственности за полное или частичное невыполнение обязательств по настоящему Соглашению, если докажут, что надлежащее исполнение оказалось невозможным вследствие непреодолимой силы.</w:t>
      </w:r>
    </w:p>
    <w:p w:rsidR="00F6761E" w:rsidRPr="006C54AB" w:rsidRDefault="00F6761E" w:rsidP="00F6761E">
      <w:pPr>
        <w:pStyle w:val="2"/>
        <w:spacing w:after="0" w:line="240" w:lineRule="auto"/>
        <w:ind w:left="1430" w:hanging="1430"/>
        <w:jc w:val="center"/>
        <w:rPr>
          <w:rFonts w:ascii="Times New Roman" w:hAnsi="Times New Roman" w:cs="Times New Roman"/>
          <w:sz w:val="24"/>
          <w:szCs w:val="24"/>
        </w:rPr>
      </w:pPr>
    </w:p>
    <w:p w:rsidR="00FB6C38" w:rsidRPr="0026544C" w:rsidRDefault="00FB6C38" w:rsidP="00FB6C38">
      <w:pPr>
        <w:pStyle w:val="2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4C">
        <w:rPr>
          <w:rFonts w:ascii="Times New Roman" w:hAnsi="Times New Roman" w:cs="Times New Roman"/>
          <w:sz w:val="24"/>
          <w:szCs w:val="24"/>
        </w:rPr>
        <w:t>Порядок разрешения споров.</w:t>
      </w:r>
    </w:p>
    <w:p w:rsidR="00FB6C38" w:rsidRDefault="00FB6C38" w:rsidP="00B2082F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возникать при реализации настоящего Соглашения, </w:t>
      </w:r>
      <w:r w:rsidR="00B2082F" w:rsidRPr="00897282">
        <w:rPr>
          <w:rFonts w:ascii="Times New Roman" w:hAnsi="Times New Roman" w:cs="Times New Roman"/>
          <w:i/>
          <w:sz w:val="24"/>
          <w:szCs w:val="24"/>
        </w:rPr>
        <w:t>С</w:t>
      </w:r>
      <w:r w:rsidRPr="00897282">
        <w:rPr>
          <w:rFonts w:ascii="Times New Roman" w:hAnsi="Times New Roman" w:cs="Times New Roman"/>
          <w:i/>
          <w:sz w:val="24"/>
          <w:szCs w:val="24"/>
        </w:rPr>
        <w:t>тор</w:t>
      </w:r>
      <w:r w:rsidR="00B2082F" w:rsidRPr="00897282">
        <w:rPr>
          <w:rFonts w:ascii="Times New Roman" w:hAnsi="Times New Roman" w:cs="Times New Roman"/>
          <w:i/>
          <w:sz w:val="24"/>
          <w:szCs w:val="24"/>
        </w:rPr>
        <w:t>о</w:t>
      </w:r>
      <w:r w:rsidRPr="00897282">
        <w:rPr>
          <w:rFonts w:ascii="Times New Roman" w:hAnsi="Times New Roman" w:cs="Times New Roman"/>
          <w:i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будут стремиться разрешать путем переговоров и служебной переписки.</w:t>
      </w:r>
    </w:p>
    <w:p w:rsidR="00FB6C38" w:rsidRDefault="00FB6C38" w:rsidP="00B2082F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когда достижение взаимоприемлемых решений оказывается невозможным, спорные вопросы между </w:t>
      </w:r>
      <w:r w:rsidRPr="00897282">
        <w:rPr>
          <w:rFonts w:ascii="Times New Roman" w:hAnsi="Times New Roman" w:cs="Times New Roman"/>
          <w:i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решаются в порядке, предусмотренном законодательством Российской Федерации.</w:t>
      </w:r>
    </w:p>
    <w:p w:rsidR="0026544C" w:rsidRDefault="0026544C" w:rsidP="00B2082F">
      <w:pPr>
        <w:pStyle w:val="2"/>
        <w:spacing w:after="0" w:line="240" w:lineRule="auto"/>
        <w:ind w:left="779"/>
        <w:rPr>
          <w:rFonts w:ascii="Times New Roman" w:hAnsi="Times New Roman" w:cs="Times New Roman"/>
          <w:sz w:val="24"/>
          <w:szCs w:val="24"/>
        </w:rPr>
      </w:pPr>
    </w:p>
    <w:p w:rsidR="00FB6C38" w:rsidRPr="0026544C" w:rsidRDefault="00FB6C38" w:rsidP="00B2082F">
      <w:pPr>
        <w:pStyle w:val="2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4C">
        <w:rPr>
          <w:rFonts w:ascii="Times New Roman" w:hAnsi="Times New Roman" w:cs="Times New Roman"/>
          <w:sz w:val="24"/>
          <w:szCs w:val="24"/>
        </w:rPr>
        <w:t>Особые условия</w:t>
      </w:r>
      <w:r w:rsidR="00B2082F" w:rsidRPr="0026544C">
        <w:rPr>
          <w:rFonts w:ascii="Times New Roman" w:hAnsi="Times New Roman" w:cs="Times New Roman"/>
          <w:sz w:val="24"/>
          <w:szCs w:val="24"/>
        </w:rPr>
        <w:t>.</w:t>
      </w:r>
    </w:p>
    <w:p w:rsidR="00E97EE6" w:rsidRDefault="000076F5" w:rsidP="00E97EE6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82F">
        <w:rPr>
          <w:rFonts w:ascii="Times New Roman" w:hAnsi="Times New Roman" w:cs="Times New Roman"/>
          <w:sz w:val="24"/>
          <w:szCs w:val="24"/>
        </w:rPr>
        <w:t xml:space="preserve">Изменение объема </w:t>
      </w:r>
      <w:r w:rsidRPr="00B2082F">
        <w:rPr>
          <w:rFonts w:ascii="Times New Roman" w:hAnsi="Times New Roman" w:cs="Times New Roman"/>
          <w:i/>
          <w:sz w:val="24"/>
          <w:szCs w:val="24"/>
        </w:rPr>
        <w:t>трансфертов</w:t>
      </w:r>
      <w:r w:rsidRPr="00B2082F">
        <w:rPr>
          <w:rFonts w:ascii="Times New Roman" w:hAnsi="Times New Roman" w:cs="Times New Roman"/>
          <w:sz w:val="24"/>
          <w:szCs w:val="24"/>
        </w:rPr>
        <w:t>, направляемых на оплату выполненных работ (услуг</w:t>
      </w:r>
      <w:r w:rsidR="00B2082F">
        <w:rPr>
          <w:rFonts w:ascii="Times New Roman" w:hAnsi="Times New Roman" w:cs="Times New Roman"/>
          <w:sz w:val="24"/>
          <w:szCs w:val="24"/>
        </w:rPr>
        <w:t>)</w:t>
      </w:r>
      <w:r w:rsidR="00897282">
        <w:rPr>
          <w:rFonts w:ascii="Times New Roman" w:hAnsi="Times New Roman" w:cs="Times New Roman"/>
          <w:sz w:val="24"/>
          <w:szCs w:val="24"/>
        </w:rPr>
        <w:t xml:space="preserve">, </w:t>
      </w:r>
      <w:r w:rsidR="00D16E47">
        <w:rPr>
          <w:rFonts w:ascii="Times New Roman" w:hAnsi="Times New Roman" w:cs="Times New Roman"/>
          <w:sz w:val="24"/>
          <w:szCs w:val="24"/>
        </w:rPr>
        <w:t>в связи с инфляцией в течение финансового года не производятся</w:t>
      </w:r>
      <w:r w:rsidR="00B2082F">
        <w:rPr>
          <w:rFonts w:ascii="Times New Roman" w:hAnsi="Times New Roman" w:cs="Times New Roman"/>
          <w:sz w:val="24"/>
          <w:szCs w:val="24"/>
        </w:rPr>
        <w:t>.</w:t>
      </w:r>
    </w:p>
    <w:p w:rsidR="00E97EE6" w:rsidRDefault="00B2082F" w:rsidP="00E97EE6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E47">
        <w:rPr>
          <w:rFonts w:ascii="Times New Roman" w:hAnsi="Times New Roman" w:cs="Times New Roman"/>
          <w:i/>
          <w:sz w:val="24"/>
          <w:szCs w:val="24"/>
        </w:rPr>
        <w:lastRenderedPageBreak/>
        <w:t>Стороны</w:t>
      </w:r>
      <w:r w:rsidRPr="00E97EE6">
        <w:rPr>
          <w:rFonts w:ascii="Times New Roman" w:hAnsi="Times New Roman" w:cs="Times New Roman"/>
          <w:sz w:val="24"/>
          <w:szCs w:val="24"/>
        </w:rPr>
        <w:t xml:space="preserve">  имеют право вносить изменения в настоящее Соглашение.</w:t>
      </w:r>
    </w:p>
    <w:p w:rsidR="00E97EE6" w:rsidRDefault="00B2082F" w:rsidP="00E97EE6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7EE6">
        <w:rPr>
          <w:rFonts w:ascii="Times New Roman" w:hAnsi="Times New Roman" w:cs="Times New Roman"/>
          <w:sz w:val="24"/>
          <w:szCs w:val="24"/>
        </w:rPr>
        <w:t xml:space="preserve">Любые соглашения </w:t>
      </w:r>
      <w:r w:rsidRPr="00D16E47">
        <w:rPr>
          <w:rFonts w:ascii="Times New Roman" w:hAnsi="Times New Roman" w:cs="Times New Roman"/>
          <w:i/>
          <w:sz w:val="24"/>
          <w:szCs w:val="24"/>
        </w:rPr>
        <w:t xml:space="preserve">Сторон </w:t>
      </w:r>
      <w:r w:rsidRPr="00E97EE6">
        <w:rPr>
          <w:rFonts w:ascii="Times New Roman" w:hAnsi="Times New Roman" w:cs="Times New Roman"/>
          <w:sz w:val="24"/>
          <w:szCs w:val="24"/>
        </w:rPr>
        <w:t xml:space="preserve">по изменению и (или) дополнению условий настоящего Соглашения имеют силу в том случае, если они оформлены в письменном виде, подписаны </w:t>
      </w:r>
      <w:r w:rsidR="007D6471">
        <w:rPr>
          <w:rFonts w:ascii="Times New Roman" w:hAnsi="Times New Roman" w:cs="Times New Roman"/>
          <w:sz w:val="24"/>
          <w:szCs w:val="24"/>
        </w:rPr>
        <w:t xml:space="preserve">и скреплены печатями </w:t>
      </w:r>
      <w:r w:rsidRPr="00D16E47">
        <w:rPr>
          <w:rFonts w:ascii="Times New Roman" w:hAnsi="Times New Roman" w:cs="Times New Roman"/>
          <w:i/>
          <w:sz w:val="24"/>
          <w:szCs w:val="24"/>
        </w:rPr>
        <w:t>Сторонами</w:t>
      </w:r>
      <w:r w:rsidRPr="00E97EE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D16E47">
        <w:rPr>
          <w:rFonts w:ascii="Times New Roman" w:hAnsi="Times New Roman" w:cs="Times New Roman"/>
          <w:i/>
          <w:sz w:val="24"/>
          <w:szCs w:val="24"/>
        </w:rPr>
        <w:t>.</w:t>
      </w:r>
    </w:p>
    <w:p w:rsidR="00B2082F" w:rsidRDefault="00B2082F" w:rsidP="00B2082F">
      <w:pPr>
        <w:pStyle w:val="2"/>
        <w:spacing w:after="0" w:line="240" w:lineRule="auto"/>
        <w:ind w:left="779"/>
        <w:rPr>
          <w:rFonts w:ascii="Times New Roman" w:hAnsi="Times New Roman" w:cs="Times New Roman"/>
          <w:sz w:val="24"/>
          <w:szCs w:val="24"/>
        </w:rPr>
      </w:pPr>
    </w:p>
    <w:p w:rsidR="00B2082F" w:rsidRPr="0026544C" w:rsidRDefault="00B2082F" w:rsidP="00B2082F">
      <w:pPr>
        <w:pStyle w:val="2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4C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B2082F" w:rsidRPr="00D16E47" w:rsidRDefault="00B2082F" w:rsidP="00B2082F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9435C">
        <w:rPr>
          <w:rFonts w:ascii="Times New Roman" w:hAnsi="Times New Roman" w:cs="Times New Roman"/>
          <w:sz w:val="24"/>
          <w:szCs w:val="24"/>
        </w:rPr>
        <w:t>С</w:t>
      </w:r>
      <w:r w:rsidRPr="00B2082F">
        <w:rPr>
          <w:rFonts w:ascii="Times New Roman" w:hAnsi="Times New Roman" w:cs="Times New Roman"/>
          <w:sz w:val="24"/>
          <w:szCs w:val="24"/>
        </w:rPr>
        <w:t xml:space="preserve">оглашение составлено в двух экземплярах, имеющих одинаковую юридическую силу, по одному экземпляру для каждой </w:t>
      </w:r>
      <w:r w:rsidRPr="00D16E47">
        <w:rPr>
          <w:rFonts w:ascii="Times New Roman" w:hAnsi="Times New Roman" w:cs="Times New Roman"/>
          <w:i/>
          <w:sz w:val="24"/>
          <w:szCs w:val="24"/>
        </w:rPr>
        <w:t>Стороны.</w:t>
      </w:r>
    </w:p>
    <w:p w:rsidR="00B2082F" w:rsidRDefault="00F6761E" w:rsidP="00B2082F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82F">
        <w:rPr>
          <w:rFonts w:ascii="Times New Roman" w:hAnsi="Times New Roman" w:cs="Times New Roman"/>
          <w:sz w:val="24"/>
          <w:szCs w:val="24"/>
        </w:rPr>
        <w:t xml:space="preserve">Настоящее Соглашение  вступает в силу и становится обязательным для </w:t>
      </w:r>
      <w:r w:rsidR="007D6471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2082F" w:rsidRPr="00D16E47">
        <w:rPr>
          <w:rFonts w:ascii="Times New Roman" w:hAnsi="Times New Roman" w:cs="Times New Roman"/>
          <w:i/>
          <w:sz w:val="24"/>
          <w:szCs w:val="24"/>
        </w:rPr>
        <w:t>С</w:t>
      </w:r>
      <w:r w:rsidRPr="00D16E47">
        <w:rPr>
          <w:rFonts w:ascii="Times New Roman" w:hAnsi="Times New Roman" w:cs="Times New Roman"/>
          <w:i/>
          <w:sz w:val="24"/>
          <w:szCs w:val="24"/>
        </w:rPr>
        <w:t>торон</w:t>
      </w:r>
      <w:r w:rsidR="007D6471">
        <w:rPr>
          <w:rFonts w:ascii="Times New Roman" w:hAnsi="Times New Roman" w:cs="Times New Roman"/>
          <w:i/>
          <w:sz w:val="24"/>
          <w:szCs w:val="24"/>
        </w:rPr>
        <w:t xml:space="preserve">ами </w:t>
      </w:r>
      <w:r w:rsidRPr="00B2082F">
        <w:rPr>
          <w:rFonts w:ascii="Times New Roman" w:hAnsi="Times New Roman" w:cs="Times New Roman"/>
          <w:sz w:val="24"/>
          <w:szCs w:val="24"/>
        </w:rPr>
        <w:t xml:space="preserve">с момента его </w:t>
      </w:r>
      <w:r w:rsidR="00B2082F" w:rsidRPr="00B2082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D16E47">
        <w:rPr>
          <w:rFonts w:ascii="Times New Roman" w:hAnsi="Times New Roman" w:cs="Times New Roman"/>
          <w:sz w:val="24"/>
          <w:szCs w:val="24"/>
        </w:rPr>
        <w:t xml:space="preserve">обеими </w:t>
      </w:r>
      <w:r w:rsidR="00B2082F" w:rsidRPr="00D16E47">
        <w:rPr>
          <w:rFonts w:ascii="Times New Roman" w:hAnsi="Times New Roman" w:cs="Times New Roman"/>
          <w:i/>
          <w:sz w:val="24"/>
          <w:szCs w:val="24"/>
        </w:rPr>
        <w:t>Сторонами</w:t>
      </w:r>
      <w:r w:rsidR="00B2082F" w:rsidRPr="00B2082F">
        <w:rPr>
          <w:rFonts w:ascii="Times New Roman" w:hAnsi="Times New Roman" w:cs="Times New Roman"/>
          <w:sz w:val="24"/>
          <w:szCs w:val="24"/>
        </w:rPr>
        <w:t xml:space="preserve"> </w:t>
      </w:r>
      <w:r w:rsidRPr="00B2082F">
        <w:rPr>
          <w:rFonts w:ascii="Times New Roman" w:hAnsi="Times New Roman" w:cs="Times New Roman"/>
          <w:sz w:val="24"/>
          <w:szCs w:val="24"/>
        </w:rPr>
        <w:t xml:space="preserve">и действует до полного исполнения </w:t>
      </w:r>
      <w:r w:rsidR="00B2082F" w:rsidRPr="00D16E47">
        <w:rPr>
          <w:rFonts w:ascii="Times New Roman" w:hAnsi="Times New Roman" w:cs="Times New Roman"/>
          <w:i/>
          <w:sz w:val="24"/>
          <w:szCs w:val="24"/>
        </w:rPr>
        <w:t>Сторонами</w:t>
      </w:r>
      <w:r w:rsidR="004074EF" w:rsidRPr="004074EF">
        <w:rPr>
          <w:rFonts w:ascii="Times New Roman" w:hAnsi="Times New Roman" w:cs="Times New Roman"/>
          <w:sz w:val="24"/>
          <w:szCs w:val="24"/>
        </w:rPr>
        <w:t xml:space="preserve"> </w:t>
      </w:r>
      <w:r w:rsidR="004074EF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4074EF" w:rsidRPr="00B2082F">
        <w:rPr>
          <w:rFonts w:ascii="Times New Roman" w:hAnsi="Times New Roman" w:cs="Times New Roman"/>
          <w:sz w:val="24"/>
          <w:szCs w:val="24"/>
        </w:rPr>
        <w:t>обязательств</w:t>
      </w:r>
      <w:r w:rsidRPr="00D16E47">
        <w:rPr>
          <w:rFonts w:ascii="Times New Roman" w:hAnsi="Times New Roman" w:cs="Times New Roman"/>
          <w:i/>
          <w:sz w:val="24"/>
          <w:szCs w:val="24"/>
        </w:rPr>
        <w:t>.</w:t>
      </w:r>
    </w:p>
    <w:p w:rsidR="00F6761E" w:rsidRPr="00B2082F" w:rsidRDefault="00F6761E" w:rsidP="00B2082F">
      <w:pPr>
        <w:pStyle w:val="2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82F">
        <w:rPr>
          <w:rFonts w:ascii="Times New Roman" w:hAnsi="Times New Roman" w:cs="Times New Roman"/>
          <w:sz w:val="24"/>
          <w:szCs w:val="24"/>
        </w:rPr>
        <w:t>Прекращение (окончание) срока действия настоящего Соглашения влечет за собой прекращение обязатель</w:t>
      </w:r>
      <w:proofErr w:type="gramStart"/>
      <w:r w:rsidRPr="00B2082F">
        <w:rPr>
          <w:rFonts w:ascii="Times New Roman" w:hAnsi="Times New Roman" w:cs="Times New Roman"/>
          <w:sz w:val="24"/>
          <w:szCs w:val="24"/>
        </w:rPr>
        <w:t xml:space="preserve">ств </w:t>
      </w:r>
      <w:r w:rsidRPr="00D16E47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D16E47">
        <w:rPr>
          <w:rFonts w:ascii="Times New Roman" w:hAnsi="Times New Roman" w:cs="Times New Roman"/>
          <w:i/>
          <w:sz w:val="24"/>
          <w:szCs w:val="24"/>
        </w:rPr>
        <w:t>орон</w:t>
      </w:r>
      <w:r w:rsidRPr="00B2082F">
        <w:rPr>
          <w:rFonts w:ascii="Times New Roman" w:hAnsi="Times New Roman" w:cs="Times New Roman"/>
          <w:sz w:val="24"/>
          <w:szCs w:val="24"/>
        </w:rPr>
        <w:t xml:space="preserve"> по нему, но не освобождает </w:t>
      </w:r>
      <w:r w:rsidRPr="00D16E47">
        <w:rPr>
          <w:rFonts w:ascii="Times New Roman" w:hAnsi="Times New Roman" w:cs="Times New Roman"/>
          <w:i/>
          <w:sz w:val="24"/>
          <w:szCs w:val="24"/>
        </w:rPr>
        <w:t xml:space="preserve">Стороны </w:t>
      </w:r>
      <w:r w:rsidRPr="00B2082F">
        <w:rPr>
          <w:rFonts w:ascii="Times New Roman" w:hAnsi="Times New Roman" w:cs="Times New Roman"/>
          <w:sz w:val="24"/>
          <w:szCs w:val="24"/>
        </w:rPr>
        <w:t>Соглашения от ответственности за его нарушения, если таковые имели место при исполнении условий настоящего Соглашения.</w:t>
      </w:r>
    </w:p>
    <w:p w:rsidR="00F6761E" w:rsidRPr="006C54AB" w:rsidRDefault="00F6761E" w:rsidP="00F6761E">
      <w:pPr>
        <w:pStyle w:val="2"/>
        <w:spacing w:after="0" w:line="240" w:lineRule="auto"/>
        <w:ind w:left="454"/>
        <w:jc w:val="center"/>
        <w:rPr>
          <w:rFonts w:ascii="Times New Roman" w:hAnsi="Times New Roman" w:cs="Times New Roman"/>
          <w:sz w:val="24"/>
          <w:szCs w:val="24"/>
        </w:rPr>
      </w:pPr>
    </w:p>
    <w:p w:rsidR="00720C2C" w:rsidRPr="0026544C" w:rsidRDefault="00F6761E" w:rsidP="00720C2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44C">
        <w:rPr>
          <w:rFonts w:ascii="Times New Roman" w:eastAsia="Times New Roman" w:hAnsi="Times New Roman" w:cs="Times New Roman"/>
          <w:sz w:val="24"/>
          <w:szCs w:val="24"/>
        </w:rPr>
        <w:t>Юридические адреса, реквизиты и подписи Сторон</w:t>
      </w:r>
      <w:r w:rsidR="00E97EE6" w:rsidRPr="00265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F59" w:rsidRPr="00A749BD" w:rsidRDefault="008337EC" w:rsidP="00857F59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F59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</w:t>
      </w:r>
      <w:r w:rsidR="00F6761E" w:rsidRPr="00857F5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857F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7F59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</w:t>
      </w:r>
    </w:p>
    <w:p w:rsidR="00857F59" w:rsidRPr="008337EC" w:rsidRDefault="00857F59" w:rsidP="00857F5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20C2C" w:rsidRPr="00857F59" w:rsidRDefault="00720C2C" w:rsidP="00720C2C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05C" w:rsidRPr="00720C2C" w:rsidRDefault="007C305C" w:rsidP="00720C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C2C" w:rsidRDefault="008337EC" w:rsidP="00720C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F6761E" w:rsidRPr="00720C2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97EE6" w:rsidRPr="00720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6761E" w:rsidRPr="00720C2C">
        <w:rPr>
          <w:rFonts w:ascii="Times New Roman" w:eastAsia="Times New Roman" w:hAnsi="Times New Roman" w:cs="Times New Roman"/>
          <w:sz w:val="24"/>
          <w:szCs w:val="24"/>
        </w:rPr>
        <w:t xml:space="preserve">    _________________  </w:t>
      </w:r>
      <w:r w:rsidR="00E97EE6" w:rsidRPr="00720C2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97EE6" w:rsidRPr="00720C2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20C2C" w:rsidRDefault="008337EC" w:rsidP="008337E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720C2C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720C2C" w:rsidRDefault="00720C2C" w:rsidP="00720C2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A749BD" w:rsidRDefault="00E97EE6" w:rsidP="00720C2C">
      <w:pPr>
        <w:pStyle w:val="a3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37EC">
        <w:rPr>
          <w:rFonts w:ascii="Times New Roman" w:eastAsia="Times New Roman" w:hAnsi="Times New Roman" w:cs="Times New Roman"/>
          <w:b/>
          <w:i/>
          <w:sz w:val="24"/>
          <w:szCs w:val="24"/>
        </w:rPr>
        <w:t>Поселение</w:t>
      </w:r>
      <w:r w:rsidR="00F6761E" w:rsidRPr="008337E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A74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_______________________________________________________________</w:t>
      </w:r>
    </w:p>
    <w:p w:rsidR="00A749BD" w:rsidRPr="008337EC" w:rsidRDefault="00A749BD" w:rsidP="00A749B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6761E" w:rsidRDefault="00F6761E" w:rsidP="00F6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EE6" w:rsidRPr="00781DCD" w:rsidRDefault="00E97EE6" w:rsidP="00F67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041CD5" w:rsidRDefault="00F6761E" w:rsidP="00720C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DC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97EE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1D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________________ </w:t>
      </w:r>
      <w:r w:rsidR="00E97EE6">
        <w:rPr>
          <w:rFonts w:ascii="Times New Roman" w:eastAsia="Times New Roman" w:hAnsi="Times New Roman" w:cs="Times New Roman"/>
          <w:sz w:val="24"/>
          <w:szCs w:val="24"/>
        </w:rPr>
        <w:t>/________________/</w:t>
      </w:r>
    </w:p>
    <w:p w:rsidR="00F6761E" w:rsidRPr="00781DCD" w:rsidRDefault="00A749BD" w:rsidP="00A7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0C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720C2C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F6761E" w:rsidRDefault="00F6761E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781DCD" w:rsidRDefault="00F6761E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Pr="00781DCD" w:rsidRDefault="00F6761E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1E" w:rsidRDefault="00F6761E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E6" w:rsidRDefault="00E97EE6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E6" w:rsidRDefault="00E97EE6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E6" w:rsidRDefault="00E97EE6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44C" w:rsidRDefault="0026544C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44C" w:rsidRDefault="0026544C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44C" w:rsidRDefault="0026544C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44C" w:rsidRDefault="0026544C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7EC" w:rsidRDefault="008337EC" w:rsidP="00F67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F59" w:rsidRDefault="00857F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3463" w:rsidRPr="005C22D4" w:rsidRDefault="002E3463" w:rsidP="002E3463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C22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761E">
        <w:rPr>
          <w:rFonts w:ascii="Times New Roman" w:hAnsi="Times New Roman" w:cs="Times New Roman"/>
          <w:sz w:val="24"/>
          <w:szCs w:val="24"/>
        </w:rPr>
        <w:t>2</w:t>
      </w:r>
    </w:p>
    <w:p w:rsidR="002E3463" w:rsidRPr="005C22D4" w:rsidRDefault="002E3463" w:rsidP="002E346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5C22D4">
        <w:rPr>
          <w:rFonts w:ascii="Times New Roman" w:hAnsi="Times New Roman" w:cs="Times New Roman"/>
          <w:sz w:val="24"/>
          <w:szCs w:val="24"/>
        </w:rPr>
        <w:t xml:space="preserve">к Порядку предоставления и методике распределения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E3463" w:rsidRDefault="002E3463" w:rsidP="002E34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2E3463" w:rsidRPr="00755D48" w:rsidRDefault="00770C95" w:rsidP="00755D4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55D48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r w:rsidR="00054729">
        <w:rPr>
          <w:rFonts w:ascii="Times New Roman" w:hAnsi="Times New Roman" w:cs="Times New Roman"/>
          <w:i/>
          <w:sz w:val="24"/>
          <w:szCs w:val="24"/>
        </w:rPr>
        <w:t>Заявления.</w:t>
      </w:r>
    </w:p>
    <w:p w:rsidR="002E3463" w:rsidRDefault="002E3463" w:rsidP="007C305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57F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3463" w:rsidRDefault="002E3463" w:rsidP="002E346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C95" w:rsidRPr="002E3463" w:rsidRDefault="00545C95" w:rsidP="002E34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45C95" w:rsidRDefault="00545C95" w:rsidP="001E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09"/>
      <w:bookmarkEnd w:id="1"/>
      <w:r w:rsidRPr="001E1BF3">
        <w:rPr>
          <w:rFonts w:ascii="Times New Roman" w:hAnsi="Times New Roman" w:cs="Times New Roman"/>
          <w:sz w:val="24"/>
          <w:szCs w:val="24"/>
        </w:rPr>
        <w:t xml:space="preserve">на </w:t>
      </w:r>
      <w:r w:rsidR="005D7EB4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D7EB4">
        <w:rPr>
          <w:rFonts w:ascii="Times New Roman" w:hAnsi="Times New Roman" w:cs="Times New Roman"/>
          <w:sz w:val="24"/>
          <w:szCs w:val="24"/>
        </w:rPr>
        <w:t xml:space="preserve"> </w:t>
      </w:r>
      <w:r w:rsidRPr="001E1BF3">
        <w:rPr>
          <w:rFonts w:ascii="Times New Roman" w:hAnsi="Times New Roman" w:cs="Times New Roman"/>
          <w:sz w:val="24"/>
          <w:szCs w:val="24"/>
        </w:rPr>
        <w:t>бюджет</w:t>
      </w:r>
      <w:r w:rsidR="005D7EB4">
        <w:rPr>
          <w:rFonts w:ascii="Times New Roman" w:hAnsi="Times New Roman" w:cs="Times New Roman"/>
          <w:sz w:val="24"/>
          <w:szCs w:val="24"/>
        </w:rPr>
        <w:t xml:space="preserve">у </w:t>
      </w:r>
      <w:r w:rsidRPr="001E1BF3">
        <w:rPr>
          <w:rFonts w:ascii="Times New Roman" w:hAnsi="Times New Roman" w:cs="Times New Roman"/>
          <w:sz w:val="24"/>
          <w:szCs w:val="24"/>
        </w:rPr>
        <w:t>муниципальн</w:t>
      </w:r>
      <w:r w:rsidR="005D7EB4">
        <w:rPr>
          <w:rFonts w:ascii="Times New Roman" w:hAnsi="Times New Roman" w:cs="Times New Roman"/>
          <w:sz w:val="24"/>
          <w:szCs w:val="24"/>
        </w:rPr>
        <w:t xml:space="preserve">ого </w:t>
      </w:r>
      <w:r w:rsidRPr="001E1BF3">
        <w:rPr>
          <w:rFonts w:ascii="Times New Roman" w:hAnsi="Times New Roman" w:cs="Times New Roman"/>
          <w:sz w:val="24"/>
          <w:szCs w:val="24"/>
        </w:rPr>
        <w:t>образовани</w:t>
      </w:r>
      <w:r w:rsidR="005D7EB4">
        <w:rPr>
          <w:rFonts w:ascii="Times New Roman" w:hAnsi="Times New Roman" w:cs="Times New Roman"/>
          <w:sz w:val="24"/>
          <w:szCs w:val="24"/>
        </w:rPr>
        <w:t xml:space="preserve">я ______________________ </w:t>
      </w:r>
      <w:r w:rsidRPr="001E1BF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E1BF3" w:rsidRPr="001E1BF3">
        <w:rPr>
          <w:rFonts w:ascii="Times New Roman" w:hAnsi="Times New Roman" w:cs="Times New Roman"/>
          <w:sz w:val="24"/>
          <w:szCs w:val="24"/>
        </w:rPr>
        <w:t>осуществления полномочий по дорожной деятельности</w:t>
      </w:r>
    </w:p>
    <w:p w:rsidR="001E1BF3" w:rsidRPr="001E1BF3" w:rsidRDefault="001E1BF3" w:rsidP="001E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1. Наименование муниципального образования _______________________________________</w:t>
      </w: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2. Юридический адрес Администрации муниципального образования ____________________</w:t>
      </w: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5C95" w:rsidRPr="002E3463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3. </w:t>
      </w: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мероприятий, на которые планируется получить </w:t>
      </w:r>
      <w:r w:rsidR="0067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>межбюджетные трансферты</w:t>
      </w:r>
      <w:r w:rsidRPr="002E3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4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5C95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5947" w:rsidRPr="002E3463" w:rsidRDefault="00675947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4. Контактное лицо муниципального образования, его должность и контактные данные ________________________________________________________________________________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5. Общий объем финансирования расходов, предусмотренный в бюджете </w:t>
      </w: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67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</w:t>
      </w: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мероприятий (указывается по каждому мероприятию отдельно)</w:t>
      </w:r>
      <w:r w:rsidR="001E1B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2E3463">
        <w:rPr>
          <w:rFonts w:ascii="Times New Roman" w:hAnsi="Times New Roman" w:cs="Times New Roman"/>
          <w:i/>
          <w:sz w:val="24"/>
          <w:szCs w:val="24"/>
        </w:rPr>
        <w:t>наименование мероприятия</w:t>
      </w:r>
      <w:r w:rsidR="00675947">
        <w:rPr>
          <w:rFonts w:ascii="Times New Roman" w:hAnsi="Times New Roman" w:cs="Times New Roman"/>
          <w:i/>
          <w:sz w:val="24"/>
          <w:szCs w:val="24"/>
        </w:rPr>
        <w:t>, объект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2E3463">
        <w:rPr>
          <w:rFonts w:ascii="Times New Roman" w:hAnsi="Times New Roman" w:cs="Times New Roman"/>
          <w:i/>
          <w:sz w:val="24"/>
          <w:szCs w:val="24"/>
        </w:rPr>
        <w:t xml:space="preserve"> наименование мероприятия</w:t>
      </w:r>
      <w:r w:rsidR="00675947">
        <w:rPr>
          <w:rFonts w:ascii="Times New Roman" w:hAnsi="Times New Roman" w:cs="Times New Roman"/>
          <w:i/>
          <w:sz w:val="24"/>
          <w:szCs w:val="24"/>
        </w:rPr>
        <w:t>, объект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6. Общая сумма иных межбюджетных трансфертов, запрашиваемая из </w:t>
      </w:r>
      <w:r w:rsidR="006759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1BF3"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E1BF3">
        <w:rPr>
          <w:rFonts w:ascii="Times New Roman" w:hAnsi="Times New Roman" w:cs="Times New Roman"/>
          <w:sz w:val="24"/>
          <w:szCs w:val="24"/>
        </w:rPr>
        <w:t xml:space="preserve"> </w:t>
      </w: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по каждому мероприятию отдельно)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2E3463">
        <w:rPr>
          <w:rFonts w:ascii="Times New Roman" w:hAnsi="Times New Roman" w:cs="Times New Roman"/>
          <w:i/>
          <w:sz w:val="24"/>
          <w:szCs w:val="24"/>
        </w:rPr>
        <w:t>наименование мероприятия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_________ (_______________________) рублей – </w:t>
      </w:r>
      <w:r w:rsidRPr="002E3463">
        <w:rPr>
          <w:rFonts w:ascii="Times New Roman" w:hAnsi="Times New Roman" w:cs="Times New Roman"/>
          <w:i/>
          <w:sz w:val="24"/>
          <w:szCs w:val="24"/>
        </w:rPr>
        <w:t xml:space="preserve"> наименование мероприятия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Перечень прилагаемых документов _________________________________________________</w:t>
      </w:r>
    </w:p>
    <w:p w:rsidR="00545C95" w:rsidRPr="002E3463" w:rsidRDefault="00545C95" w:rsidP="002E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5C95" w:rsidRPr="002E3463" w:rsidRDefault="00545C95" w:rsidP="008D7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463">
        <w:rPr>
          <w:rFonts w:ascii="Times New Roman" w:hAnsi="Times New Roman" w:cs="Times New Roman"/>
          <w:sz w:val="24"/>
          <w:szCs w:val="24"/>
        </w:rPr>
        <w:t xml:space="preserve">С </w:t>
      </w:r>
      <w:r w:rsidR="001E1BF3">
        <w:rPr>
          <w:rFonts w:ascii="Times New Roman" w:hAnsi="Times New Roman" w:cs="Times New Roman"/>
          <w:sz w:val="24"/>
          <w:szCs w:val="24"/>
        </w:rPr>
        <w:t>П</w:t>
      </w:r>
      <w:r w:rsidRPr="002E3463">
        <w:rPr>
          <w:rFonts w:ascii="Times New Roman" w:hAnsi="Times New Roman" w:cs="Times New Roman"/>
          <w:sz w:val="24"/>
          <w:szCs w:val="24"/>
        </w:rPr>
        <w:t xml:space="preserve">орядком и условиями </w:t>
      </w:r>
      <w:r w:rsidR="005D7EB4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трансфертов </w:t>
      </w:r>
      <w:proofErr w:type="gramStart"/>
      <w:r w:rsidRPr="002E346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E3463">
        <w:rPr>
          <w:rFonts w:ascii="Times New Roman" w:hAnsi="Times New Roman" w:cs="Times New Roman"/>
          <w:sz w:val="24"/>
          <w:szCs w:val="24"/>
        </w:rPr>
        <w:t xml:space="preserve"> и согласен.</w:t>
      </w:r>
      <w:r w:rsidR="008D721F">
        <w:rPr>
          <w:rFonts w:ascii="Times New Roman" w:hAnsi="Times New Roman" w:cs="Times New Roman"/>
          <w:sz w:val="24"/>
          <w:szCs w:val="24"/>
        </w:rPr>
        <w:t xml:space="preserve"> </w:t>
      </w:r>
      <w:r w:rsidRPr="002E346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545C95" w:rsidRDefault="00545C95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61E" w:rsidRPr="002E3463" w:rsidRDefault="00F6761E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C95" w:rsidRDefault="00545C95" w:rsidP="002E34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463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545C95" w:rsidRPr="002E3463" w:rsidRDefault="001E1BF3" w:rsidP="002E34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45C95" w:rsidRPr="002E3463">
        <w:rPr>
          <w:rFonts w:ascii="Times New Roman" w:hAnsi="Times New Roman" w:cs="Times New Roman"/>
          <w:sz w:val="24"/>
          <w:szCs w:val="24"/>
        </w:rPr>
        <w:t xml:space="preserve">                _____________ /________________________/</w:t>
      </w:r>
    </w:p>
    <w:p w:rsidR="001E1BF3" w:rsidRDefault="001E1BF3" w:rsidP="002E34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5C95" w:rsidRPr="001E1BF3" w:rsidRDefault="001E1BF3" w:rsidP="002E34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E1BF3">
        <w:rPr>
          <w:rFonts w:ascii="Times New Roman" w:hAnsi="Times New Roman" w:cs="Times New Roman"/>
          <w:sz w:val="16"/>
          <w:szCs w:val="16"/>
        </w:rPr>
        <w:t>«</w:t>
      </w:r>
      <w:r w:rsidR="00545C95" w:rsidRPr="001E1BF3">
        <w:rPr>
          <w:rFonts w:ascii="Times New Roman" w:hAnsi="Times New Roman" w:cs="Times New Roman"/>
          <w:sz w:val="16"/>
          <w:szCs w:val="16"/>
        </w:rPr>
        <w:t>__</w:t>
      </w:r>
      <w:r w:rsidRPr="001E1BF3">
        <w:rPr>
          <w:rFonts w:ascii="Times New Roman" w:hAnsi="Times New Roman" w:cs="Times New Roman"/>
          <w:sz w:val="16"/>
          <w:szCs w:val="16"/>
        </w:rPr>
        <w:t>»</w:t>
      </w:r>
      <w:r w:rsidR="00545C95" w:rsidRPr="001E1BF3">
        <w:rPr>
          <w:rFonts w:ascii="Times New Roman" w:hAnsi="Times New Roman" w:cs="Times New Roman"/>
          <w:sz w:val="16"/>
          <w:szCs w:val="16"/>
        </w:rPr>
        <w:t xml:space="preserve"> _________ 20__ год</w:t>
      </w:r>
    </w:p>
    <w:p w:rsidR="00545C95" w:rsidRPr="001E1BF3" w:rsidRDefault="00545C95" w:rsidP="002E34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C2D14" w:rsidRDefault="00545C95" w:rsidP="00F676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BF3">
        <w:rPr>
          <w:rFonts w:ascii="Times New Roman" w:hAnsi="Times New Roman" w:cs="Times New Roman"/>
          <w:sz w:val="16"/>
          <w:szCs w:val="16"/>
        </w:rPr>
        <w:t>М.П.</w:t>
      </w:r>
    </w:p>
    <w:p w:rsidR="00687084" w:rsidRDefault="00687084" w:rsidP="00687084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  <w:sectPr w:rsidR="00687084" w:rsidSect="006824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084" w:rsidRPr="00FC3174" w:rsidRDefault="00687084" w:rsidP="00687084">
      <w:pPr>
        <w:pStyle w:val="ConsPlusNonformat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FC31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761E">
        <w:rPr>
          <w:rFonts w:ascii="Times New Roman" w:hAnsi="Times New Roman" w:cs="Times New Roman"/>
          <w:sz w:val="24"/>
          <w:szCs w:val="24"/>
        </w:rPr>
        <w:t>3</w:t>
      </w:r>
    </w:p>
    <w:p w:rsidR="00687084" w:rsidRPr="00FC3174" w:rsidRDefault="00687084" w:rsidP="00687084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FC3174">
        <w:rPr>
          <w:rFonts w:ascii="Times New Roman" w:hAnsi="Times New Roman" w:cs="Times New Roman"/>
          <w:sz w:val="24"/>
          <w:szCs w:val="24"/>
        </w:rPr>
        <w:t xml:space="preserve">к Порядку предоставления и методике распределения иных межбюджетных трансфертов из муниципального дорожного фонда муниципального образования </w:t>
      </w:r>
      <w:r w:rsidR="00F97FBC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97FBC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97FB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87084" w:rsidRPr="002D1CFA" w:rsidRDefault="00687084" w:rsidP="00A7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084" w:rsidRDefault="00687084" w:rsidP="00A7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4EF" w:rsidRPr="002D1CFA" w:rsidRDefault="00A714EF" w:rsidP="00A7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CFA">
        <w:rPr>
          <w:rFonts w:ascii="Times New Roman" w:eastAsia="Times New Roman" w:hAnsi="Times New Roman" w:cs="Times New Roman"/>
          <w:sz w:val="20"/>
          <w:szCs w:val="20"/>
        </w:rPr>
        <w:t>ОТЧЕТ</w:t>
      </w:r>
    </w:p>
    <w:p w:rsidR="00A714EF" w:rsidRPr="002D1CFA" w:rsidRDefault="00A714EF" w:rsidP="00C9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CFA">
        <w:rPr>
          <w:rFonts w:ascii="Times New Roman" w:eastAsia="Times New Roman" w:hAnsi="Times New Roman" w:cs="Times New Roman"/>
          <w:sz w:val="20"/>
          <w:szCs w:val="20"/>
        </w:rPr>
        <w:t>об использовании иных межбюджетных трансфертов</w:t>
      </w:r>
      <w:r w:rsidR="00687084" w:rsidRPr="002D1CFA">
        <w:rPr>
          <w:rFonts w:ascii="Times New Roman" w:hAnsi="Times New Roman" w:cs="Times New Roman"/>
          <w:sz w:val="20"/>
          <w:szCs w:val="20"/>
        </w:rPr>
        <w:t xml:space="preserve"> </w:t>
      </w:r>
      <w:r w:rsidR="00C97B50"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2D1CFA">
        <w:rPr>
          <w:rFonts w:ascii="Times New Roman" w:eastAsia="Times New Roman" w:hAnsi="Times New Roman" w:cs="Times New Roman"/>
          <w:sz w:val="20"/>
          <w:szCs w:val="20"/>
        </w:rPr>
        <w:t>бюджет</w:t>
      </w:r>
      <w:r w:rsidR="00C97B50">
        <w:rPr>
          <w:rFonts w:ascii="Times New Roman" w:eastAsia="Times New Roman" w:hAnsi="Times New Roman" w:cs="Times New Roman"/>
          <w:sz w:val="20"/>
          <w:szCs w:val="20"/>
        </w:rPr>
        <w:t xml:space="preserve">у муниципального образования _______________________ </w:t>
      </w:r>
      <w:r w:rsidRPr="002D1CFA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C97B50">
        <w:rPr>
          <w:rFonts w:ascii="Times New Roman" w:eastAsia="Times New Roman" w:hAnsi="Times New Roman" w:cs="Times New Roman"/>
          <w:sz w:val="20"/>
          <w:szCs w:val="20"/>
        </w:rPr>
        <w:t>дорожную деятельность</w:t>
      </w:r>
      <w:r w:rsidRPr="002D1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14EF" w:rsidRPr="002D1CFA" w:rsidRDefault="00A714EF" w:rsidP="00C9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CFA">
        <w:rPr>
          <w:rFonts w:ascii="Times New Roman" w:eastAsia="Times New Roman" w:hAnsi="Times New Roman" w:cs="Times New Roman"/>
          <w:sz w:val="20"/>
          <w:szCs w:val="20"/>
        </w:rPr>
        <w:t>по состоянию на __</w:t>
      </w:r>
      <w:r w:rsidR="00C97B5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2D1CFA">
        <w:rPr>
          <w:rFonts w:ascii="Times New Roman" w:eastAsia="Times New Roman" w:hAnsi="Times New Roman" w:cs="Times New Roman"/>
          <w:sz w:val="20"/>
          <w:szCs w:val="20"/>
        </w:rPr>
        <w:t>__</w:t>
      </w:r>
      <w:r w:rsidR="00C97B5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D1CFA">
        <w:rPr>
          <w:rFonts w:ascii="Times New Roman" w:eastAsia="Times New Roman" w:hAnsi="Times New Roman" w:cs="Times New Roman"/>
          <w:sz w:val="20"/>
          <w:szCs w:val="20"/>
        </w:rPr>
        <w:t xml:space="preserve">___ г. </w:t>
      </w:r>
    </w:p>
    <w:p w:rsidR="00A714EF" w:rsidRPr="002D1CFA" w:rsidRDefault="00A714EF" w:rsidP="00A7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559"/>
        <w:gridCol w:w="1417"/>
        <w:gridCol w:w="851"/>
        <w:gridCol w:w="851"/>
        <w:gridCol w:w="1842"/>
        <w:gridCol w:w="840"/>
        <w:gridCol w:w="1571"/>
        <w:gridCol w:w="1703"/>
        <w:gridCol w:w="1840"/>
      </w:tblGrid>
      <w:tr w:rsidR="00AF7008" w:rsidRPr="000C2D14" w:rsidTr="006453D0">
        <w:trPr>
          <w:trHeight w:val="107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использования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AF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муниципальному 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контракту,</w:t>
            </w:r>
            <w:r w:rsidRPr="000C2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AF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Фактические  произведенные расходы на 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дорожной деятельности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AF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Лимит финансирования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</w:t>
            </w:r>
            <w:r w:rsidRPr="000C2D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дорожного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F97FBC">
              <w:rPr>
                <w:rFonts w:ascii="Times New Roman" w:hAnsi="Times New Roman" w:cs="Times New Roman"/>
                <w:sz w:val="18"/>
                <w:szCs w:val="18"/>
              </w:rPr>
              <w:t>МР «</w:t>
            </w:r>
            <w:proofErr w:type="spellStart"/>
            <w:r w:rsidR="00F97FBC">
              <w:rPr>
                <w:rFonts w:ascii="Times New Roman" w:hAnsi="Times New Roman" w:cs="Times New Roman"/>
                <w:sz w:val="18"/>
                <w:szCs w:val="18"/>
              </w:rPr>
              <w:t>Гергебильский</w:t>
            </w:r>
            <w:proofErr w:type="spellEnd"/>
            <w:r w:rsidR="00F97FBC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Фактически оплаченные заказчиком подрядчику затраты на мероприятия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дорожной деятельности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6453D0" w:rsidP="00645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н</w:t>
            </w:r>
            <w:r w:rsidR="00AF7008">
              <w:rPr>
                <w:rFonts w:ascii="Times New Roman" w:eastAsia="Times New Roman" w:hAnsi="Times New Roman" w:cs="Times New Roman"/>
                <w:sz w:val="18"/>
                <w:szCs w:val="18"/>
              </w:rPr>
              <w:t>е профинансирован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расходов </w:t>
            </w:r>
            <w:r w:rsidR="00AF70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реализацию мероприятий, </w:t>
            </w:r>
            <w:r w:rsidR="00AF70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F7008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="00AF7008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AF7008">
              <w:rPr>
                <w:rFonts w:ascii="Times New Roman" w:eastAsia="Times New Roman" w:hAnsi="Times New Roman" w:cs="Times New Roman"/>
                <w:sz w:val="18"/>
                <w:szCs w:val="18"/>
              </w:rPr>
              <w:t>оп.)</w:t>
            </w:r>
          </w:p>
        </w:tc>
      </w:tr>
      <w:tr w:rsidR="00AF7008" w:rsidRPr="000C2D14" w:rsidTr="006453D0">
        <w:trPr>
          <w:trHeight w:val="26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с</w:t>
            </w:r>
            <w:r w:rsidRPr="000C2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начала производства работ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за месяц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 источникам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008" w:rsidRPr="000C2D14" w:rsidTr="006453D0">
        <w:trPr>
          <w:trHeight w:val="74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Pr="000C2D14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08" w:rsidRDefault="00AF7008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34D3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634D30" w:rsidRDefault="00634D30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634D30" w:rsidRPr="000C2D14" w:rsidRDefault="00634D30" w:rsidP="00B7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008" w:rsidRPr="000C2D14" w:rsidTr="006453D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16E4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16E4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16E4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AF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2D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D16E47" w:rsidRDefault="00AF7008" w:rsidP="00AF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16E4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F7008" w:rsidRPr="000C2D14" w:rsidTr="006453D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B72AF2" w:rsidRDefault="00AF7008" w:rsidP="0058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2A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Мероприятие</w:t>
            </w:r>
            <w:r w:rsidR="0058025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объект (реквизиты, адрес)</w:t>
            </w:r>
            <w:r w:rsidRPr="00B72A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008" w:rsidRPr="000C2D14" w:rsidTr="006453D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008" w:rsidRPr="000C2D14" w:rsidTr="006453D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008" w:rsidRPr="000C2D14" w:rsidTr="006453D0"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8" w:rsidRPr="000C2D14" w:rsidRDefault="00AF7008" w:rsidP="00A7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14EF" w:rsidRPr="006E001D" w:rsidRDefault="00A714EF" w:rsidP="00A7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01D" w:rsidRPr="006E001D" w:rsidRDefault="006E001D" w:rsidP="006E001D">
      <w:pPr>
        <w:pStyle w:val="ConsPlusNonformat"/>
        <w:rPr>
          <w:rFonts w:ascii="Times New Roman" w:hAnsi="Times New Roman" w:cs="Times New Roman"/>
        </w:rPr>
      </w:pPr>
      <w:r w:rsidRPr="006E001D">
        <w:rPr>
          <w:rFonts w:ascii="Times New Roman" w:hAnsi="Times New Roman" w:cs="Times New Roman"/>
          <w:color w:val="000000" w:themeColor="text1"/>
        </w:rPr>
        <w:t xml:space="preserve">Глава муниципального образования      </w:t>
      </w:r>
      <w:r w:rsidRPr="006E001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</w:t>
      </w:r>
      <w:r w:rsidR="00B72A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6E001D">
        <w:rPr>
          <w:rFonts w:ascii="Times New Roman" w:hAnsi="Times New Roman" w:cs="Times New Roman"/>
        </w:rPr>
        <w:t xml:space="preserve">_____          </w:t>
      </w:r>
      <w:r>
        <w:rPr>
          <w:rFonts w:ascii="Times New Roman" w:hAnsi="Times New Roman" w:cs="Times New Roman"/>
        </w:rPr>
        <w:t xml:space="preserve">      </w:t>
      </w:r>
      <w:r w:rsidRPr="006E001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E001D">
        <w:rPr>
          <w:rFonts w:ascii="Times New Roman" w:hAnsi="Times New Roman" w:cs="Times New Roman"/>
        </w:rPr>
        <w:t>____________ /________________________/</w:t>
      </w:r>
      <w:r>
        <w:rPr>
          <w:rFonts w:ascii="Times New Roman" w:hAnsi="Times New Roman" w:cs="Times New Roman"/>
        </w:rPr>
        <w:t xml:space="preserve">     </w:t>
      </w:r>
      <w:r w:rsidRPr="006E001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</w:t>
      </w:r>
      <w:r w:rsidRPr="006E001D">
        <w:rPr>
          <w:rFonts w:ascii="Times New Roman" w:hAnsi="Times New Roman" w:cs="Times New Roman"/>
        </w:rPr>
        <w:t>_» _</w:t>
      </w:r>
      <w:r w:rsidR="00B72AF2">
        <w:rPr>
          <w:rFonts w:ascii="Times New Roman" w:hAnsi="Times New Roman" w:cs="Times New Roman"/>
        </w:rPr>
        <w:t>___</w:t>
      </w:r>
      <w:r w:rsidRPr="006E001D">
        <w:rPr>
          <w:rFonts w:ascii="Times New Roman" w:hAnsi="Times New Roman" w:cs="Times New Roman"/>
        </w:rPr>
        <w:t>__20__ г</w:t>
      </w:r>
      <w:r>
        <w:rPr>
          <w:rFonts w:ascii="Times New Roman" w:hAnsi="Times New Roman" w:cs="Times New Roman"/>
        </w:rPr>
        <w:t>.</w:t>
      </w:r>
    </w:p>
    <w:p w:rsidR="006E001D" w:rsidRPr="006E001D" w:rsidRDefault="006E001D" w:rsidP="006E001D">
      <w:pPr>
        <w:pStyle w:val="ConsPlusNonformat"/>
        <w:rPr>
          <w:rFonts w:ascii="Times New Roman" w:hAnsi="Times New Roman" w:cs="Times New Roman"/>
        </w:rPr>
      </w:pPr>
    </w:p>
    <w:p w:rsidR="006E001D" w:rsidRPr="00B72AF2" w:rsidRDefault="00B72AF2" w:rsidP="006E00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6E001D" w:rsidRPr="00B72AF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п</w:t>
      </w:r>
      <w:r w:rsidR="006E001D" w:rsidRPr="00B72AF2">
        <w:rPr>
          <w:rFonts w:ascii="Times New Roman" w:hAnsi="Times New Roman" w:cs="Times New Roman"/>
          <w:sz w:val="18"/>
          <w:szCs w:val="18"/>
        </w:rPr>
        <w:t>.</w:t>
      </w:r>
    </w:p>
    <w:p w:rsidR="00A714EF" w:rsidRPr="006E001D" w:rsidRDefault="00A714EF" w:rsidP="00A71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001D" w:rsidRPr="006E001D" w:rsidRDefault="00A714EF" w:rsidP="006E001D">
      <w:pPr>
        <w:pStyle w:val="ConsPlusNonformat"/>
        <w:rPr>
          <w:rFonts w:ascii="Times New Roman" w:hAnsi="Times New Roman" w:cs="Times New Roman"/>
        </w:rPr>
      </w:pPr>
      <w:r w:rsidRPr="006E001D">
        <w:rPr>
          <w:rFonts w:ascii="Times New Roman" w:hAnsi="Times New Roman" w:cs="Times New Roman"/>
        </w:rPr>
        <w:t xml:space="preserve">Главный бухгалтер </w:t>
      </w:r>
      <w:r w:rsidR="006E001D" w:rsidRPr="006E001D">
        <w:rPr>
          <w:rFonts w:ascii="Times New Roman" w:hAnsi="Times New Roman" w:cs="Times New Roman"/>
          <w:color w:val="000000" w:themeColor="text1"/>
        </w:rPr>
        <w:t xml:space="preserve">муниципального образования  </w:t>
      </w:r>
      <w:r w:rsidR="006E001D">
        <w:rPr>
          <w:rFonts w:ascii="Times New Roman" w:hAnsi="Times New Roman" w:cs="Times New Roman"/>
          <w:color w:val="000000" w:themeColor="text1"/>
        </w:rPr>
        <w:t>____________________________</w:t>
      </w:r>
      <w:r w:rsidRPr="006E001D">
        <w:rPr>
          <w:rFonts w:ascii="Times New Roman" w:hAnsi="Times New Roman" w:cs="Times New Roman"/>
        </w:rPr>
        <w:t xml:space="preserve">            </w:t>
      </w:r>
      <w:r w:rsidR="006E001D" w:rsidRPr="006E001D">
        <w:rPr>
          <w:rFonts w:ascii="Times New Roman" w:hAnsi="Times New Roman" w:cs="Times New Roman"/>
        </w:rPr>
        <w:t>______</w:t>
      </w:r>
      <w:r w:rsidR="006E001D">
        <w:rPr>
          <w:rFonts w:ascii="Times New Roman" w:hAnsi="Times New Roman" w:cs="Times New Roman"/>
        </w:rPr>
        <w:t>________</w:t>
      </w:r>
      <w:r w:rsidR="00B72AF2">
        <w:rPr>
          <w:rFonts w:ascii="Times New Roman" w:hAnsi="Times New Roman" w:cs="Times New Roman"/>
        </w:rPr>
        <w:t>__</w:t>
      </w:r>
      <w:r w:rsidR="006E001D">
        <w:rPr>
          <w:rFonts w:ascii="Times New Roman" w:hAnsi="Times New Roman" w:cs="Times New Roman"/>
        </w:rPr>
        <w:t>_</w:t>
      </w:r>
      <w:r w:rsidR="006E001D" w:rsidRPr="006E001D">
        <w:rPr>
          <w:rFonts w:ascii="Times New Roman" w:hAnsi="Times New Roman" w:cs="Times New Roman"/>
        </w:rPr>
        <w:t>____ /________________________/</w:t>
      </w:r>
      <w:r w:rsidR="00B72AF2">
        <w:rPr>
          <w:rFonts w:ascii="Times New Roman" w:hAnsi="Times New Roman" w:cs="Times New Roman"/>
        </w:rPr>
        <w:t xml:space="preserve">  </w:t>
      </w:r>
      <w:r w:rsidR="00D16E47">
        <w:rPr>
          <w:rFonts w:ascii="Times New Roman" w:hAnsi="Times New Roman" w:cs="Times New Roman"/>
        </w:rPr>
        <w:t xml:space="preserve"> </w:t>
      </w:r>
      <w:r w:rsidR="00B72AF2">
        <w:rPr>
          <w:rFonts w:ascii="Times New Roman" w:hAnsi="Times New Roman" w:cs="Times New Roman"/>
        </w:rPr>
        <w:t xml:space="preserve">   </w:t>
      </w:r>
      <w:r w:rsidR="006E001D" w:rsidRPr="006E001D">
        <w:rPr>
          <w:rFonts w:ascii="Times New Roman" w:hAnsi="Times New Roman" w:cs="Times New Roman"/>
        </w:rPr>
        <w:t>«_</w:t>
      </w:r>
      <w:r w:rsidR="006E001D">
        <w:rPr>
          <w:rFonts w:ascii="Times New Roman" w:hAnsi="Times New Roman" w:cs="Times New Roman"/>
        </w:rPr>
        <w:t>_</w:t>
      </w:r>
      <w:r w:rsidR="006E001D" w:rsidRPr="006E001D">
        <w:rPr>
          <w:rFonts w:ascii="Times New Roman" w:hAnsi="Times New Roman" w:cs="Times New Roman"/>
        </w:rPr>
        <w:t>_» ______ 20__ г</w:t>
      </w:r>
      <w:r w:rsidR="006E001D">
        <w:rPr>
          <w:rFonts w:ascii="Times New Roman" w:hAnsi="Times New Roman" w:cs="Times New Roman"/>
        </w:rPr>
        <w:t>.</w:t>
      </w:r>
    </w:p>
    <w:p w:rsidR="00A714EF" w:rsidRPr="006E001D" w:rsidRDefault="00A714EF" w:rsidP="00A71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4EF" w:rsidRPr="006E001D" w:rsidRDefault="00A714EF" w:rsidP="00A71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4EF" w:rsidRPr="006E001D" w:rsidRDefault="00A714EF" w:rsidP="00A71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001D">
        <w:rPr>
          <w:rFonts w:ascii="Times New Roman" w:eastAsia="Times New Roman" w:hAnsi="Times New Roman" w:cs="Times New Roman"/>
          <w:sz w:val="20"/>
          <w:szCs w:val="20"/>
        </w:rPr>
        <w:t xml:space="preserve">Специалист </w:t>
      </w:r>
      <w:r w:rsidR="006E001D" w:rsidRPr="006E0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образования </w:t>
      </w:r>
      <w:r w:rsidR="006E001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6E001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E001D">
        <w:rPr>
          <w:rFonts w:ascii="Times New Roman" w:hAnsi="Times New Roman" w:cs="Times New Roman"/>
          <w:sz w:val="20"/>
          <w:szCs w:val="20"/>
        </w:rPr>
        <w:t>___________________</w:t>
      </w:r>
      <w:r w:rsidRPr="006E001D">
        <w:rPr>
          <w:rFonts w:ascii="Times New Roman" w:eastAsia="Times New Roman" w:hAnsi="Times New Roman" w:cs="Times New Roman"/>
          <w:sz w:val="20"/>
          <w:szCs w:val="20"/>
        </w:rPr>
        <w:t xml:space="preserve"> /_______</w:t>
      </w:r>
      <w:r w:rsidR="00B72AF2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E001D">
        <w:rPr>
          <w:rFonts w:ascii="Times New Roman" w:eastAsia="Times New Roman" w:hAnsi="Times New Roman" w:cs="Times New Roman"/>
          <w:sz w:val="20"/>
          <w:szCs w:val="20"/>
        </w:rPr>
        <w:t xml:space="preserve">_______/ </w:t>
      </w:r>
      <w:r w:rsidR="00B72AF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E001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E001D" w:rsidRPr="006E001D">
        <w:rPr>
          <w:rFonts w:ascii="Times New Roman" w:hAnsi="Times New Roman" w:cs="Times New Roman"/>
          <w:sz w:val="20"/>
          <w:szCs w:val="20"/>
        </w:rPr>
        <w:t>«_</w:t>
      </w:r>
      <w:r w:rsidR="006E001D">
        <w:rPr>
          <w:rFonts w:ascii="Times New Roman" w:hAnsi="Times New Roman" w:cs="Times New Roman"/>
          <w:sz w:val="20"/>
          <w:szCs w:val="20"/>
        </w:rPr>
        <w:t>_</w:t>
      </w:r>
      <w:r w:rsidR="006E001D" w:rsidRPr="006E001D">
        <w:rPr>
          <w:rFonts w:ascii="Times New Roman" w:hAnsi="Times New Roman" w:cs="Times New Roman"/>
          <w:sz w:val="20"/>
          <w:szCs w:val="20"/>
        </w:rPr>
        <w:t>_» __</w:t>
      </w:r>
      <w:r w:rsidR="00B72AF2">
        <w:rPr>
          <w:rFonts w:ascii="Times New Roman" w:hAnsi="Times New Roman" w:cs="Times New Roman"/>
          <w:sz w:val="20"/>
          <w:szCs w:val="20"/>
        </w:rPr>
        <w:t>__</w:t>
      </w:r>
      <w:r w:rsidR="006E001D" w:rsidRPr="006E001D">
        <w:rPr>
          <w:rFonts w:ascii="Times New Roman" w:hAnsi="Times New Roman" w:cs="Times New Roman"/>
          <w:sz w:val="20"/>
          <w:szCs w:val="20"/>
        </w:rPr>
        <w:t>__ 20__ г</w:t>
      </w:r>
      <w:r w:rsidRPr="006E00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5C95" w:rsidRPr="00781DCD" w:rsidRDefault="006E001D" w:rsidP="00F6761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72AF2">
        <w:rPr>
          <w:rFonts w:ascii="Times New Roman" w:eastAsia="Times New Roman" w:hAnsi="Times New Roman" w:cs="Times New Roman"/>
          <w:sz w:val="18"/>
          <w:szCs w:val="18"/>
        </w:rPr>
        <w:t>(ответственный ис</w:t>
      </w:r>
      <w:r w:rsidR="00F6761E">
        <w:rPr>
          <w:rFonts w:ascii="Times New Roman" w:eastAsia="Times New Roman" w:hAnsi="Times New Roman" w:cs="Times New Roman"/>
          <w:sz w:val="18"/>
          <w:szCs w:val="18"/>
        </w:rPr>
        <w:t>полнитель)</w:t>
      </w:r>
    </w:p>
    <w:sectPr w:rsidR="00545C95" w:rsidRPr="00781DCD" w:rsidSect="00F676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7EC7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1146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cs="Times New Roman"/>
      </w:rPr>
    </w:lvl>
  </w:abstractNum>
  <w:abstractNum w:abstractNumId="1">
    <w:nsid w:val="025A65EA"/>
    <w:multiLevelType w:val="multilevel"/>
    <w:tmpl w:val="E87EC7D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1146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cs="Times New Roman"/>
      </w:rPr>
    </w:lvl>
  </w:abstractNum>
  <w:abstractNum w:abstractNumId="2">
    <w:nsid w:val="087468FD"/>
    <w:multiLevelType w:val="hybridMultilevel"/>
    <w:tmpl w:val="FB0A58A0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CCA4FB8"/>
    <w:multiLevelType w:val="hybridMultilevel"/>
    <w:tmpl w:val="1E088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03284"/>
    <w:multiLevelType w:val="hybridMultilevel"/>
    <w:tmpl w:val="529EE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A734C"/>
    <w:multiLevelType w:val="multilevel"/>
    <w:tmpl w:val="06623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i w:val="0"/>
      </w:rPr>
    </w:lvl>
  </w:abstractNum>
  <w:abstractNum w:abstractNumId="6">
    <w:nsid w:val="2A221818"/>
    <w:multiLevelType w:val="multilevel"/>
    <w:tmpl w:val="31F85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2C1B346C"/>
    <w:multiLevelType w:val="hybridMultilevel"/>
    <w:tmpl w:val="C1124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A62357"/>
    <w:multiLevelType w:val="multilevel"/>
    <w:tmpl w:val="10AE3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399C5BDD"/>
    <w:multiLevelType w:val="multilevel"/>
    <w:tmpl w:val="90BAB0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994981"/>
    <w:multiLevelType w:val="multilevel"/>
    <w:tmpl w:val="BA12C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3419F6"/>
    <w:multiLevelType w:val="hybridMultilevel"/>
    <w:tmpl w:val="73AE7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0AEA"/>
    <w:multiLevelType w:val="multilevel"/>
    <w:tmpl w:val="EEC23FD6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Theme="minorEastAsia" w:hint="default"/>
      </w:rPr>
    </w:lvl>
  </w:abstractNum>
  <w:abstractNum w:abstractNumId="13">
    <w:nsid w:val="433927AF"/>
    <w:multiLevelType w:val="hybridMultilevel"/>
    <w:tmpl w:val="209A2F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F0180"/>
    <w:multiLevelType w:val="hybridMultilevel"/>
    <w:tmpl w:val="960CD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FF12E8"/>
    <w:multiLevelType w:val="multilevel"/>
    <w:tmpl w:val="309AC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</w:rPr>
    </w:lvl>
  </w:abstractNum>
  <w:abstractNum w:abstractNumId="16">
    <w:nsid w:val="528D3BA7"/>
    <w:multiLevelType w:val="multilevel"/>
    <w:tmpl w:val="EA0E9C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4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i w:val="0"/>
      </w:rPr>
    </w:lvl>
  </w:abstractNum>
  <w:abstractNum w:abstractNumId="17">
    <w:nsid w:val="535D6138"/>
    <w:multiLevelType w:val="hybridMultilevel"/>
    <w:tmpl w:val="EA94CDC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55BB35FC"/>
    <w:multiLevelType w:val="multilevel"/>
    <w:tmpl w:val="A648B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6F7109A"/>
    <w:multiLevelType w:val="multilevel"/>
    <w:tmpl w:val="154AF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DC5A8B"/>
    <w:multiLevelType w:val="hybridMultilevel"/>
    <w:tmpl w:val="8F8C60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B15783"/>
    <w:multiLevelType w:val="hybridMultilevel"/>
    <w:tmpl w:val="2D7EA1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2161ED"/>
    <w:multiLevelType w:val="multilevel"/>
    <w:tmpl w:val="0DACEC7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261CB5"/>
    <w:multiLevelType w:val="multilevel"/>
    <w:tmpl w:val="C2C21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423901"/>
    <w:multiLevelType w:val="hybridMultilevel"/>
    <w:tmpl w:val="43162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4039BD"/>
    <w:multiLevelType w:val="multilevel"/>
    <w:tmpl w:val="A0A2FE88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  <w:i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eastAsiaTheme="minorEastAsia" w:hint="default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  <w:i w:val="0"/>
      </w:rPr>
    </w:lvl>
  </w:abstractNum>
  <w:abstractNum w:abstractNumId="26">
    <w:nsid w:val="6A7D1C30"/>
    <w:multiLevelType w:val="multilevel"/>
    <w:tmpl w:val="3EDA7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7">
    <w:nsid w:val="6B1A07C1"/>
    <w:multiLevelType w:val="multilevel"/>
    <w:tmpl w:val="43022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981D85"/>
    <w:multiLevelType w:val="hybridMultilevel"/>
    <w:tmpl w:val="66F2EF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F6440E"/>
    <w:multiLevelType w:val="hybridMultilevel"/>
    <w:tmpl w:val="2B2A6DEC"/>
    <w:lvl w:ilvl="0" w:tplc="DA86DD74">
      <w:start w:val="1"/>
      <w:numFmt w:val="decimal"/>
      <w:lvlText w:val="1.1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21"/>
  </w:num>
  <w:num w:numId="5">
    <w:abstractNumId w:val="28"/>
  </w:num>
  <w:num w:numId="6">
    <w:abstractNumId w:val="13"/>
  </w:num>
  <w:num w:numId="7">
    <w:abstractNumId w:val="8"/>
  </w:num>
  <w:num w:numId="8">
    <w:abstractNumId w:val="9"/>
  </w:num>
  <w:num w:numId="9">
    <w:abstractNumId w:val="27"/>
  </w:num>
  <w:num w:numId="10">
    <w:abstractNumId w:val="10"/>
  </w:num>
  <w:num w:numId="11">
    <w:abstractNumId w:val="5"/>
  </w:num>
  <w:num w:numId="12">
    <w:abstractNumId w:val="29"/>
  </w:num>
  <w:num w:numId="13">
    <w:abstractNumId w:val="12"/>
  </w:num>
  <w:num w:numId="14">
    <w:abstractNumId w:val="22"/>
  </w:num>
  <w:num w:numId="15">
    <w:abstractNumId w:val="0"/>
  </w:num>
  <w:num w:numId="16">
    <w:abstractNumId w:val="18"/>
  </w:num>
  <w:num w:numId="17">
    <w:abstractNumId w:val="11"/>
  </w:num>
  <w:num w:numId="18">
    <w:abstractNumId w:val="25"/>
  </w:num>
  <w:num w:numId="19">
    <w:abstractNumId w:val="3"/>
  </w:num>
  <w:num w:numId="20">
    <w:abstractNumId w:val="19"/>
  </w:num>
  <w:num w:numId="21">
    <w:abstractNumId w:val="6"/>
  </w:num>
  <w:num w:numId="22">
    <w:abstractNumId w:val="26"/>
  </w:num>
  <w:num w:numId="23">
    <w:abstractNumId w:val="7"/>
  </w:num>
  <w:num w:numId="24">
    <w:abstractNumId w:val="2"/>
  </w:num>
  <w:num w:numId="25">
    <w:abstractNumId w:val="15"/>
  </w:num>
  <w:num w:numId="26">
    <w:abstractNumId w:val="24"/>
  </w:num>
  <w:num w:numId="27">
    <w:abstractNumId w:val="4"/>
  </w:num>
  <w:num w:numId="28">
    <w:abstractNumId w:val="17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759"/>
    <w:rsid w:val="0000004C"/>
    <w:rsid w:val="0000174B"/>
    <w:rsid w:val="00002148"/>
    <w:rsid w:val="000076F5"/>
    <w:rsid w:val="00010C8A"/>
    <w:rsid w:val="0002050D"/>
    <w:rsid w:val="00041CD5"/>
    <w:rsid w:val="00042544"/>
    <w:rsid w:val="0004269D"/>
    <w:rsid w:val="00054729"/>
    <w:rsid w:val="00066DA1"/>
    <w:rsid w:val="00077F49"/>
    <w:rsid w:val="00090AE3"/>
    <w:rsid w:val="000A59EC"/>
    <w:rsid w:val="000B1D2D"/>
    <w:rsid w:val="000C2D14"/>
    <w:rsid w:val="000C4E2D"/>
    <w:rsid w:val="001166AE"/>
    <w:rsid w:val="00120D81"/>
    <w:rsid w:val="0013190F"/>
    <w:rsid w:val="001515A5"/>
    <w:rsid w:val="001661E7"/>
    <w:rsid w:val="00176B65"/>
    <w:rsid w:val="001801DD"/>
    <w:rsid w:val="00194246"/>
    <w:rsid w:val="001A54AE"/>
    <w:rsid w:val="001A7C07"/>
    <w:rsid w:val="001B0CF7"/>
    <w:rsid w:val="001B2175"/>
    <w:rsid w:val="001E1BF3"/>
    <w:rsid w:val="002007DF"/>
    <w:rsid w:val="00221288"/>
    <w:rsid w:val="0022747D"/>
    <w:rsid w:val="00233DC3"/>
    <w:rsid w:val="00234215"/>
    <w:rsid w:val="00244E98"/>
    <w:rsid w:val="00250676"/>
    <w:rsid w:val="00254D99"/>
    <w:rsid w:val="0026544C"/>
    <w:rsid w:val="00272114"/>
    <w:rsid w:val="0029122D"/>
    <w:rsid w:val="00294276"/>
    <w:rsid w:val="00295FB9"/>
    <w:rsid w:val="002A3640"/>
    <w:rsid w:val="002A6A43"/>
    <w:rsid w:val="002B18D5"/>
    <w:rsid w:val="002B458A"/>
    <w:rsid w:val="002C68D7"/>
    <w:rsid w:val="002D1CFA"/>
    <w:rsid w:val="002E3463"/>
    <w:rsid w:val="002E43BB"/>
    <w:rsid w:val="002E511F"/>
    <w:rsid w:val="002F1881"/>
    <w:rsid w:val="00316753"/>
    <w:rsid w:val="003422DC"/>
    <w:rsid w:val="00352009"/>
    <w:rsid w:val="003567E5"/>
    <w:rsid w:val="00360C5C"/>
    <w:rsid w:val="003730FA"/>
    <w:rsid w:val="00374B95"/>
    <w:rsid w:val="00384486"/>
    <w:rsid w:val="003A2939"/>
    <w:rsid w:val="003B6822"/>
    <w:rsid w:val="003B739E"/>
    <w:rsid w:val="004074EF"/>
    <w:rsid w:val="00411105"/>
    <w:rsid w:val="00416EF8"/>
    <w:rsid w:val="00430603"/>
    <w:rsid w:val="00437250"/>
    <w:rsid w:val="0044244D"/>
    <w:rsid w:val="00455305"/>
    <w:rsid w:val="004650C4"/>
    <w:rsid w:val="0048122A"/>
    <w:rsid w:val="0048410D"/>
    <w:rsid w:val="004A10C5"/>
    <w:rsid w:val="004A2050"/>
    <w:rsid w:val="004A5437"/>
    <w:rsid w:val="004C36F7"/>
    <w:rsid w:val="004C37AF"/>
    <w:rsid w:val="004D02FD"/>
    <w:rsid w:val="004D79A2"/>
    <w:rsid w:val="004E3AAF"/>
    <w:rsid w:val="004E48AC"/>
    <w:rsid w:val="004F5913"/>
    <w:rsid w:val="005119E8"/>
    <w:rsid w:val="00522310"/>
    <w:rsid w:val="00530C7B"/>
    <w:rsid w:val="00541BFF"/>
    <w:rsid w:val="00545C95"/>
    <w:rsid w:val="00546A04"/>
    <w:rsid w:val="0055678F"/>
    <w:rsid w:val="00556F30"/>
    <w:rsid w:val="00580252"/>
    <w:rsid w:val="00581F21"/>
    <w:rsid w:val="005A3237"/>
    <w:rsid w:val="005C22D4"/>
    <w:rsid w:val="005D51F9"/>
    <w:rsid w:val="005D7EB4"/>
    <w:rsid w:val="005F6782"/>
    <w:rsid w:val="00634D30"/>
    <w:rsid w:val="006453D0"/>
    <w:rsid w:val="00653F58"/>
    <w:rsid w:val="00655343"/>
    <w:rsid w:val="00660AF6"/>
    <w:rsid w:val="006717FD"/>
    <w:rsid w:val="00675947"/>
    <w:rsid w:val="00676406"/>
    <w:rsid w:val="00677AA0"/>
    <w:rsid w:val="0068132F"/>
    <w:rsid w:val="006824AE"/>
    <w:rsid w:val="006859B5"/>
    <w:rsid w:val="00687084"/>
    <w:rsid w:val="006910E5"/>
    <w:rsid w:val="0069435C"/>
    <w:rsid w:val="006953C3"/>
    <w:rsid w:val="006B67DF"/>
    <w:rsid w:val="006C54AB"/>
    <w:rsid w:val="006E001D"/>
    <w:rsid w:val="006E268F"/>
    <w:rsid w:val="006F7FDB"/>
    <w:rsid w:val="00700363"/>
    <w:rsid w:val="00720C2C"/>
    <w:rsid w:val="00722A7D"/>
    <w:rsid w:val="00736D4D"/>
    <w:rsid w:val="007479ED"/>
    <w:rsid w:val="00755D48"/>
    <w:rsid w:val="0076536C"/>
    <w:rsid w:val="00770C95"/>
    <w:rsid w:val="00774A46"/>
    <w:rsid w:val="00775152"/>
    <w:rsid w:val="0077707F"/>
    <w:rsid w:val="00781238"/>
    <w:rsid w:val="0078196A"/>
    <w:rsid w:val="00781DCD"/>
    <w:rsid w:val="007846D2"/>
    <w:rsid w:val="00794A77"/>
    <w:rsid w:val="007A5FBC"/>
    <w:rsid w:val="007C305C"/>
    <w:rsid w:val="007C767C"/>
    <w:rsid w:val="007D6471"/>
    <w:rsid w:val="00820A67"/>
    <w:rsid w:val="008337EC"/>
    <w:rsid w:val="00850201"/>
    <w:rsid w:val="0085287E"/>
    <w:rsid w:val="00857F59"/>
    <w:rsid w:val="00864B83"/>
    <w:rsid w:val="00867ABF"/>
    <w:rsid w:val="008762DC"/>
    <w:rsid w:val="00876559"/>
    <w:rsid w:val="00880BA0"/>
    <w:rsid w:val="0089098E"/>
    <w:rsid w:val="00892F8D"/>
    <w:rsid w:val="00897282"/>
    <w:rsid w:val="008A2187"/>
    <w:rsid w:val="008A2287"/>
    <w:rsid w:val="008B211C"/>
    <w:rsid w:val="008B2E95"/>
    <w:rsid w:val="008C1E0A"/>
    <w:rsid w:val="008C4464"/>
    <w:rsid w:val="008D5536"/>
    <w:rsid w:val="008D721F"/>
    <w:rsid w:val="00911FC6"/>
    <w:rsid w:val="00934BBB"/>
    <w:rsid w:val="009368F0"/>
    <w:rsid w:val="00964990"/>
    <w:rsid w:val="00966F34"/>
    <w:rsid w:val="009701B0"/>
    <w:rsid w:val="009733EA"/>
    <w:rsid w:val="00976B5F"/>
    <w:rsid w:val="009A7F85"/>
    <w:rsid w:val="009B266D"/>
    <w:rsid w:val="009B429B"/>
    <w:rsid w:val="009B42AB"/>
    <w:rsid w:val="009B4EAA"/>
    <w:rsid w:val="009D1F22"/>
    <w:rsid w:val="009E2A6B"/>
    <w:rsid w:val="009E740A"/>
    <w:rsid w:val="009F47C0"/>
    <w:rsid w:val="00A00A97"/>
    <w:rsid w:val="00A00BBD"/>
    <w:rsid w:val="00A03A14"/>
    <w:rsid w:val="00A068A0"/>
    <w:rsid w:val="00A51376"/>
    <w:rsid w:val="00A714EF"/>
    <w:rsid w:val="00A749BD"/>
    <w:rsid w:val="00A7571D"/>
    <w:rsid w:val="00A83EFB"/>
    <w:rsid w:val="00A94DC2"/>
    <w:rsid w:val="00A95B78"/>
    <w:rsid w:val="00A96AF0"/>
    <w:rsid w:val="00AB5FE8"/>
    <w:rsid w:val="00AD0773"/>
    <w:rsid w:val="00AE5D0C"/>
    <w:rsid w:val="00AF2E4B"/>
    <w:rsid w:val="00AF7008"/>
    <w:rsid w:val="00AF754A"/>
    <w:rsid w:val="00B04D2C"/>
    <w:rsid w:val="00B06455"/>
    <w:rsid w:val="00B12D8B"/>
    <w:rsid w:val="00B2082F"/>
    <w:rsid w:val="00B20B1E"/>
    <w:rsid w:val="00B4433B"/>
    <w:rsid w:val="00B70215"/>
    <w:rsid w:val="00B72AF2"/>
    <w:rsid w:val="00B734B3"/>
    <w:rsid w:val="00B7454C"/>
    <w:rsid w:val="00B82E99"/>
    <w:rsid w:val="00B90D5E"/>
    <w:rsid w:val="00B9554D"/>
    <w:rsid w:val="00BC063D"/>
    <w:rsid w:val="00BC2FA2"/>
    <w:rsid w:val="00BC3686"/>
    <w:rsid w:val="00BC6E11"/>
    <w:rsid w:val="00BD7DA6"/>
    <w:rsid w:val="00BE468C"/>
    <w:rsid w:val="00C008B1"/>
    <w:rsid w:val="00C16341"/>
    <w:rsid w:val="00C17CC8"/>
    <w:rsid w:val="00C233C7"/>
    <w:rsid w:val="00C32540"/>
    <w:rsid w:val="00C35205"/>
    <w:rsid w:val="00C3536F"/>
    <w:rsid w:val="00C44E01"/>
    <w:rsid w:val="00C51B5D"/>
    <w:rsid w:val="00C55F6F"/>
    <w:rsid w:val="00C73DDC"/>
    <w:rsid w:val="00C745A0"/>
    <w:rsid w:val="00C807D4"/>
    <w:rsid w:val="00C9645E"/>
    <w:rsid w:val="00C97B50"/>
    <w:rsid w:val="00CA3728"/>
    <w:rsid w:val="00CA6646"/>
    <w:rsid w:val="00CB093E"/>
    <w:rsid w:val="00CC0DEE"/>
    <w:rsid w:val="00CC6B8E"/>
    <w:rsid w:val="00CF4635"/>
    <w:rsid w:val="00D02E32"/>
    <w:rsid w:val="00D07A50"/>
    <w:rsid w:val="00D13472"/>
    <w:rsid w:val="00D14759"/>
    <w:rsid w:val="00D16E47"/>
    <w:rsid w:val="00D40526"/>
    <w:rsid w:val="00D510E5"/>
    <w:rsid w:val="00D53914"/>
    <w:rsid w:val="00D6122B"/>
    <w:rsid w:val="00D63ACE"/>
    <w:rsid w:val="00D64171"/>
    <w:rsid w:val="00D74E87"/>
    <w:rsid w:val="00D75BBF"/>
    <w:rsid w:val="00D76180"/>
    <w:rsid w:val="00D87073"/>
    <w:rsid w:val="00D9014E"/>
    <w:rsid w:val="00D93BCC"/>
    <w:rsid w:val="00D96670"/>
    <w:rsid w:val="00DA70ED"/>
    <w:rsid w:val="00DB57DF"/>
    <w:rsid w:val="00DD159F"/>
    <w:rsid w:val="00DD1EDB"/>
    <w:rsid w:val="00DD72A5"/>
    <w:rsid w:val="00DF028B"/>
    <w:rsid w:val="00E16DF1"/>
    <w:rsid w:val="00E2069C"/>
    <w:rsid w:val="00E82DDB"/>
    <w:rsid w:val="00E84BB1"/>
    <w:rsid w:val="00E96C03"/>
    <w:rsid w:val="00E975F6"/>
    <w:rsid w:val="00E97EE6"/>
    <w:rsid w:val="00EA33BB"/>
    <w:rsid w:val="00EA4A8D"/>
    <w:rsid w:val="00ED4743"/>
    <w:rsid w:val="00EE407F"/>
    <w:rsid w:val="00F00DFA"/>
    <w:rsid w:val="00F03FE7"/>
    <w:rsid w:val="00F13167"/>
    <w:rsid w:val="00F23579"/>
    <w:rsid w:val="00F53193"/>
    <w:rsid w:val="00F56C7A"/>
    <w:rsid w:val="00F646B1"/>
    <w:rsid w:val="00F6761E"/>
    <w:rsid w:val="00F729BC"/>
    <w:rsid w:val="00F97FBC"/>
    <w:rsid w:val="00FB6C38"/>
    <w:rsid w:val="00FC3174"/>
    <w:rsid w:val="00FD45EE"/>
    <w:rsid w:val="00FD6937"/>
    <w:rsid w:val="00FF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2D"/>
  </w:style>
  <w:style w:type="paragraph" w:styleId="6">
    <w:name w:val="heading 6"/>
    <w:basedOn w:val="a"/>
    <w:next w:val="a"/>
    <w:link w:val="60"/>
    <w:qFormat/>
    <w:rsid w:val="009B42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B42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2069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66A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42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B429B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5C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Абзац списка1"/>
    <w:basedOn w:val="a"/>
    <w:rsid w:val="00545C9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rsid w:val="00781DCD"/>
    <w:pPr>
      <w:spacing w:after="0" w:line="240" w:lineRule="auto"/>
      <w:ind w:firstLine="851"/>
      <w:jc w:val="both"/>
    </w:pPr>
    <w:rPr>
      <w:rFonts w:ascii="Arial" w:eastAsia="Times New Roman" w:hAnsi="Arial" w:cs="Times New Roman"/>
      <w:color w:val="0000FF"/>
      <w:sz w:val="24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81DCD"/>
    <w:rPr>
      <w:rFonts w:ascii="Arial" w:eastAsia="Times New Roman" w:hAnsi="Arial" w:cs="Times New Roman"/>
      <w:color w:val="0000FF"/>
      <w:sz w:val="24"/>
      <w:szCs w:val="20"/>
      <w:lang w:eastAsia="en-US"/>
    </w:rPr>
  </w:style>
  <w:style w:type="paragraph" w:styleId="31">
    <w:name w:val="Body Text 3"/>
    <w:basedOn w:val="a"/>
    <w:link w:val="32"/>
    <w:rsid w:val="00781D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DC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781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1DC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A10C5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C5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8337EC"/>
    <w:rPr>
      <w:rFonts w:ascii="Wingdings" w:hAnsi="Wingdings"/>
    </w:rPr>
  </w:style>
  <w:style w:type="paragraph" w:styleId="a9">
    <w:name w:val="No Spacing"/>
    <w:uiPriority w:val="1"/>
    <w:qFormat/>
    <w:rsid w:val="00722A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B42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B42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2069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166A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42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B429B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5C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Абзац списка1"/>
    <w:basedOn w:val="a"/>
    <w:rsid w:val="00545C9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rsid w:val="00781DCD"/>
    <w:pPr>
      <w:spacing w:after="0" w:line="240" w:lineRule="auto"/>
      <w:ind w:firstLine="851"/>
      <w:jc w:val="both"/>
    </w:pPr>
    <w:rPr>
      <w:rFonts w:ascii="Arial" w:eastAsia="Times New Roman" w:hAnsi="Arial" w:cs="Times New Roman"/>
      <w:color w:val="0000FF"/>
      <w:sz w:val="24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81DCD"/>
    <w:rPr>
      <w:rFonts w:ascii="Arial" w:eastAsia="Times New Roman" w:hAnsi="Arial" w:cs="Times New Roman"/>
      <w:color w:val="0000FF"/>
      <w:sz w:val="24"/>
      <w:szCs w:val="20"/>
      <w:lang w:eastAsia="en-US"/>
    </w:rPr>
  </w:style>
  <w:style w:type="paragraph" w:styleId="31">
    <w:name w:val="Body Text 3"/>
    <w:basedOn w:val="a"/>
    <w:link w:val="32"/>
    <w:rsid w:val="00781D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DC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781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1DC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A10C5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C51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z0">
    <w:name w:val="WW8Num5z0"/>
    <w:rsid w:val="008337EC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4881-EB2A-408C-89A4-FB47485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Sergey217kab</dc:creator>
  <cp:lastModifiedBy>админ</cp:lastModifiedBy>
  <cp:revision>14</cp:revision>
  <cp:lastPrinted>2014-04-04T03:53:00Z</cp:lastPrinted>
  <dcterms:created xsi:type="dcterms:W3CDTF">2018-12-24T15:08:00Z</dcterms:created>
  <dcterms:modified xsi:type="dcterms:W3CDTF">2019-02-27T11:32:00Z</dcterms:modified>
</cp:coreProperties>
</file>