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6A" w:rsidRDefault="00AC0CD4" w:rsidP="00403A6A">
      <w:pPr>
        <w:jc w:val="center"/>
        <w:rPr>
          <w:b/>
          <w:sz w:val="28"/>
          <w:szCs w:val="28"/>
        </w:rPr>
      </w:pPr>
      <w:r>
        <w:rPr>
          <w:b/>
          <w:sz w:val="28"/>
          <w:szCs w:val="28"/>
        </w:rPr>
        <w:t xml:space="preserve">                                             </w:t>
      </w:r>
    </w:p>
    <w:p w:rsidR="00403A6A" w:rsidRPr="00403A6A" w:rsidRDefault="00403A6A" w:rsidP="00403A6A">
      <w:pPr>
        <w:rPr>
          <w:b/>
          <w:sz w:val="28"/>
          <w:szCs w:val="28"/>
        </w:rPr>
      </w:pPr>
      <w:r>
        <w:rPr>
          <w:b/>
          <w:sz w:val="28"/>
          <w:szCs w:val="28"/>
        </w:rPr>
        <w:t xml:space="preserve">                                                 </w:t>
      </w:r>
      <w:r>
        <w:t xml:space="preserve"> </w:t>
      </w:r>
      <w:r>
        <w:rPr>
          <w:szCs w:val="28"/>
        </w:rPr>
        <w:t xml:space="preserve"> </w:t>
      </w:r>
      <w:r>
        <w:rPr>
          <w:noProof/>
          <w:szCs w:val="28"/>
        </w:rPr>
        <w:drawing>
          <wp:inline distT="0" distB="0" distL="0" distR="0">
            <wp:extent cx="1076325" cy="1085850"/>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1076325" cy="1085850"/>
                    </a:xfrm>
                    <a:prstGeom prst="rect">
                      <a:avLst/>
                    </a:prstGeom>
                    <a:noFill/>
                    <a:ln w="9525">
                      <a:noFill/>
                      <a:miter lim="800000"/>
                      <a:headEnd/>
                      <a:tailEnd/>
                    </a:ln>
                  </pic:spPr>
                </pic:pic>
              </a:graphicData>
            </a:graphic>
          </wp:inline>
        </w:drawing>
      </w:r>
    </w:p>
    <w:p w:rsidR="00403A6A" w:rsidRDefault="00403A6A" w:rsidP="00403A6A">
      <w:pPr>
        <w:pStyle w:val="a3"/>
        <w:rPr>
          <w:b/>
          <w:szCs w:val="28"/>
        </w:rPr>
      </w:pPr>
      <w:r>
        <w:rPr>
          <w:b/>
          <w:szCs w:val="28"/>
        </w:rPr>
        <w:t xml:space="preserve">                                         СОБРАНИЕ ДЕПУТАТОВ  </w:t>
      </w:r>
    </w:p>
    <w:p w:rsidR="00403A6A" w:rsidRDefault="00403A6A" w:rsidP="00403A6A">
      <w:pPr>
        <w:pStyle w:val="a3"/>
        <w:rPr>
          <w:b/>
          <w:szCs w:val="28"/>
        </w:rPr>
      </w:pPr>
      <w:r>
        <w:rPr>
          <w:b/>
          <w:szCs w:val="28"/>
        </w:rPr>
        <w:t xml:space="preserve">                                   МР «ГЕРГЕБИЛЬСКИЙ РАЙОН»</w:t>
      </w:r>
    </w:p>
    <w:p w:rsidR="00403A6A" w:rsidRPr="002F043A" w:rsidRDefault="00403A6A" w:rsidP="00403A6A">
      <w:pPr>
        <w:pStyle w:val="a3"/>
        <w:rPr>
          <w:sz w:val="24"/>
        </w:rPr>
      </w:pPr>
    </w:p>
    <w:p w:rsidR="00403A6A" w:rsidRPr="005D609A" w:rsidRDefault="00403A6A" w:rsidP="00403A6A">
      <w:pPr>
        <w:pStyle w:val="a3"/>
        <w:rPr>
          <w:sz w:val="24"/>
        </w:rPr>
      </w:pPr>
      <w:r w:rsidRPr="005D609A">
        <w:rPr>
          <w:sz w:val="24"/>
        </w:rPr>
        <w:t>368250, Республика Дагестан ,</w:t>
      </w:r>
      <w:proofErr w:type="spellStart"/>
      <w:r w:rsidRPr="005D609A">
        <w:rPr>
          <w:sz w:val="24"/>
        </w:rPr>
        <w:t>Гергебильский</w:t>
      </w:r>
      <w:proofErr w:type="spellEnd"/>
      <w:r w:rsidRPr="005D609A">
        <w:rPr>
          <w:sz w:val="24"/>
        </w:rPr>
        <w:t xml:space="preserve"> </w:t>
      </w:r>
      <w:proofErr w:type="spellStart"/>
      <w:r w:rsidRPr="005D609A">
        <w:rPr>
          <w:sz w:val="24"/>
        </w:rPr>
        <w:t>район,с</w:t>
      </w:r>
      <w:proofErr w:type="gramStart"/>
      <w:r w:rsidRPr="005D609A">
        <w:rPr>
          <w:sz w:val="24"/>
        </w:rPr>
        <w:t>.Г</w:t>
      </w:r>
      <w:proofErr w:type="gramEnd"/>
      <w:r w:rsidRPr="005D609A">
        <w:rPr>
          <w:sz w:val="24"/>
        </w:rPr>
        <w:t>ергебиль</w:t>
      </w:r>
      <w:proofErr w:type="spellEnd"/>
      <w:r w:rsidRPr="005D609A">
        <w:rPr>
          <w:sz w:val="24"/>
        </w:rPr>
        <w:t xml:space="preserve">, ул. Наиба </w:t>
      </w:r>
      <w:proofErr w:type="spellStart"/>
      <w:r w:rsidRPr="005D609A">
        <w:rPr>
          <w:sz w:val="24"/>
        </w:rPr>
        <w:t>Идриса</w:t>
      </w:r>
      <w:proofErr w:type="spellEnd"/>
      <w:r w:rsidRPr="005D609A">
        <w:rPr>
          <w:sz w:val="24"/>
        </w:rPr>
        <w:t xml:space="preserve">, 7 </w:t>
      </w:r>
    </w:p>
    <w:p w:rsidR="00403A6A" w:rsidRPr="005D609A" w:rsidRDefault="00403A6A" w:rsidP="00403A6A">
      <w:pPr>
        <w:pStyle w:val="a3"/>
        <w:rPr>
          <w:sz w:val="24"/>
        </w:rPr>
      </w:pPr>
      <w:r w:rsidRPr="005D609A">
        <w:rPr>
          <w:sz w:val="24"/>
        </w:rPr>
        <w:t xml:space="preserve">тел.(8255) 23 459,  </w:t>
      </w:r>
      <w:proofErr w:type="spellStart"/>
      <w:r w:rsidRPr="005D609A">
        <w:rPr>
          <w:sz w:val="24"/>
          <w:lang w:val="en-US"/>
        </w:rPr>
        <w:t>htt</w:t>
      </w:r>
      <w:proofErr w:type="spellEnd"/>
      <w:r w:rsidRPr="005D609A">
        <w:rPr>
          <w:sz w:val="24"/>
        </w:rPr>
        <w:t xml:space="preserve">://Гергебиль. РФ/ </w:t>
      </w:r>
    </w:p>
    <w:p w:rsidR="00403A6A" w:rsidRPr="00166710" w:rsidRDefault="00403A6A" w:rsidP="00403A6A">
      <w:pPr>
        <w:pStyle w:val="a3"/>
        <w:rPr>
          <w:bCs/>
        </w:rPr>
      </w:pPr>
      <w:r w:rsidRPr="005D609A">
        <w:rPr>
          <w:sz w:val="24"/>
        </w:rPr>
        <w:t>_____________________________________________________________________________</w:t>
      </w:r>
    </w:p>
    <w:p w:rsidR="00403A6A" w:rsidRPr="00890244" w:rsidRDefault="00FF53F5" w:rsidP="00403A6A">
      <w:pPr>
        <w:rPr>
          <w:b/>
        </w:rPr>
      </w:pPr>
      <w:r>
        <w:rPr>
          <w:b/>
        </w:rPr>
        <w:t xml:space="preserve">   23.10.</w:t>
      </w:r>
      <w:r w:rsidR="00403A6A">
        <w:rPr>
          <w:b/>
        </w:rPr>
        <w:t xml:space="preserve">2018г.                                                                                                         № </w:t>
      </w:r>
      <w:r>
        <w:rPr>
          <w:b/>
        </w:rPr>
        <w:t>01-35/55</w:t>
      </w:r>
    </w:p>
    <w:p w:rsidR="00403A6A" w:rsidRDefault="00403A6A" w:rsidP="00AC0CD4">
      <w:pPr>
        <w:jc w:val="center"/>
        <w:rPr>
          <w:b/>
          <w:sz w:val="28"/>
          <w:szCs w:val="28"/>
        </w:rPr>
      </w:pPr>
    </w:p>
    <w:p w:rsidR="00AC0CD4" w:rsidRPr="00EE7545" w:rsidRDefault="00403A6A" w:rsidP="00403A6A">
      <w:pPr>
        <w:rPr>
          <w:b/>
          <w:sz w:val="28"/>
          <w:szCs w:val="28"/>
        </w:rPr>
      </w:pPr>
      <w:r>
        <w:rPr>
          <w:b/>
          <w:sz w:val="28"/>
          <w:szCs w:val="28"/>
        </w:rPr>
        <w:t xml:space="preserve">                                                      </w:t>
      </w:r>
      <w:r w:rsidR="00BA2DF7">
        <w:rPr>
          <w:b/>
          <w:sz w:val="28"/>
          <w:szCs w:val="28"/>
        </w:rPr>
        <w:t>Решение</w:t>
      </w:r>
    </w:p>
    <w:p w:rsidR="00AC0CD4" w:rsidRDefault="00AC0CD4" w:rsidP="00AC0CD4">
      <w:pPr>
        <w:jc w:val="center"/>
        <w:rPr>
          <w:rFonts w:ascii="Arial" w:hAnsi="Arial" w:cs="Arial"/>
          <w:b/>
          <w:bCs/>
          <w:color w:val="555555"/>
        </w:rPr>
      </w:pPr>
    </w:p>
    <w:p w:rsidR="00AC0CD4" w:rsidRPr="00BA2DF7" w:rsidRDefault="00AC0CD4" w:rsidP="00AC0CD4">
      <w:pPr>
        <w:shd w:val="clear" w:color="auto" w:fill="FFFFFF"/>
        <w:spacing w:after="150"/>
        <w:jc w:val="center"/>
        <w:rPr>
          <w:sz w:val="28"/>
          <w:szCs w:val="28"/>
        </w:rPr>
      </w:pPr>
      <w:r w:rsidRPr="00BA2DF7">
        <w:rPr>
          <w:b/>
          <w:bCs/>
          <w:sz w:val="28"/>
          <w:szCs w:val="28"/>
        </w:rPr>
        <w:t>О Положении «О муниципальной сл</w:t>
      </w:r>
      <w:r w:rsidR="00403A6A" w:rsidRPr="00BA2DF7">
        <w:rPr>
          <w:b/>
          <w:bCs/>
          <w:sz w:val="28"/>
          <w:szCs w:val="28"/>
        </w:rPr>
        <w:t>ужбе в муниципальном районе                  «</w:t>
      </w:r>
      <w:proofErr w:type="spellStart"/>
      <w:r w:rsidR="00403A6A" w:rsidRPr="00BA2DF7">
        <w:rPr>
          <w:b/>
          <w:bCs/>
          <w:sz w:val="28"/>
          <w:szCs w:val="28"/>
        </w:rPr>
        <w:t>Гергебильский</w:t>
      </w:r>
      <w:proofErr w:type="spellEnd"/>
      <w:r w:rsidR="00403A6A" w:rsidRPr="00BA2DF7">
        <w:rPr>
          <w:b/>
          <w:bCs/>
          <w:sz w:val="28"/>
          <w:szCs w:val="28"/>
        </w:rPr>
        <w:t xml:space="preserve"> </w:t>
      </w:r>
      <w:r w:rsidRPr="00BA2DF7">
        <w:rPr>
          <w:b/>
          <w:bCs/>
          <w:sz w:val="28"/>
          <w:szCs w:val="28"/>
        </w:rPr>
        <w:t xml:space="preserve"> район»</w:t>
      </w:r>
    </w:p>
    <w:p w:rsidR="00C526C1" w:rsidRPr="00C1064C" w:rsidRDefault="00BA2DF7" w:rsidP="00BA2DF7">
      <w:pPr>
        <w:shd w:val="clear" w:color="auto" w:fill="FFFFFF"/>
        <w:spacing w:after="150"/>
        <w:rPr>
          <w:sz w:val="28"/>
          <w:szCs w:val="28"/>
        </w:rPr>
      </w:pPr>
      <w:r>
        <w:rPr>
          <w:sz w:val="28"/>
          <w:szCs w:val="28"/>
        </w:rPr>
        <w:t xml:space="preserve">       </w:t>
      </w:r>
      <w:r w:rsidR="00C526C1">
        <w:rPr>
          <w:sz w:val="28"/>
          <w:szCs w:val="28"/>
        </w:rPr>
        <w:t>В целях реализации</w:t>
      </w:r>
      <w:r w:rsidR="00C526C1" w:rsidRPr="00C1064C">
        <w:rPr>
          <w:sz w:val="28"/>
          <w:szCs w:val="28"/>
        </w:rPr>
        <w:t xml:space="preserve"> Фе</w:t>
      </w:r>
      <w:r>
        <w:rPr>
          <w:sz w:val="28"/>
          <w:szCs w:val="28"/>
        </w:rPr>
        <w:t>дерального закона от 02.03.2007</w:t>
      </w:r>
      <w:r w:rsidR="00C526C1">
        <w:rPr>
          <w:sz w:val="28"/>
          <w:szCs w:val="28"/>
        </w:rPr>
        <w:t>г.</w:t>
      </w:r>
      <w:r>
        <w:rPr>
          <w:sz w:val="28"/>
          <w:szCs w:val="28"/>
        </w:rPr>
        <w:t xml:space="preserve"> №</w:t>
      </w:r>
      <w:r w:rsidR="00C526C1" w:rsidRPr="00C1064C">
        <w:rPr>
          <w:sz w:val="28"/>
          <w:szCs w:val="28"/>
        </w:rPr>
        <w:t xml:space="preserve">25-ФЗ </w:t>
      </w:r>
      <w:r w:rsidR="00C526C1">
        <w:rPr>
          <w:sz w:val="28"/>
          <w:szCs w:val="28"/>
        </w:rPr>
        <w:t xml:space="preserve">           </w:t>
      </w:r>
      <w:r w:rsidR="00C526C1" w:rsidRPr="00C1064C">
        <w:rPr>
          <w:sz w:val="28"/>
          <w:szCs w:val="28"/>
        </w:rPr>
        <w:t>«О муниципальной службе в Российской Федерации»</w:t>
      </w:r>
      <w:r w:rsidR="00C526C1" w:rsidRPr="00C1064C">
        <w:rPr>
          <w:spacing w:val="2"/>
          <w:sz w:val="28"/>
          <w:szCs w:val="28"/>
        </w:rPr>
        <w:t xml:space="preserve">, </w:t>
      </w:r>
      <w:r w:rsidR="00C526C1" w:rsidRPr="00C1064C">
        <w:rPr>
          <w:sz w:val="28"/>
          <w:szCs w:val="28"/>
        </w:rPr>
        <w:t>Закон</w:t>
      </w:r>
      <w:r w:rsidR="00C526C1">
        <w:rPr>
          <w:sz w:val="28"/>
          <w:szCs w:val="28"/>
        </w:rPr>
        <w:t>а</w:t>
      </w:r>
      <w:r w:rsidR="00C526C1" w:rsidRPr="00C1064C">
        <w:rPr>
          <w:sz w:val="28"/>
          <w:szCs w:val="28"/>
        </w:rPr>
        <w:t xml:space="preserve"> Республики Дагестан от 11.03.2008 </w:t>
      </w:r>
      <w:r w:rsidR="00C526C1">
        <w:rPr>
          <w:sz w:val="28"/>
          <w:szCs w:val="28"/>
        </w:rPr>
        <w:t>г. №</w:t>
      </w:r>
      <w:r w:rsidR="00C526C1" w:rsidRPr="00C1064C">
        <w:rPr>
          <w:sz w:val="28"/>
          <w:szCs w:val="28"/>
        </w:rPr>
        <w:t xml:space="preserve"> 9</w:t>
      </w:r>
      <w:r w:rsidR="00C526C1">
        <w:rPr>
          <w:sz w:val="28"/>
          <w:szCs w:val="28"/>
        </w:rPr>
        <w:t xml:space="preserve"> «</w:t>
      </w:r>
      <w:r w:rsidR="00C526C1" w:rsidRPr="00C1064C">
        <w:rPr>
          <w:sz w:val="28"/>
          <w:szCs w:val="28"/>
        </w:rPr>
        <w:t>О муниципальн</w:t>
      </w:r>
      <w:r w:rsidR="00C526C1">
        <w:rPr>
          <w:sz w:val="28"/>
          <w:szCs w:val="28"/>
        </w:rPr>
        <w:t>ой</w:t>
      </w:r>
      <w:r>
        <w:rPr>
          <w:sz w:val="28"/>
          <w:szCs w:val="28"/>
        </w:rPr>
        <w:t xml:space="preserve"> службе в Республике Дагестан» м руководствуясь </w:t>
      </w:r>
      <w:r w:rsidR="00C526C1" w:rsidRPr="00C1064C">
        <w:rPr>
          <w:sz w:val="28"/>
          <w:szCs w:val="28"/>
        </w:rPr>
        <w:t>Уставом</w:t>
      </w:r>
      <w:r w:rsidR="00C526C1">
        <w:rPr>
          <w:sz w:val="28"/>
          <w:szCs w:val="28"/>
        </w:rPr>
        <w:t xml:space="preserve"> муниципального района </w:t>
      </w:r>
      <w:r>
        <w:rPr>
          <w:sz w:val="28"/>
          <w:szCs w:val="28"/>
        </w:rPr>
        <w:t xml:space="preserve">                                      </w:t>
      </w:r>
      <w:r w:rsidR="00C526C1">
        <w:rPr>
          <w:sz w:val="28"/>
          <w:szCs w:val="28"/>
        </w:rPr>
        <w:t xml:space="preserve">« </w:t>
      </w:r>
      <w:proofErr w:type="spellStart"/>
      <w:r w:rsidR="00C526C1">
        <w:rPr>
          <w:sz w:val="28"/>
          <w:szCs w:val="28"/>
        </w:rPr>
        <w:t>Гергебильский</w:t>
      </w:r>
      <w:proofErr w:type="spellEnd"/>
      <w:r w:rsidR="00C526C1">
        <w:rPr>
          <w:sz w:val="28"/>
          <w:szCs w:val="28"/>
        </w:rPr>
        <w:t xml:space="preserve"> район», </w:t>
      </w:r>
      <w:r w:rsidR="00C526C1" w:rsidRPr="00C1064C">
        <w:rPr>
          <w:sz w:val="28"/>
          <w:szCs w:val="28"/>
        </w:rPr>
        <w:t xml:space="preserve">Собрание депутатов </w:t>
      </w:r>
      <w:r w:rsidR="00C526C1">
        <w:rPr>
          <w:sz w:val="28"/>
          <w:szCs w:val="28"/>
        </w:rPr>
        <w:t xml:space="preserve">МР « </w:t>
      </w:r>
      <w:proofErr w:type="spellStart"/>
      <w:r w:rsidR="00C526C1">
        <w:rPr>
          <w:sz w:val="28"/>
          <w:szCs w:val="28"/>
        </w:rPr>
        <w:t>Гергебильский</w:t>
      </w:r>
      <w:proofErr w:type="spellEnd"/>
      <w:r w:rsidR="00C526C1">
        <w:rPr>
          <w:sz w:val="28"/>
          <w:szCs w:val="28"/>
        </w:rPr>
        <w:t xml:space="preserve"> район»</w:t>
      </w:r>
      <w:r w:rsidR="00C526C1" w:rsidRPr="00C1064C">
        <w:rPr>
          <w:sz w:val="28"/>
          <w:szCs w:val="28"/>
        </w:rPr>
        <w:t xml:space="preserve"> </w:t>
      </w:r>
    </w:p>
    <w:p w:rsidR="00BA2DF7" w:rsidRDefault="00BA2DF7" w:rsidP="00BA2DF7">
      <w:pPr>
        <w:pStyle w:val="ConsPlusNormal"/>
        <w:rPr>
          <w:b/>
        </w:rPr>
      </w:pPr>
    </w:p>
    <w:p w:rsidR="00BA2DF7" w:rsidRDefault="00BA2DF7" w:rsidP="00BA2DF7">
      <w:pPr>
        <w:pStyle w:val="ConsPlusNormal"/>
        <w:rPr>
          <w:b/>
        </w:rPr>
      </w:pPr>
      <w:r>
        <w:rPr>
          <w:b/>
        </w:rPr>
        <w:t xml:space="preserve">                                                           </w:t>
      </w:r>
      <w:r w:rsidR="00C526C1">
        <w:rPr>
          <w:b/>
        </w:rPr>
        <w:t>Решает</w:t>
      </w:r>
      <w:r w:rsidR="00C526C1" w:rsidRPr="003B3661">
        <w:rPr>
          <w:b/>
        </w:rPr>
        <w:t>:</w:t>
      </w:r>
    </w:p>
    <w:p w:rsidR="00BA2DF7" w:rsidRPr="00BA2DF7" w:rsidRDefault="00BA2DF7" w:rsidP="00BA2DF7">
      <w:pPr>
        <w:pStyle w:val="ConsPlusNormal"/>
        <w:rPr>
          <w:b/>
        </w:rPr>
      </w:pPr>
      <w:r>
        <w:t>        1.Утвердить прилагаемое П</w:t>
      </w:r>
      <w:r w:rsidRPr="00C75E54">
        <w:t>оложение о муниципальной сл</w:t>
      </w:r>
      <w:r>
        <w:t>ужбе в муниципальном районе «</w:t>
      </w:r>
      <w:proofErr w:type="spellStart"/>
      <w:r>
        <w:t>Гергебильский</w:t>
      </w:r>
      <w:proofErr w:type="spellEnd"/>
      <w:r w:rsidRPr="00C75E54">
        <w:t xml:space="preserve"> район».</w:t>
      </w:r>
    </w:p>
    <w:p w:rsidR="00C526C1" w:rsidRDefault="001249E2" w:rsidP="00C526C1">
      <w:pPr>
        <w:jc w:val="both"/>
        <w:rPr>
          <w:b/>
          <w:sz w:val="26"/>
          <w:szCs w:val="26"/>
        </w:rPr>
      </w:pPr>
      <w:r>
        <w:rPr>
          <w:color w:val="2D2D2D"/>
          <w:spacing w:val="2"/>
        </w:rPr>
        <w:t xml:space="preserve">        </w:t>
      </w:r>
      <w:r w:rsidR="00C526C1" w:rsidRPr="00FD47B5">
        <w:rPr>
          <w:sz w:val="28"/>
          <w:szCs w:val="28"/>
        </w:rPr>
        <w:t>2.</w:t>
      </w:r>
      <w:proofErr w:type="gramStart"/>
      <w:r w:rsidR="00C526C1" w:rsidRPr="00FD47B5">
        <w:rPr>
          <w:sz w:val="28"/>
          <w:szCs w:val="28"/>
        </w:rPr>
        <w:t>Контроль за</w:t>
      </w:r>
      <w:proofErr w:type="gramEnd"/>
      <w:r w:rsidR="00C526C1" w:rsidRPr="00FD47B5">
        <w:rPr>
          <w:sz w:val="28"/>
          <w:szCs w:val="28"/>
        </w:rPr>
        <w:t xml:space="preserve"> исполнением настоящего решения возложить на комиссию п</w:t>
      </w:r>
      <w:r w:rsidR="00CB6DF0">
        <w:rPr>
          <w:sz w:val="28"/>
          <w:szCs w:val="28"/>
        </w:rPr>
        <w:t>о</w:t>
      </w:r>
      <w:r w:rsidR="00C526C1">
        <w:rPr>
          <w:b/>
          <w:sz w:val="26"/>
          <w:szCs w:val="26"/>
        </w:rPr>
        <w:t xml:space="preserve"> </w:t>
      </w:r>
      <w:r w:rsidR="00C526C1" w:rsidRPr="00FD47B5">
        <w:rPr>
          <w:sz w:val="28"/>
          <w:szCs w:val="28"/>
        </w:rPr>
        <w:t>местному самоуправлению, законности, правопорядку и  депутатской этике (</w:t>
      </w:r>
      <w:proofErr w:type="spellStart"/>
      <w:r w:rsidR="00C526C1" w:rsidRPr="00FD47B5">
        <w:rPr>
          <w:sz w:val="28"/>
          <w:szCs w:val="28"/>
        </w:rPr>
        <w:t>Раджабова</w:t>
      </w:r>
      <w:proofErr w:type="spellEnd"/>
      <w:r w:rsidR="00C526C1" w:rsidRPr="00FD47B5">
        <w:rPr>
          <w:sz w:val="28"/>
          <w:szCs w:val="28"/>
        </w:rPr>
        <w:t xml:space="preserve"> С.М.)</w:t>
      </w:r>
    </w:p>
    <w:p w:rsidR="00C526C1" w:rsidRDefault="00C526C1" w:rsidP="00C526C1">
      <w:pPr>
        <w:jc w:val="both"/>
        <w:rPr>
          <w:b/>
          <w:sz w:val="26"/>
          <w:szCs w:val="26"/>
        </w:rPr>
      </w:pPr>
      <w:r w:rsidRPr="00FD47B5">
        <w:rPr>
          <w:sz w:val="28"/>
          <w:szCs w:val="28"/>
        </w:rPr>
        <w:t xml:space="preserve"> </w:t>
      </w:r>
      <w:r w:rsidR="00BA2DF7">
        <w:rPr>
          <w:sz w:val="28"/>
          <w:szCs w:val="28"/>
        </w:rPr>
        <w:t xml:space="preserve">     3.</w:t>
      </w:r>
      <w:proofErr w:type="gramStart"/>
      <w:r w:rsidRPr="00FD47B5">
        <w:rPr>
          <w:sz w:val="28"/>
          <w:szCs w:val="28"/>
        </w:rPr>
        <w:t>Разместить</w:t>
      </w:r>
      <w:proofErr w:type="gramEnd"/>
      <w:r w:rsidRPr="00FD47B5">
        <w:rPr>
          <w:sz w:val="28"/>
          <w:szCs w:val="28"/>
        </w:rPr>
        <w:t xml:space="preserve"> настоящее решение на официальном сайте администрации </w:t>
      </w:r>
      <w:r w:rsidR="00BA2DF7">
        <w:rPr>
          <w:sz w:val="28"/>
          <w:szCs w:val="28"/>
        </w:rPr>
        <w:t>МР</w:t>
      </w:r>
      <w:r w:rsidRPr="00FD47B5">
        <w:rPr>
          <w:sz w:val="28"/>
          <w:szCs w:val="28"/>
        </w:rPr>
        <w:t xml:space="preserve"> </w:t>
      </w:r>
      <w:r>
        <w:rPr>
          <w:b/>
          <w:sz w:val="26"/>
          <w:szCs w:val="26"/>
        </w:rPr>
        <w:t xml:space="preserve"> </w:t>
      </w:r>
      <w:r w:rsidRPr="00FD47B5">
        <w:rPr>
          <w:sz w:val="28"/>
          <w:szCs w:val="28"/>
        </w:rPr>
        <w:t xml:space="preserve">« </w:t>
      </w:r>
      <w:proofErr w:type="spellStart"/>
      <w:r w:rsidRPr="00FD47B5">
        <w:rPr>
          <w:sz w:val="28"/>
          <w:szCs w:val="28"/>
        </w:rPr>
        <w:t>Гергебильский</w:t>
      </w:r>
      <w:proofErr w:type="spellEnd"/>
      <w:r w:rsidRPr="00FD47B5">
        <w:rPr>
          <w:sz w:val="28"/>
          <w:szCs w:val="28"/>
        </w:rPr>
        <w:t xml:space="preserve">  район»</w:t>
      </w:r>
    </w:p>
    <w:p w:rsidR="00C526C1" w:rsidRDefault="00BA2DF7" w:rsidP="00C526C1">
      <w:pPr>
        <w:jc w:val="both"/>
        <w:rPr>
          <w:sz w:val="28"/>
          <w:szCs w:val="28"/>
        </w:rPr>
      </w:pPr>
      <w:r>
        <w:rPr>
          <w:sz w:val="28"/>
          <w:szCs w:val="28"/>
        </w:rPr>
        <w:t xml:space="preserve">      </w:t>
      </w:r>
      <w:r w:rsidR="00C526C1" w:rsidRPr="00FD47B5">
        <w:rPr>
          <w:sz w:val="28"/>
          <w:szCs w:val="28"/>
        </w:rPr>
        <w:t>4. Настоящее решение вступает в силу со дня его подписания.</w:t>
      </w:r>
    </w:p>
    <w:p w:rsidR="00BA2DF7" w:rsidRDefault="00C526C1" w:rsidP="00C526C1">
      <w:pPr>
        <w:suppressAutoHyphens/>
        <w:spacing w:before="120"/>
        <w:contextualSpacing/>
        <w:jc w:val="both"/>
        <w:rPr>
          <w:sz w:val="28"/>
          <w:szCs w:val="28"/>
        </w:rPr>
      </w:pPr>
      <w:r>
        <w:rPr>
          <w:sz w:val="28"/>
          <w:szCs w:val="28"/>
        </w:rPr>
        <w:t xml:space="preserve">    </w:t>
      </w:r>
    </w:p>
    <w:p w:rsidR="00BA2DF7" w:rsidRDefault="00BA2DF7" w:rsidP="00C526C1">
      <w:pPr>
        <w:suppressAutoHyphens/>
        <w:spacing w:before="120"/>
        <w:contextualSpacing/>
        <w:jc w:val="both"/>
        <w:rPr>
          <w:sz w:val="28"/>
          <w:szCs w:val="28"/>
        </w:rPr>
      </w:pPr>
      <w:r>
        <w:rPr>
          <w:sz w:val="28"/>
          <w:szCs w:val="28"/>
        </w:rPr>
        <w:t xml:space="preserve">    </w:t>
      </w:r>
    </w:p>
    <w:p w:rsidR="00BA2DF7" w:rsidRDefault="00BA2DF7" w:rsidP="00C526C1">
      <w:pPr>
        <w:suppressAutoHyphens/>
        <w:spacing w:before="120"/>
        <w:contextualSpacing/>
        <w:jc w:val="both"/>
        <w:rPr>
          <w:sz w:val="28"/>
          <w:szCs w:val="28"/>
        </w:rPr>
      </w:pPr>
    </w:p>
    <w:p w:rsidR="00BA2DF7" w:rsidRDefault="00BA2DF7" w:rsidP="00C526C1">
      <w:pPr>
        <w:suppressAutoHyphens/>
        <w:spacing w:before="120"/>
        <w:contextualSpacing/>
        <w:jc w:val="both"/>
        <w:rPr>
          <w:sz w:val="28"/>
          <w:szCs w:val="28"/>
        </w:rPr>
      </w:pPr>
    </w:p>
    <w:p w:rsidR="00C526C1" w:rsidRPr="00F7186F" w:rsidRDefault="00BA2DF7" w:rsidP="00C526C1">
      <w:pPr>
        <w:suppressAutoHyphens/>
        <w:spacing w:before="120"/>
        <w:contextualSpacing/>
        <w:jc w:val="both"/>
        <w:rPr>
          <w:b/>
          <w:sz w:val="28"/>
          <w:szCs w:val="28"/>
        </w:rPr>
      </w:pPr>
      <w:r>
        <w:rPr>
          <w:sz w:val="28"/>
          <w:szCs w:val="28"/>
        </w:rPr>
        <w:t xml:space="preserve">    </w:t>
      </w:r>
      <w:r w:rsidR="00C526C1" w:rsidRPr="00F7186F">
        <w:rPr>
          <w:b/>
          <w:sz w:val="28"/>
          <w:szCs w:val="28"/>
        </w:rPr>
        <w:t>Председатель</w:t>
      </w:r>
    </w:p>
    <w:p w:rsidR="00C526C1" w:rsidRPr="00F7186F" w:rsidRDefault="00C526C1" w:rsidP="00C526C1">
      <w:pPr>
        <w:suppressAutoHyphens/>
        <w:spacing w:before="120"/>
        <w:contextualSpacing/>
        <w:jc w:val="both"/>
        <w:rPr>
          <w:b/>
          <w:sz w:val="28"/>
          <w:szCs w:val="28"/>
        </w:rPr>
      </w:pPr>
      <w:r w:rsidRPr="00F7186F">
        <w:rPr>
          <w:b/>
          <w:sz w:val="28"/>
          <w:szCs w:val="28"/>
        </w:rPr>
        <w:t xml:space="preserve">    Собрания депутатов</w:t>
      </w:r>
    </w:p>
    <w:p w:rsidR="00C526C1" w:rsidRDefault="00BA2DF7" w:rsidP="00BA2DF7">
      <w:pPr>
        <w:suppressAutoHyphens/>
        <w:spacing w:before="120"/>
        <w:contextualSpacing/>
        <w:jc w:val="both"/>
        <w:rPr>
          <w:sz w:val="28"/>
          <w:szCs w:val="28"/>
        </w:rPr>
      </w:pPr>
      <w:r>
        <w:rPr>
          <w:b/>
          <w:sz w:val="28"/>
          <w:szCs w:val="28"/>
        </w:rPr>
        <w:t xml:space="preserve">    МР</w:t>
      </w:r>
      <w:proofErr w:type="gramStart"/>
      <w:r>
        <w:rPr>
          <w:b/>
          <w:sz w:val="28"/>
          <w:szCs w:val="28"/>
        </w:rPr>
        <w:t>«</w:t>
      </w:r>
      <w:proofErr w:type="spellStart"/>
      <w:r>
        <w:rPr>
          <w:b/>
          <w:sz w:val="28"/>
          <w:szCs w:val="28"/>
        </w:rPr>
        <w:t>Г</w:t>
      </w:r>
      <w:proofErr w:type="gramEnd"/>
      <w:r>
        <w:rPr>
          <w:b/>
          <w:sz w:val="28"/>
          <w:szCs w:val="28"/>
        </w:rPr>
        <w:t>ергебильский</w:t>
      </w:r>
      <w:proofErr w:type="spellEnd"/>
      <w:r>
        <w:rPr>
          <w:b/>
          <w:sz w:val="28"/>
          <w:szCs w:val="28"/>
        </w:rPr>
        <w:t xml:space="preserve"> </w:t>
      </w:r>
      <w:r w:rsidR="00C526C1" w:rsidRPr="00F7186F">
        <w:rPr>
          <w:b/>
          <w:sz w:val="28"/>
          <w:szCs w:val="28"/>
        </w:rPr>
        <w:t xml:space="preserve">район»                 </w:t>
      </w:r>
      <w:r>
        <w:rPr>
          <w:b/>
          <w:sz w:val="28"/>
          <w:szCs w:val="28"/>
        </w:rPr>
        <w:t xml:space="preserve">                            М.М. Тагиров.</w:t>
      </w:r>
      <w:r w:rsidR="00C526C1" w:rsidRPr="00F7186F">
        <w:rPr>
          <w:b/>
          <w:sz w:val="28"/>
          <w:szCs w:val="28"/>
        </w:rPr>
        <w:t xml:space="preserve">                                        </w:t>
      </w:r>
      <w:r w:rsidR="00C526C1">
        <w:rPr>
          <w:b/>
          <w:sz w:val="28"/>
          <w:szCs w:val="28"/>
        </w:rPr>
        <w:t xml:space="preserve">       </w:t>
      </w:r>
      <w:r w:rsidR="00C526C1" w:rsidRPr="00F7186F">
        <w:rPr>
          <w:b/>
          <w:sz w:val="28"/>
          <w:szCs w:val="28"/>
        </w:rPr>
        <w:t xml:space="preserve"> </w:t>
      </w:r>
    </w:p>
    <w:p w:rsidR="00C526C1" w:rsidRDefault="00C526C1" w:rsidP="00AC0CD4">
      <w:pPr>
        <w:shd w:val="clear" w:color="auto" w:fill="FFFFFF"/>
        <w:spacing w:after="150"/>
        <w:rPr>
          <w:sz w:val="28"/>
          <w:szCs w:val="28"/>
        </w:rPr>
      </w:pPr>
    </w:p>
    <w:p w:rsidR="00C526C1" w:rsidRDefault="00C526C1" w:rsidP="00AC0CD4">
      <w:pPr>
        <w:shd w:val="clear" w:color="auto" w:fill="FFFFFF"/>
        <w:spacing w:after="150"/>
        <w:rPr>
          <w:sz w:val="28"/>
          <w:szCs w:val="28"/>
        </w:rPr>
      </w:pPr>
    </w:p>
    <w:p w:rsidR="00C526C1" w:rsidRDefault="00C526C1" w:rsidP="00AC0CD4">
      <w:pPr>
        <w:shd w:val="clear" w:color="auto" w:fill="FFFFFF"/>
        <w:spacing w:after="150"/>
        <w:rPr>
          <w:sz w:val="28"/>
          <w:szCs w:val="28"/>
        </w:rPr>
      </w:pPr>
    </w:p>
    <w:p w:rsidR="00BA2DF7" w:rsidRDefault="00BA2DF7" w:rsidP="00403A6A">
      <w:pPr>
        <w:shd w:val="clear" w:color="auto" w:fill="FFFFFF"/>
        <w:rPr>
          <w:sz w:val="28"/>
          <w:szCs w:val="28"/>
        </w:rPr>
      </w:pPr>
    </w:p>
    <w:p w:rsidR="00AC0CD4" w:rsidRPr="0070555D" w:rsidRDefault="00BA2DF7" w:rsidP="00403A6A">
      <w:pPr>
        <w:shd w:val="clear" w:color="auto" w:fill="FFFFFF"/>
      </w:pPr>
      <w:r>
        <w:rPr>
          <w:sz w:val="28"/>
          <w:szCs w:val="28"/>
        </w:rPr>
        <w:t xml:space="preserve">                                                                                                 </w:t>
      </w:r>
      <w:r w:rsidR="00AC0CD4" w:rsidRPr="0070555D">
        <w:rPr>
          <w:b/>
          <w:bCs/>
        </w:rPr>
        <w:t>Утверждено</w:t>
      </w:r>
    </w:p>
    <w:p w:rsidR="00AC0CD4" w:rsidRPr="0070555D" w:rsidRDefault="00AC0CD4" w:rsidP="00AC0CD4">
      <w:pPr>
        <w:shd w:val="clear" w:color="auto" w:fill="FFFFFF"/>
        <w:jc w:val="right"/>
      </w:pPr>
      <w:r w:rsidRPr="0070555D">
        <w:rPr>
          <w:b/>
          <w:bCs/>
        </w:rPr>
        <w:t>                                                                                 Решением Собрания депутатов</w:t>
      </w:r>
    </w:p>
    <w:p w:rsidR="00AC0CD4" w:rsidRDefault="00AC0CD4" w:rsidP="00125400">
      <w:pPr>
        <w:shd w:val="clear" w:color="auto" w:fill="FFFFFF"/>
        <w:jc w:val="right"/>
        <w:rPr>
          <w:b/>
          <w:bCs/>
        </w:rPr>
      </w:pPr>
      <w:r w:rsidRPr="0070555D">
        <w:rPr>
          <w:b/>
          <w:bCs/>
        </w:rPr>
        <w:t>                                                  </w:t>
      </w:r>
      <w:r w:rsidR="00125400">
        <w:rPr>
          <w:b/>
          <w:bCs/>
        </w:rPr>
        <w:t>   </w:t>
      </w:r>
      <w:r w:rsidR="00BA2DF7">
        <w:rPr>
          <w:b/>
          <w:bCs/>
        </w:rPr>
        <w:t> </w:t>
      </w:r>
      <w:r w:rsidRPr="0070555D">
        <w:rPr>
          <w:b/>
          <w:bCs/>
        </w:rPr>
        <w:t>муниципального района</w:t>
      </w:r>
    </w:p>
    <w:p w:rsidR="00403A6A" w:rsidRPr="0070555D" w:rsidRDefault="00125400" w:rsidP="00125400">
      <w:pPr>
        <w:shd w:val="clear" w:color="auto" w:fill="FFFFFF"/>
        <w:jc w:val="center"/>
      </w:pPr>
      <w:r>
        <w:rPr>
          <w:b/>
          <w:bCs/>
        </w:rPr>
        <w:t xml:space="preserve">                                                                                                     </w:t>
      </w:r>
      <w:r w:rsidR="00403A6A">
        <w:rPr>
          <w:b/>
          <w:bCs/>
        </w:rPr>
        <w:t xml:space="preserve">« </w:t>
      </w:r>
      <w:proofErr w:type="spellStart"/>
      <w:r w:rsidR="00403A6A">
        <w:rPr>
          <w:b/>
          <w:bCs/>
        </w:rPr>
        <w:t>Гергебильский</w:t>
      </w:r>
      <w:proofErr w:type="spellEnd"/>
      <w:r w:rsidR="00403A6A">
        <w:rPr>
          <w:b/>
          <w:bCs/>
        </w:rPr>
        <w:t xml:space="preserve"> район»</w:t>
      </w:r>
    </w:p>
    <w:p w:rsidR="00AC0CD4" w:rsidRPr="0070555D" w:rsidRDefault="00AC0CD4" w:rsidP="00AC0CD4">
      <w:pPr>
        <w:shd w:val="clear" w:color="auto" w:fill="FFFFFF"/>
        <w:jc w:val="right"/>
      </w:pPr>
      <w:r w:rsidRPr="0070555D">
        <w:rPr>
          <w:b/>
          <w:bCs/>
        </w:rPr>
        <w:t>                                            </w:t>
      </w:r>
      <w:r w:rsidR="00125400">
        <w:rPr>
          <w:b/>
          <w:bCs/>
        </w:rPr>
        <w:t>    от 23.10.</w:t>
      </w:r>
      <w:r>
        <w:rPr>
          <w:b/>
          <w:bCs/>
        </w:rPr>
        <w:t xml:space="preserve"> </w:t>
      </w:r>
      <w:r w:rsidR="00403A6A">
        <w:rPr>
          <w:b/>
          <w:bCs/>
        </w:rPr>
        <w:t>2018</w:t>
      </w:r>
      <w:r>
        <w:rPr>
          <w:b/>
          <w:bCs/>
        </w:rPr>
        <w:t xml:space="preserve"> </w:t>
      </w:r>
      <w:r w:rsidRPr="0070555D">
        <w:rPr>
          <w:b/>
          <w:bCs/>
        </w:rPr>
        <w:t>г</w:t>
      </w:r>
      <w:r>
        <w:rPr>
          <w:b/>
          <w:bCs/>
        </w:rPr>
        <w:t xml:space="preserve">ода </w:t>
      </w:r>
      <w:r w:rsidRPr="0070555D">
        <w:rPr>
          <w:b/>
          <w:bCs/>
        </w:rPr>
        <w:t xml:space="preserve"> №</w:t>
      </w:r>
      <w:r w:rsidR="00125400">
        <w:rPr>
          <w:b/>
          <w:bCs/>
        </w:rPr>
        <w:t xml:space="preserve"> 01-35/55</w:t>
      </w:r>
      <w:r w:rsidRPr="0070555D">
        <w:rPr>
          <w:b/>
          <w:bCs/>
        </w:rPr>
        <w:t xml:space="preserve"> </w:t>
      </w:r>
    </w:p>
    <w:p w:rsidR="00AC0CD4" w:rsidRPr="0070555D" w:rsidRDefault="00AC0CD4" w:rsidP="00AC0CD4">
      <w:pPr>
        <w:shd w:val="clear" w:color="auto" w:fill="FFFFFF"/>
        <w:rPr>
          <w:sz w:val="28"/>
          <w:szCs w:val="28"/>
        </w:rPr>
      </w:pPr>
      <w:r w:rsidRPr="0070555D">
        <w:rPr>
          <w:sz w:val="28"/>
          <w:szCs w:val="28"/>
        </w:rPr>
        <w:t> </w:t>
      </w:r>
    </w:p>
    <w:p w:rsidR="00AC0CD4" w:rsidRPr="0070555D" w:rsidRDefault="00AC0CD4" w:rsidP="00AC0CD4">
      <w:pPr>
        <w:shd w:val="clear" w:color="auto" w:fill="FFFFFF"/>
        <w:spacing w:after="150"/>
        <w:rPr>
          <w:sz w:val="28"/>
          <w:szCs w:val="28"/>
        </w:rPr>
      </w:pPr>
      <w:r w:rsidRPr="0070555D">
        <w:rPr>
          <w:sz w:val="28"/>
          <w:szCs w:val="28"/>
        </w:rPr>
        <w:t> </w:t>
      </w:r>
    </w:p>
    <w:p w:rsidR="00AC0CD4" w:rsidRPr="0070555D" w:rsidRDefault="00AC0CD4" w:rsidP="00AC0CD4">
      <w:pPr>
        <w:shd w:val="clear" w:color="auto" w:fill="FFFFFF"/>
        <w:spacing w:after="150"/>
        <w:rPr>
          <w:sz w:val="28"/>
          <w:szCs w:val="28"/>
        </w:rPr>
      </w:pPr>
      <w:r w:rsidRPr="0070555D">
        <w:rPr>
          <w:sz w:val="28"/>
          <w:szCs w:val="28"/>
        </w:rPr>
        <w:t>                                                       </w:t>
      </w:r>
      <w:r w:rsidRPr="0070555D">
        <w:rPr>
          <w:b/>
          <w:bCs/>
          <w:sz w:val="28"/>
          <w:szCs w:val="28"/>
        </w:rPr>
        <w:t>ПОЛОЖЕНИЕ</w:t>
      </w:r>
    </w:p>
    <w:p w:rsidR="00AC0CD4" w:rsidRPr="0070555D" w:rsidRDefault="00AC0CD4" w:rsidP="00AC0CD4">
      <w:pPr>
        <w:shd w:val="clear" w:color="auto" w:fill="FFFFFF"/>
        <w:spacing w:after="150"/>
        <w:jc w:val="center"/>
        <w:rPr>
          <w:sz w:val="28"/>
          <w:szCs w:val="28"/>
        </w:rPr>
      </w:pPr>
      <w:r w:rsidRPr="0070555D">
        <w:rPr>
          <w:b/>
          <w:bCs/>
          <w:sz w:val="28"/>
          <w:szCs w:val="28"/>
        </w:rPr>
        <w:t xml:space="preserve">о муниципальной службе в </w:t>
      </w:r>
      <w:r w:rsidR="003021EE">
        <w:rPr>
          <w:b/>
          <w:bCs/>
          <w:sz w:val="28"/>
          <w:szCs w:val="28"/>
        </w:rPr>
        <w:t>муниципальном районе  «</w:t>
      </w:r>
      <w:proofErr w:type="spellStart"/>
      <w:r w:rsidR="003021EE">
        <w:rPr>
          <w:b/>
          <w:bCs/>
          <w:sz w:val="28"/>
          <w:szCs w:val="28"/>
        </w:rPr>
        <w:t>Гергебильский</w:t>
      </w:r>
      <w:proofErr w:type="spellEnd"/>
      <w:r w:rsidR="001249E2">
        <w:rPr>
          <w:b/>
          <w:bCs/>
          <w:sz w:val="28"/>
          <w:szCs w:val="28"/>
        </w:rPr>
        <w:t xml:space="preserve"> </w:t>
      </w:r>
      <w:r w:rsidRPr="0070555D">
        <w:rPr>
          <w:b/>
          <w:bCs/>
          <w:sz w:val="28"/>
          <w:szCs w:val="28"/>
        </w:rPr>
        <w:t>район».</w:t>
      </w:r>
    </w:p>
    <w:p w:rsidR="00AC0CD4" w:rsidRPr="0070555D" w:rsidRDefault="00AC0CD4" w:rsidP="00AC0CD4">
      <w:pPr>
        <w:shd w:val="clear" w:color="auto" w:fill="FFFFFF"/>
        <w:spacing w:after="150"/>
        <w:rPr>
          <w:color w:val="555555"/>
          <w:sz w:val="28"/>
          <w:szCs w:val="28"/>
        </w:rPr>
      </w:pPr>
      <w:r w:rsidRPr="0070555D">
        <w:rPr>
          <w:color w:val="555555"/>
          <w:sz w:val="28"/>
          <w:szCs w:val="28"/>
        </w:rPr>
        <w:t> </w:t>
      </w:r>
    </w:p>
    <w:p w:rsidR="00AC0CD4" w:rsidRPr="0070555D" w:rsidRDefault="00AC0CD4" w:rsidP="00AC0CD4">
      <w:pPr>
        <w:shd w:val="clear" w:color="auto" w:fill="FFFFFF"/>
        <w:spacing w:after="150"/>
        <w:rPr>
          <w:sz w:val="28"/>
          <w:szCs w:val="28"/>
        </w:rPr>
      </w:pPr>
      <w:r w:rsidRPr="0070555D">
        <w:rPr>
          <w:b/>
          <w:bCs/>
          <w:sz w:val="28"/>
          <w:szCs w:val="28"/>
        </w:rPr>
        <w:t>Статья 1. Предмет регулирования настоящего Положения.</w:t>
      </w:r>
    </w:p>
    <w:p w:rsidR="00AC0CD4" w:rsidRPr="0070555D" w:rsidRDefault="00AC0CD4" w:rsidP="00AC0CD4">
      <w:pPr>
        <w:shd w:val="clear" w:color="auto" w:fill="FFFFFF"/>
        <w:spacing w:after="150"/>
        <w:jc w:val="both"/>
        <w:rPr>
          <w:sz w:val="28"/>
          <w:szCs w:val="28"/>
        </w:rPr>
      </w:pPr>
      <w:r w:rsidRPr="0070555D">
        <w:rPr>
          <w:sz w:val="28"/>
          <w:szCs w:val="28"/>
        </w:rPr>
        <w:t>    1. Предметом настоящего Положения являются отношения, связанные с правовым, организационным и финансово-экономическим регулированием муниципальной сл</w:t>
      </w:r>
      <w:r w:rsidR="00540E9B">
        <w:rPr>
          <w:sz w:val="28"/>
          <w:szCs w:val="28"/>
        </w:rPr>
        <w:t>ужбы в муниципальном районе «</w:t>
      </w:r>
      <w:proofErr w:type="spellStart"/>
      <w:r w:rsidR="00540E9B">
        <w:rPr>
          <w:sz w:val="28"/>
          <w:szCs w:val="28"/>
        </w:rPr>
        <w:t>Гергебильский</w:t>
      </w:r>
      <w:proofErr w:type="spellEnd"/>
      <w:r w:rsidRPr="0070555D">
        <w:rPr>
          <w:sz w:val="28"/>
          <w:szCs w:val="28"/>
        </w:rPr>
        <w:t xml:space="preserve"> район» в пределах полномочий, определенных федеральным законодательством, законом Республики Дагестан.</w:t>
      </w:r>
    </w:p>
    <w:p w:rsidR="00AC0CD4" w:rsidRPr="0070555D" w:rsidRDefault="00AC0CD4" w:rsidP="00AC0CD4">
      <w:pPr>
        <w:shd w:val="clear" w:color="auto" w:fill="FFFFFF"/>
        <w:spacing w:after="150"/>
        <w:rPr>
          <w:sz w:val="28"/>
          <w:szCs w:val="28"/>
        </w:rPr>
      </w:pPr>
      <w:r w:rsidRPr="0070555D">
        <w:rPr>
          <w:sz w:val="28"/>
          <w:szCs w:val="28"/>
        </w:rPr>
        <w:t>    2. Деятельность лиц, замещающих муниципальные должности, настоящим Положением не регулируется.</w:t>
      </w:r>
    </w:p>
    <w:p w:rsidR="00AC0CD4" w:rsidRPr="0070555D" w:rsidRDefault="00AC0CD4" w:rsidP="00AC0CD4">
      <w:pPr>
        <w:shd w:val="clear" w:color="auto" w:fill="FFFFFF"/>
        <w:spacing w:after="150"/>
        <w:rPr>
          <w:sz w:val="28"/>
          <w:szCs w:val="28"/>
        </w:rPr>
      </w:pPr>
      <w:r w:rsidRPr="0070555D">
        <w:rPr>
          <w:sz w:val="28"/>
          <w:szCs w:val="28"/>
        </w:rPr>
        <w:t> </w:t>
      </w:r>
    </w:p>
    <w:p w:rsidR="00AC0CD4" w:rsidRPr="0070555D" w:rsidRDefault="00AC0CD4" w:rsidP="00AC0CD4">
      <w:pPr>
        <w:shd w:val="clear" w:color="auto" w:fill="FFFFFF"/>
        <w:spacing w:after="150"/>
        <w:rPr>
          <w:sz w:val="28"/>
          <w:szCs w:val="28"/>
        </w:rPr>
      </w:pPr>
      <w:r w:rsidRPr="0070555D">
        <w:rPr>
          <w:b/>
          <w:bCs/>
          <w:sz w:val="28"/>
          <w:szCs w:val="28"/>
        </w:rPr>
        <w:t>Статья 2. Правовая основа настоящего Положения.</w:t>
      </w:r>
    </w:p>
    <w:p w:rsidR="00AC0CD4" w:rsidRPr="0070555D" w:rsidRDefault="00AC0CD4" w:rsidP="00AC0CD4">
      <w:pPr>
        <w:shd w:val="clear" w:color="auto" w:fill="FFFFFF"/>
        <w:spacing w:after="150"/>
        <w:jc w:val="both"/>
        <w:rPr>
          <w:sz w:val="28"/>
          <w:szCs w:val="28"/>
        </w:rPr>
      </w:pPr>
      <w:r w:rsidRPr="0070555D">
        <w:rPr>
          <w:sz w:val="28"/>
          <w:szCs w:val="28"/>
        </w:rPr>
        <w:t xml:space="preserve">    Правовой основой настоящего Положения являются Конституция Российской Федерации, Федеральный закон "О муниципальной службе в Российской Федерации" (далее - Федеральный закон), иные федеральные нормативные правовые акты, Конституция Республики Дагестан, закон Республики Дагестан «О муниципальной службе в Республике Дагестан», иные законы Республики Дагестан, </w:t>
      </w:r>
      <w:r w:rsidR="00540E9B">
        <w:rPr>
          <w:sz w:val="28"/>
          <w:szCs w:val="28"/>
        </w:rPr>
        <w:t>Устав муниципального района «</w:t>
      </w:r>
      <w:proofErr w:type="spellStart"/>
      <w:r w:rsidR="00540E9B">
        <w:rPr>
          <w:sz w:val="28"/>
          <w:szCs w:val="28"/>
        </w:rPr>
        <w:t>Гергебильский</w:t>
      </w:r>
      <w:proofErr w:type="spellEnd"/>
      <w:r w:rsidRPr="0070555D">
        <w:rPr>
          <w:sz w:val="28"/>
          <w:szCs w:val="28"/>
        </w:rPr>
        <w:t xml:space="preserve"> район».</w:t>
      </w:r>
    </w:p>
    <w:p w:rsidR="00AC0CD4" w:rsidRPr="0070555D" w:rsidRDefault="00AC0CD4" w:rsidP="00AC0CD4">
      <w:pPr>
        <w:shd w:val="clear" w:color="auto" w:fill="FFFFFF"/>
        <w:spacing w:after="150"/>
        <w:rPr>
          <w:sz w:val="28"/>
          <w:szCs w:val="28"/>
        </w:rPr>
      </w:pPr>
      <w:r w:rsidRPr="0070555D">
        <w:rPr>
          <w:sz w:val="28"/>
          <w:szCs w:val="28"/>
        </w:rPr>
        <w:t> </w:t>
      </w:r>
    </w:p>
    <w:p w:rsidR="00AC0CD4" w:rsidRPr="0070555D" w:rsidRDefault="00AC0CD4" w:rsidP="00AC0CD4">
      <w:pPr>
        <w:shd w:val="clear" w:color="auto" w:fill="FFFFFF"/>
        <w:spacing w:after="150"/>
        <w:rPr>
          <w:sz w:val="28"/>
          <w:szCs w:val="28"/>
        </w:rPr>
      </w:pPr>
      <w:r w:rsidRPr="0070555D">
        <w:rPr>
          <w:b/>
          <w:bCs/>
          <w:sz w:val="28"/>
          <w:szCs w:val="28"/>
        </w:rPr>
        <w:t>Статья 3. Реестр должностей муниципальной сл</w:t>
      </w:r>
      <w:r w:rsidR="00716071">
        <w:rPr>
          <w:b/>
          <w:bCs/>
          <w:sz w:val="28"/>
          <w:szCs w:val="28"/>
        </w:rPr>
        <w:t xml:space="preserve">ужбы в муниципальном районе « </w:t>
      </w:r>
      <w:proofErr w:type="spellStart"/>
      <w:r w:rsidR="00716071">
        <w:rPr>
          <w:b/>
          <w:bCs/>
          <w:sz w:val="28"/>
          <w:szCs w:val="28"/>
        </w:rPr>
        <w:t>Гергебильский</w:t>
      </w:r>
      <w:proofErr w:type="spellEnd"/>
      <w:r w:rsidR="00716071">
        <w:rPr>
          <w:b/>
          <w:bCs/>
          <w:sz w:val="28"/>
          <w:szCs w:val="28"/>
        </w:rPr>
        <w:t xml:space="preserve"> </w:t>
      </w:r>
      <w:r w:rsidRPr="0070555D">
        <w:rPr>
          <w:b/>
          <w:bCs/>
          <w:sz w:val="28"/>
          <w:szCs w:val="28"/>
        </w:rPr>
        <w:t xml:space="preserve"> район».</w:t>
      </w:r>
    </w:p>
    <w:p w:rsidR="00AC0CD4" w:rsidRPr="0070555D" w:rsidRDefault="00AC0CD4" w:rsidP="00AC0CD4">
      <w:pPr>
        <w:shd w:val="clear" w:color="auto" w:fill="FFFFFF"/>
        <w:spacing w:after="150"/>
        <w:jc w:val="both"/>
        <w:rPr>
          <w:sz w:val="28"/>
          <w:szCs w:val="28"/>
        </w:rPr>
      </w:pPr>
      <w:r w:rsidRPr="0070555D">
        <w:rPr>
          <w:sz w:val="28"/>
          <w:szCs w:val="28"/>
        </w:rPr>
        <w:t> 1. Реестр должностей муниципальной сл</w:t>
      </w:r>
      <w:r w:rsidR="00716071">
        <w:rPr>
          <w:sz w:val="28"/>
          <w:szCs w:val="28"/>
        </w:rPr>
        <w:t xml:space="preserve">ужбы в муниципальном районе                     « </w:t>
      </w:r>
      <w:proofErr w:type="spellStart"/>
      <w:r w:rsidR="00716071">
        <w:rPr>
          <w:sz w:val="28"/>
          <w:szCs w:val="28"/>
        </w:rPr>
        <w:t>Гергебильский</w:t>
      </w:r>
      <w:proofErr w:type="spellEnd"/>
      <w:r w:rsidRPr="0070555D">
        <w:rPr>
          <w:sz w:val="28"/>
          <w:szCs w:val="28"/>
        </w:rPr>
        <w:t xml:space="preserve"> район» представляет собой перечень наименований должностей муниципальной службы, квалифицированных по органам местного самоуправления.</w:t>
      </w:r>
    </w:p>
    <w:p w:rsidR="00AC0CD4" w:rsidRPr="0070555D" w:rsidRDefault="00AC0CD4" w:rsidP="00AC0CD4">
      <w:pPr>
        <w:shd w:val="clear" w:color="auto" w:fill="FFFFFF"/>
        <w:spacing w:after="150"/>
        <w:jc w:val="both"/>
        <w:rPr>
          <w:sz w:val="28"/>
          <w:szCs w:val="28"/>
        </w:rPr>
      </w:pPr>
      <w:r w:rsidRPr="0070555D">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муниципал</w:t>
      </w:r>
      <w:r w:rsidR="00716071">
        <w:rPr>
          <w:sz w:val="28"/>
          <w:szCs w:val="28"/>
        </w:rPr>
        <w:t xml:space="preserve">ьном образовании « </w:t>
      </w:r>
      <w:proofErr w:type="spellStart"/>
      <w:r w:rsidR="00716071">
        <w:rPr>
          <w:sz w:val="28"/>
          <w:szCs w:val="28"/>
        </w:rPr>
        <w:t>Гергебильский</w:t>
      </w:r>
      <w:proofErr w:type="spellEnd"/>
      <w:r w:rsidRPr="0070555D">
        <w:rPr>
          <w:sz w:val="28"/>
          <w:szCs w:val="28"/>
        </w:rPr>
        <w:t xml:space="preserve"> район»</w:t>
      </w:r>
    </w:p>
    <w:p w:rsidR="00AC0CD4" w:rsidRPr="0070555D" w:rsidRDefault="00AC0CD4" w:rsidP="00AC0CD4">
      <w:pPr>
        <w:shd w:val="clear" w:color="auto" w:fill="FFFFFF"/>
        <w:spacing w:after="150"/>
        <w:jc w:val="both"/>
        <w:rPr>
          <w:sz w:val="28"/>
          <w:szCs w:val="28"/>
        </w:rPr>
      </w:pPr>
      <w:r w:rsidRPr="0070555D">
        <w:rPr>
          <w:sz w:val="28"/>
          <w:szCs w:val="28"/>
        </w:rPr>
        <w:lastRenderedPageBreak/>
        <w:t>3. В соответствии с Федеральным законом "О муниципальной службе в Российской Федерации" должности муниципальной службы подразделяются в Реестре на следующие группы:</w:t>
      </w:r>
    </w:p>
    <w:p w:rsidR="00AC0CD4" w:rsidRPr="0070555D" w:rsidRDefault="00AC0CD4" w:rsidP="00AC0CD4">
      <w:pPr>
        <w:shd w:val="clear" w:color="auto" w:fill="FFFFFF"/>
        <w:spacing w:after="150"/>
        <w:jc w:val="both"/>
        <w:rPr>
          <w:sz w:val="28"/>
          <w:szCs w:val="28"/>
        </w:rPr>
      </w:pPr>
      <w:r w:rsidRPr="0070555D">
        <w:rPr>
          <w:sz w:val="28"/>
          <w:szCs w:val="28"/>
        </w:rPr>
        <w:t>1) высшие должности муниципальной службы;</w:t>
      </w:r>
    </w:p>
    <w:p w:rsidR="00AC0CD4" w:rsidRPr="0070555D" w:rsidRDefault="00AC0CD4" w:rsidP="00AC0CD4">
      <w:pPr>
        <w:shd w:val="clear" w:color="auto" w:fill="FFFFFF"/>
        <w:spacing w:after="150"/>
        <w:jc w:val="both"/>
        <w:rPr>
          <w:sz w:val="28"/>
          <w:szCs w:val="28"/>
        </w:rPr>
      </w:pPr>
      <w:r w:rsidRPr="0070555D">
        <w:rPr>
          <w:sz w:val="28"/>
          <w:szCs w:val="28"/>
        </w:rPr>
        <w:t>2) главные должности муниципальной службы;</w:t>
      </w:r>
    </w:p>
    <w:p w:rsidR="00AC0CD4" w:rsidRPr="0070555D" w:rsidRDefault="00AC0CD4" w:rsidP="00AC0CD4">
      <w:pPr>
        <w:shd w:val="clear" w:color="auto" w:fill="FFFFFF"/>
        <w:spacing w:after="150"/>
        <w:rPr>
          <w:sz w:val="28"/>
          <w:szCs w:val="28"/>
        </w:rPr>
      </w:pPr>
      <w:r w:rsidRPr="0070555D">
        <w:rPr>
          <w:sz w:val="28"/>
          <w:szCs w:val="28"/>
        </w:rPr>
        <w:t>3) ведущие должности муниципальной службы;</w:t>
      </w:r>
    </w:p>
    <w:p w:rsidR="00AC0CD4" w:rsidRPr="0070555D" w:rsidRDefault="00AC0CD4" w:rsidP="00AC0CD4">
      <w:pPr>
        <w:shd w:val="clear" w:color="auto" w:fill="FFFFFF"/>
        <w:spacing w:after="150"/>
        <w:rPr>
          <w:sz w:val="28"/>
          <w:szCs w:val="28"/>
        </w:rPr>
      </w:pPr>
      <w:r w:rsidRPr="0070555D">
        <w:rPr>
          <w:sz w:val="28"/>
          <w:szCs w:val="28"/>
        </w:rPr>
        <w:t>4) старшие должности муниципальной службы;</w:t>
      </w:r>
    </w:p>
    <w:p w:rsidR="00AC0CD4" w:rsidRPr="0070555D" w:rsidRDefault="00AC0CD4" w:rsidP="00AC0CD4">
      <w:pPr>
        <w:shd w:val="clear" w:color="auto" w:fill="FFFFFF"/>
        <w:spacing w:after="150"/>
        <w:rPr>
          <w:sz w:val="28"/>
          <w:szCs w:val="28"/>
        </w:rPr>
      </w:pPr>
      <w:r w:rsidRPr="0070555D">
        <w:rPr>
          <w:sz w:val="28"/>
          <w:szCs w:val="28"/>
        </w:rPr>
        <w:t>5) младшие должности муниципальной службы.</w:t>
      </w:r>
    </w:p>
    <w:p w:rsidR="00AC0CD4" w:rsidRPr="0070555D" w:rsidRDefault="00AC0CD4" w:rsidP="00AC0CD4">
      <w:pPr>
        <w:shd w:val="clear" w:color="auto" w:fill="FFFFFF"/>
        <w:spacing w:after="150"/>
        <w:rPr>
          <w:sz w:val="28"/>
          <w:szCs w:val="28"/>
        </w:rPr>
      </w:pPr>
      <w:r w:rsidRPr="0070555D">
        <w:rPr>
          <w:sz w:val="28"/>
          <w:szCs w:val="28"/>
        </w:rPr>
        <w:t> </w:t>
      </w:r>
    </w:p>
    <w:p w:rsidR="00AC0CD4" w:rsidRPr="0070555D" w:rsidRDefault="00AC0CD4" w:rsidP="00AC0CD4">
      <w:pPr>
        <w:shd w:val="clear" w:color="auto" w:fill="FFFFFF"/>
        <w:spacing w:after="150"/>
        <w:jc w:val="both"/>
        <w:rPr>
          <w:sz w:val="28"/>
          <w:szCs w:val="28"/>
        </w:rPr>
      </w:pPr>
      <w:r w:rsidRPr="0070555D">
        <w:rPr>
          <w:b/>
          <w:bCs/>
          <w:sz w:val="28"/>
          <w:szCs w:val="28"/>
        </w:rPr>
        <w:t>Статья 4. Квалификационные требования для замещения должностей муниципальной службы.</w:t>
      </w:r>
    </w:p>
    <w:p w:rsidR="00AC0CD4" w:rsidRPr="0070555D" w:rsidRDefault="00AC0CD4" w:rsidP="00AC0CD4">
      <w:pPr>
        <w:shd w:val="clear" w:color="auto" w:fill="FFFFFF"/>
        <w:spacing w:after="150"/>
        <w:jc w:val="both"/>
        <w:rPr>
          <w:sz w:val="28"/>
          <w:szCs w:val="28"/>
        </w:rPr>
      </w:pPr>
      <w:r w:rsidRPr="0070555D">
        <w:rPr>
          <w:sz w:val="28"/>
          <w:szCs w:val="28"/>
        </w:rPr>
        <w:t>    1.Для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C0CD4" w:rsidRPr="0070555D" w:rsidRDefault="00AC0CD4" w:rsidP="00AC0CD4">
      <w:pPr>
        <w:shd w:val="clear" w:color="auto" w:fill="FFFFFF"/>
        <w:spacing w:after="150"/>
        <w:jc w:val="both"/>
        <w:rPr>
          <w:sz w:val="28"/>
          <w:szCs w:val="28"/>
        </w:rPr>
      </w:pPr>
      <w:r w:rsidRPr="0070555D">
        <w:rPr>
          <w:sz w:val="28"/>
          <w:szCs w:val="28"/>
        </w:rPr>
        <w:t>    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C0CD4" w:rsidRPr="0070555D" w:rsidRDefault="00AC0CD4" w:rsidP="00AC0CD4">
      <w:pPr>
        <w:shd w:val="clear" w:color="auto" w:fill="FFFFFF"/>
        <w:spacing w:after="150"/>
        <w:jc w:val="both"/>
        <w:rPr>
          <w:sz w:val="28"/>
          <w:szCs w:val="28"/>
        </w:rPr>
      </w:pPr>
      <w:r w:rsidRPr="0070555D">
        <w:rPr>
          <w:sz w:val="28"/>
          <w:szCs w:val="28"/>
        </w:rPr>
        <w:t>    3. В число квалификационных требований к должностям муниципальной службы входит наличие высшего профессионального образования,</w:t>
      </w:r>
      <w:r w:rsidRPr="0070555D">
        <w:rPr>
          <w:rStyle w:val="apple-converted-space"/>
          <w:sz w:val="28"/>
          <w:szCs w:val="28"/>
        </w:rPr>
        <w:t> </w:t>
      </w:r>
      <w:r w:rsidRPr="0070555D">
        <w:rPr>
          <w:sz w:val="28"/>
          <w:szCs w:val="28"/>
        </w:rPr>
        <w:br/>
        <w:t>за исключением младшей группы должностей, для замещения которых достаточно наличие среднего профессионального образования, соответствующего направлению деятельности.</w:t>
      </w:r>
    </w:p>
    <w:p w:rsidR="00AC0CD4" w:rsidRPr="0070555D" w:rsidRDefault="00AC0CD4" w:rsidP="00AC0CD4">
      <w:pPr>
        <w:shd w:val="clear" w:color="auto" w:fill="FFFFFF"/>
        <w:spacing w:after="150"/>
        <w:jc w:val="both"/>
        <w:rPr>
          <w:sz w:val="28"/>
          <w:szCs w:val="28"/>
        </w:rPr>
      </w:pPr>
      <w:r w:rsidRPr="0070555D">
        <w:rPr>
          <w:sz w:val="28"/>
          <w:szCs w:val="28"/>
        </w:rPr>
        <w:t>    4. К стажу муниципальной службы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 следующие типовые квалификационные требования:</w:t>
      </w:r>
    </w:p>
    <w:p w:rsidR="00E84B58" w:rsidRDefault="00E84B58" w:rsidP="00AC0CD4">
      <w:pPr>
        <w:shd w:val="clear" w:color="auto" w:fill="FFFFFF"/>
        <w:spacing w:after="150"/>
        <w:ind w:firstLine="540"/>
        <w:jc w:val="both"/>
        <w:rPr>
          <w:sz w:val="28"/>
          <w:szCs w:val="28"/>
        </w:rPr>
      </w:pPr>
    </w:p>
    <w:p w:rsidR="00E84B58" w:rsidRPr="007A0480" w:rsidRDefault="007A0480" w:rsidP="00E84B58">
      <w:pPr>
        <w:pStyle w:val="formattext"/>
        <w:shd w:val="clear" w:color="auto" w:fill="FFFFFF"/>
        <w:spacing w:before="0" w:beforeAutospacing="0" w:after="0" w:afterAutospacing="0" w:line="252" w:lineRule="atLeast"/>
        <w:textAlignment w:val="baseline"/>
        <w:rPr>
          <w:color w:val="2D2D2D"/>
          <w:spacing w:val="1"/>
          <w:sz w:val="28"/>
          <w:szCs w:val="28"/>
        </w:rPr>
      </w:pPr>
      <w:r>
        <w:rPr>
          <w:color w:val="2D2D2D"/>
          <w:spacing w:val="1"/>
          <w:sz w:val="28"/>
          <w:szCs w:val="28"/>
        </w:rPr>
        <w:t xml:space="preserve">       </w:t>
      </w:r>
      <w:r w:rsidR="00E84B58" w:rsidRPr="007A0480">
        <w:rPr>
          <w:color w:val="2D2D2D"/>
          <w:spacing w:val="1"/>
          <w:sz w:val="28"/>
          <w:szCs w:val="28"/>
        </w:rP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E84B58" w:rsidRPr="007A0480" w:rsidRDefault="00E84B58" w:rsidP="00E84B58">
      <w:pPr>
        <w:pStyle w:val="formattext"/>
        <w:shd w:val="clear" w:color="auto" w:fill="FFFFFF"/>
        <w:spacing w:before="0" w:beforeAutospacing="0" w:after="0" w:afterAutospacing="0" w:line="252" w:lineRule="atLeast"/>
        <w:textAlignment w:val="baseline"/>
        <w:rPr>
          <w:color w:val="2D2D2D"/>
          <w:spacing w:val="1"/>
          <w:sz w:val="28"/>
          <w:szCs w:val="28"/>
        </w:rPr>
      </w:pPr>
      <w:r w:rsidRPr="007A0480">
        <w:rPr>
          <w:color w:val="2D2D2D"/>
          <w:spacing w:val="1"/>
          <w:sz w:val="28"/>
          <w:szCs w:val="28"/>
        </w:rPr>
        <w:br/>
      </w:r>
      <w:r w:rsidR="007A0480">
        <w:rPr>
          <w:color w:val="2D2D2D"/>
          <w:spacing w:val="1"/>
          <w:sz w:val="28"/>
          <w:szCs w:val="28"/>
        </w:rPr>
        <w:t xml:space="preserve">       </w:t>
      </w:r>
      <w:r w:rsidRPr="007A0480">
        <w:rPr>
          <w:color w:val="2D2D2D"/>
          <w:spacing w:val="1"/>
          <w:sz w:val="28"/>
          <w:szCs w:val="28"/>
        </w:rPr>
        <w:t>2)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E84B58" w:rsidRPr="007A0480" w:rsidRDefault="00E84B58" w:rsidP="00E84B58">
      <w:pPr>
        <w:pStyle w:val="formattext"/>
        <w:shd w:val="clear" w:color="auto" w:fill="FFFFFF"/>
        <w:spacing w:before="0" w:beforeAutospacing="0" w:after="0" w:afterAutospacing="0" w:line="252" w:lineRule="atLeast"/>
        <w:textAlignment w:val="baseline"/>
        <w:rPr>
          <w:color w:val="2D2D2D"/>
          <w:spacing w:val="1"/>
          <w:sz w:val="28"/>
          <w:szCs w:val="28"/>
        </w:rPr>
      </w:pPr>
      <w:r w:rsidRPr="007A0480">
        <w:rPr>
          <w:color w:val="2D2D2D"/>
          <w:spacing w:val="1"/>
          <w:sz w:val="28"/>
          <w:szCs w:val="28"/>
        </w:rPr>
        <w:br/>
      </w:r>
      <w:r w:rsidR="007A0480">
        <w:rPr>
          <w:color w:val="2D2D2D"/>
          <w:spacing w:val="1"/>
          <w:sz w:val="28"/>
          <w:szCs w:val="28"/>
        </w:rPr>
        <w:t xml:space="preserve">       </w:t>
      </w:r>
      <w:r w:rsidRPr="007A0480">
        <w:rPr>
          <w:color w:val="2D2D2D"/>
          <w:spacing w:val="1"/>
          <w:sz w:val="28"/>
          <w:szCs w:val="28"/>
        </w:rPr>
        <w:t>3) ведущие, старшие и младшие должности муниципальной службы - без предъявления требований к стажу.</w:t>
      </w:r>
    </w:p>
    <w:p w:rsidR="00E84B58" w:rsidRPr="007A0480" w:rsidRDefault="00E84B58" w:rsidP="00AC0CD4">
      <w:pPr>
        <w:shd w:val="clear" w:color="auto" w:fill="FFFFFF"/>
        <w:spacing w:after="150"/>
        <w:ind w:firstLine="540"/>
        <w:jc w:val="both"/>
        <w:rPr>
          <w:sz w:val="28"/>
          <w:szCs w:val="28"/>
        </w:rPr>
      </w:pPr>
    </w:p>
    <w:p w:rsidR="00AC0CD4" w:rsidRPr="0070555D" w:rsidRDefault="007A0480" w:rsidP="00C8713F">
      <w:pPr>
        <w:shd w:val="clear" w:color="auto" w:fill="FFFFFF"/>
        <w:tabs>
          <w:tab w:val="left" w:pos="1260"/>
          <w:tab w:val="left" w:pos="1620"/>
          <w:tab w:val="left" w:pos="1800"/>
          <w:tab w:val="left" w:pos="3240"/>
          <w:tab w:val="left" w:pos="3780"/>
        </w:tabs>
        <w:jc w:val="both"/>
        <w:rPr>
          <w:sz w:val="28"/>
          <w:szCs w:val="28"/>
        </w:rPr>
      </w:pPr>
      <w:r>
        <w:rPr>
          <w:sz w:val="28"/>
          <w:szCs w:val="28"/>
        </w:rPr>
        <w:t xml:space="preserve">       </w:t>
      </w:r>
      <w:r w:rsidR="00AC0CD4" w:rsidRPr="0070555D">
        <w:rPr>
          <w:sz w:val="28"/>
          <w:szCs w:val="28"/>
        </w:rPr>
        <w:t>5. Общие квалификационные требования к профессиональным знаниям:</w:t>
      </w:r>
    </w:p>
    <w:p w:rsidR="00C8713F" w:rsidRDefault="00AC0CD4" w:rsidP="00AC0CD4">
      <w:pPr>
        <w:shd w:val="clear" w:color="auto" w:fill="FFFFFF"/>
        <w:spacing w:after="150"/>
        <w:jc w:val="both"/>
        <w:rPr>
          <w:sz w:val="28"/>
          <w:szCs w:val="28"/>
        </w:rPr>
      </w:pPr>
      <w:r w:rsidRPr="0070555D">
        <w:rPr>
          <w:sz w:val="28"/>
          <w:szCs w:val="28"/>
        </w:rPr>
        <w:t xml:space="preserve">         </w:t>
      </w:r>
    </w:p>
    <w:p w:rsidR="00AC0CD4" w:rsidRPr="0070555D" w:rsidRDefault="00C8713F" w:rsidP="00AC0CD4">
      <w:pPr>
        <w:shd w:val="clear" w:color="auto" w:fill="FFFFFF"/>
        <w:spacing w:after="150"/>
        <w:jc w:val="both"/>
        <w:rPr>
          <w:sz w:val="28"/>
          <w:szCs w:val="28"/>
        </w:rPr>
      </w:pPr>
      <w:r>
        <w:rPr>
          <w:sz w:val="28"/>
          <w:szCs w:val="28"/>
        </w:rPr>
        <w:t xml:space="preserve">       </w:t>
      </w:r>
      <w:r w:rsidR="00AC0CD4" w:rsidRPr="0070555D">
        <w:rPr>
          <w:sz w:val="28"/>
          <w:szCs w:val="28"/>
        </w:rPr>
        <w:t>1) знание Конституции Российской Федерации, федеральных законов и</w:t>
      </w:r>
    </w:p>
    <w:p w:rsidR="00AC0CD4" w:rsidRPr="0070555D" w:rsidRDefault="00AC0CD4" w:rsidP="00AC0CD4">
      <w:pPr>
        <w:shd w:val="clear" w:color="auto" w:fill="FFFFFF"/>
        <w:spacing w:after="150"/>
        <w:jc w:val="both"/>
        <w:rPr>
          <w:sz w:val="28"/>
          <w:szCs w:val="28"/>
        </w:rPr>
      </w:pPr>
      <w:r w:rsidRPr="0070555D">
        <w:rPr>
          <w:sz w:val="28"/>
          <w:szCs w:val="28"/>
        </w:rPr>
        <w:t> иных нормативных правовых актов Российской Федерации, Конституции Республики Дагестан, законов Республики Дагестан и иных  нормативных правовых актов Республики Дагестан, муниципальных правовых  актов, соответствующих направлениям деятельности применительно к исполнению должностных обязанностей;</w:t>
      </w:r>
    </w:p>
    <w:p w:rsidR="00AC0CD4" w:rsidRPr="0070555D" w:rsidRDefault="00AC0CD4" w:rsidP="00AC0CD4">
      <w:pPr>
        <w:shd w:val="clear" w:color="auto" w:fill="FFFFFF"/>
        <w:spacing w:after="150"/>
        <w:jc w:val="both"/>
        <w:rPr>
          <w:sz w:val="28"/>
          <w:szCs w:val="28"/>
        </w:rPr>
      </w:pPr>
      <w:r w:rsidRPr="0070555D">
        <w:rPr>
          <w:sz w:val="28"/>
          <w:szCs w:val="28"/>
        </w:rPr>
        <w:t>        2) знание федерального и республиканского законодательства о муниципальной службе;</w:t>
      </w:r>
    </w:p>
    <w:p w:rsidR="00AC0CD4" w:rsidRPr="0070555D" w:rsidRDefault="00AC0CD4" w:rsidP="00AC0CD4">
      <w:pPr>
        <w:shd w:val="clear" w:color="auto" w:fill="FFFFFF"/>
        <w:spacing w:after="150"/>
        <w:jc w:val="both"/>
        <w:rPr>
          <w:sz w:val="28"/>
          <w:szCs w:val="28"/>
        </w:rPr>
      </w:pPr>
      <w:r w:rsidRPr="0070555D">
        <w:rPr>
          <w:sz w:val="28"/>
          <w:szCs w:val="28"/>
        </w:rPr>
        <w:t>       3) знание основ государственного и муниципального управления;</w:t>
      </w:r>
    </w:p>
    <w:p w:rsidR="00AC0CD4" w:rsidRPr="0070555D" w:rsidRDefault="00AC0CD4" w:rsidP="00AC0CD4">
      <w:pPr>
        <w:shd w:val="clear" w:color="auto" w:fill="FFFFFF"/>
        <w:spacing w:after="150"/>
        <w:jc w:val="both"/>
        <w:rPr>
          <w:sz w:val="28"/>
          <w:szCs w:val="28"/>
        </w:rPr>
      </w:pPr>
      <w:r w:rsidRPr="0070555D">
        <w:rPr>
          <w:sz w:val="28"/>
          <w:szCs w:val="28"/>
        </w:rPr>
        <w:t>       4) знание нормативных правовых актов, регламентирующих</w:t>
      </w:r>
    </w:p>
    <w:p w:rsidR="00AC0CD4" w:rsidRPr="0070555D" w:rsidRDefault="00AC0CD4" w:rsidP="00AC0CD4">
      <w:pPr>
        <w:shd w:val="clear" w:color="auto" w:fill="FFFFFF"/>
        <w:spacing w:after="150"/>
        <w:jc w:val="both"/>
        <w:rPr>
          <w:sz w:val="28"/>
          <w:szCs w:val="28"/>
        </w:rPr>
      </w:pPr>
      <w:r w:rsidRPr="0070555D">
        <w:rPr>
          <w:sz w:val="28"/>
          <w:szCs w:val="28"/>
        </w:rPr>
        <w:t> служебную деятельность;</w:t>
      </w:r>
    </w:p>
    <w:p w:rsidR="00AC0CD4" w:rsidRPr="0070555D" w:rsidRDefault="00AC0CD4" w:rsidP="00AC0CD4">
      <w:pPr>
        <w:shd w:val="clear" w:color="auto" w:fill="FFFFFF"/>
        <w:spacing w:after="150"/>
        <w:jc w:val="both"/>
        <w:rPr>
          <w:sz w:val="28"/>
          <w:szCs w:val="28"/>
        </w:rPr>
      </w:pPr>
      <w:r w:rsidRPr="0070555D">
        <w:rPr>
          <w:sz w:val="28"/>
          <w:szCs w:val="28"/>
        </w:rPr>
        <w:t>       5) специальные профессиональные знания, необходимые для исполнения должностных обязанностей. </w:t>
      </w:r>
    </w:p>
    <w:p w:rsidR="00AC0CD4" w:rsidRPr="0070555D" w:rsidRDefault="00AC0CD4" w:rsidP="00AC0CD4">
      <w:pPr>
        <w:shd w:val="clear" w:color="auto" w:fill="FFFFFF"/>
        <w:spacing w:after="150"/>
        <w:jc w:val="both"/>
        <w:rPr>
          <w:sz w:val="28"/>
          <w:szCs w:val="28"/>
        </w:rPr>
      </w:pPr>
      <w:r w:rsidRPr="0070555D">
        <w:rPr>
          <w:b/>
          <w:bCs/>
          <w:sz w:val="28"/>
          <w:szCs w:val="28"/>
        </w:rPr>
        <w:t>Статья 5. Представление сведений о размещении информации в информационно-телекоммуникационной сети «Интернет».</w:t>
      </w:r>
    </w:p>
    <w:p w:rsidR="00AC0CD4" w:rsidRPr="0070555D" w:rsidRDefault="00AC0CD4" w:rsidP="00AC0CD4">
      <w:pPr>
        <w:shd w:val="clear" w:color="auto" w:fill="FFFFFF"/>
        <w:spacing w:after="150"/>
        <w:jc w:val="both"/>
        <w:rPr>
          <w:sz w:val="28"/>
          <w:szCs w:val="28"/>
        </w:rPr>
      </w:pPr>
      <w:r w:rsidRPr="0070555D">
        <w:rPr>
          <w:sz w:val="28"/>
          <w:szCs w:val="28"/>
        </w:rPr>
        <w:t>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C0CD4" w:rsidRPr="0070555D" w:rsidRDefault="00AC0CD4" w:rsidP="00AC0CD4">
      <w:pPr>
        <w:shd w:val="clear" w:color="auto" w:fill="FFFFFF"/>
        <w:spacing w:after="150"/>
        <w:ind w:firstLine="540"/>
        <w:jc w:val="both"/>
        <w:rPr>
          <w:sz w:val="28"/>
          <w:szCs w:val="28"/>
        </w:rPr>
      </w:pPr>
      <w:r w:rsidRPr="0070555D">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C0CD4" w:rsidRPr="0070555D" w:rsidRDefault="00AC0CD4" w:rsidP="00AC0CD4">
      <w:pPr>
        <w:shd w:val="clear" w:color="auto" w:fill="FFFFFF"/>
        <w:spacing w:after="150"/>
        <w:ind w:firstLine="540"/>
        <w:jc w:val="both"/>
        <w:rPr>
          <w:sz w:val="28"/>
          <w:szCs w:val="28"/>
        </w:rPr>
      </w:pPr>
      <w:r w:rsidRPr="0070555D">
        <w:rPr>
          <w:sz w:val="28"/>
          <w:szCs w:val="28"/>
        </w:rP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C0CD4" w:rsidRPr="0070555D" w:rsidRDefault="00AC0CD4" w:rsidP="00AC0CD4">
      <w:pPr>
        <w:shd w:val="clear" w:color="auto" w:fill="FFFFFF"/>
        <w:spacing w:after="150"/>
        <w:jc w:val="both"/>
        <w:rPr>
          <w:sz w:val="28"/>
          <w:szCs w:val="28"/>
        </w:rPr>
      </w:pPr>
      <w:r w:rsidRPr="0070555D">
        <w:rPr>
          <w:sz w:val="28"/>
          <w:szCs w:val="28"/>
        </w:rPr>
        <w:t xml:space="preserve">     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0555D">
        <w:rPr>
          <w:sz w:val="28"/>
          <w:szCs w:val="28"/>
        </w:rPr>
        <w:t>за</w:t>
      </w:r>
      <w:proofErr w:type="gramEnd"/>
      <w:r w:rsidRPr="0070555D">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AC0CD4" w:rsidRPr="0070555D" w:rsidRDefault="00AC0CD4" w:rsidP="00AC0CD4">
      <w:pPr>
        <w:shd w:val="clear" w:color="auto" w:fill="FFFFFF"/>
        <w:spacing w:after="150"/>
        <w:jc w:val="both"/>
        <w:rPr>
          <w:sz w:val="28"/>
          <w:szCs w:val="28"/>
        </w:rPr>
      </w:pPr>
      <w:r w:rsidRPr="0070555D">
        <w:rPr>
          <w:sz w:val="28"/>
          <w:szCs w:val="28"/>
        </w:rPr>
        <w:t>      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AC0CD4" w:rsidRPr="0070555D" w:rsidRDefault="00AC0CD4" w:rsidP="00AC0CD4">
      <w:pPr>
        <w:shd w:val="clear" w:color="auto" w:fill="FFFFFF"/>
        <w:spacing w:after="150"/>
        <w:rPr>
          <w:sz w:val="28"/>
          <w:szCs w:val="28"/>
        </w:rPr>
      </w:pPr>
      <w:r w:rsidRPr="0070555D">
        <w:rPr>
          <w:sz w:val="28"/>
          <w:szCs w:val="28"/>
        </w:rPr>
        <w:t> </w:t>
      </w:r>
      <w:r w:rsidRPr="0070555D">
        <w:rPr>
          <w:b/>
          <w:bCs/>
          <w:sz w:val="28"/>
          <w:szCs w:val="28"/>
        </w:rPr>
        <w:t>Статья 6. Аттестация муниципальных служащих.</w:t>
      </w:r>
    </w:p>
    <w:p w:rsidR="00AC0CD4" w:rsidRPr="0070555D" w:rsidRDefault="00AC0CD4" w:rsidP="00AC0CD4">
      <w:pPr>
        <w:shd w:val="clear" w:color="auto" w:fill="FFFFFF"/>
        <w:spacing w:after="150"/>
        <w:jc w:val="both"/>
        <w:rPr>
          <w:sz w:val="28"/>
          <w:szCs w:val="28"/>
        </w:rPr>
      </w:pPr>
      <w:r w:rsidRPr="0070555D">
        <w:rPr>
          <w:sz w:val="28"/>
          <w:szCs w:val="28"/>
        </w:rPr>
        <w:t>     1. Аттестация муниципального служащего проводится в целях определения его соответствия замещаемой должности муниципальной службы.</w:t>
      </w:r>
    </w:p>
    <w:p w:rsidR="00AC0CD4" w:rsidRPr="0070555D" w:rsidRDefault="00AC0CD4" w:rsidP="00AC0CD4">
      <w:pPr>
        <w:shd w:val="clear" w:color="auto" w:fill="FFFFFF"/>
        <w:spacing w:after="150"/>
        <w:jc w:val="both"/>
        <w:rPr>
          <w:sz w:val="28"/>
          <w:szCs w:val="28"/>
        </w:rPr>
      </w:pPr>
      <w:r w:rsidRPr="0070555D">
        <w:rPr>
          <w:sz w:val="28"/>
          <w:szCs w:val="28"/>
        </w:rPr>
        <w:t>     2. Положение о проведении аттестации муниципальных служащих утверждается муниципальным правовым актом Собрания депутатов муниципального  района.</w:t>
      </w:r>
    </w:p>
    <w:p w:rsidR="00AC0CD4" w:rsidRPr="0070555D" w:rsidRDefault="00AC0CD4" w:rsidP="00AC0CD4">
      <w:pPr>
        <w:shd w:val="clear" w:color="auto" w:fill="FFFFFF"/>
        <w:spacing w:after="150"/>
        <w:rPr>
          <w:sz w:val="28"/>
          <w:szCs w:val="28"/>
        </w:rPr>
      </w:pPr>
      <w:r w:rsidRPr="0070555D">
        <w:rPr>
          <w:sz w:val="28"/>
          <w:szCs w:val="28"/>
        </w:rPr>
        <w:t> </w:t>
      </w:r>
      <w:r w:rsidRPr="0070555D">
        <w:rPr>
          <w:b/>
          <w:bCs/>
          <w:sz w:val="28"/>
          <w:szCs w:val="28"/>
        </w:rPr>
        <w:t>Статья 7. Отпуск муниципального служащего</w:t>
      </w:r>
      <w:r w:rsidRPr="0070555D">
        <w:rPr>
          <w:sz w:val="28"/>
          <w:szCs w:val="28"/>
        </w:rPr>
        <w:t>.</w:t>
      </w:r>
    </w:p>
    <w:p w:rsidR="00AC0CD4" w:rsidRPr="0070555D" w:rsidRDefault="00AC0CD4" w:rsidP="00AC0CD4">
      <w:pPr>
        <w:shd w:val="clear" w:color="auto" w:fill="FFFFFF"/>
        <w:spacing w:after="150"/>
        <w:jc w:val="both"/>
        <w:rPr>
          <w:sz w:val="28"/>
          <w:szCs w:val="28"/>
        </w:rPr>
      </w:pPr>
      <w:r w:rsidRPr="0070555D">
        <w:rPr>
          <w:sz w:val="28"/>
          <w:szCs w:val="28"/>
        </w:rPr>
        <w:t>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C0CD4" w:rsidRPr="0070555D" w:rsidRDefault="00AC0CD4" w:rsidP="00AC0CD4">
      <w:pPr>
        <w:shd w:val="clear" w:color="auto" w:fill="FFFFFF"/>
        <w:spacing w:after="150"/>
        <w:jc w:val="both"/>
        <w:rPr>
          <w:sz w:val="28"/>
          <w:szCs w:val="28"/>
        </w:rPr>
      </w:pPr>
      <w:r w:rsidRPr="0070555D">
        <w:rPr>
          <w:sz w:val="28"/>
          <w:szCs w:val="28"/>
        </w:rPr>
        <w:t>      2. Ежегодный оплачиваемый отпуск муниципального служащего состоит из основного оплачиваемого отпуска и дополнительных оплачиваемых отпусков в соответствии с федеральным и республиканским законодательством.</w:t>
      </w:r>
    </w:p>
    <w:p w:rsidR="00AC0CD4" w:rsidRPr="0070555D" w:rsidRDefault="00AC0CD4" w:rsidP="00AC0CD4">
      <w:pPr>
        <w:shd w:val="clear" w:color="auto" w:fill="FFFFFF"/>
        <w:spacing w:after="150"/>
        <w:jc w:val="both"/>
        <w:rPr>
          <w:sz w:val="28"/>
          <w:szCs w:val="28"/>
        </w:rPr>
      </w:pPr>
      <w:r w:rsidRPr="0070555D">
        <w:rPr>
          <w:sz w:val="28"/>
          <w:szCs w:val="28"/>
        </w:rPr>
        <w:t>   </w:t>
      </w:r>
      <w:r w:rsidRPr="0070555D">
        <w:rPr>
          <w:rStyle w:val="apple-converted-space"/>
          <w:sz w:val="28"/>
          <w:szCs w:val="28"/>
        </w:rPr>
        <w:t> </w:t>
      </w:r>
      <w:r w:rsidRPr="0070555D">
        <w:rPr>
          <w:spacing w:val="2"/>
          <w:sz w:val="28"/>
          <w:szCs w:val="28"/>
        </w:rPr>
        <w:t>3.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AC0CD4" w:rsidRPr="0070555D" w:rsidRDefault="00AC0CD4" w:rsidP="00AC0CD4">
      <w:pPr>
        <w:shd w:val="clear" w:color="auto" w:fill="FFFFFF"/>
        <w:spacing w:after="150"/>
        <w:jc w:val="both"/>
        <w:rPr>
          <w:sz w:val="28"/>
          <w:szCs w:val="28"/>
        </w:rPr>
      </w:pPr>
      <w:r w:rsidRPr="0070555D">
        <w:rPr>
          <w:sz w:val="28"/>
          <w:szCs w:val="28"/>
        </w:rPr>
        <w:t>    4. Муниципальным служащим предоставляется ежегодный основной оплачиваемый отпуск продолжительностью 30 календарных дней.</w:t>
      </w:r>
    </w:p>
    <w:p w:rsidR="00AC0CD4" w:rsidRPr="0070555D" w:rsidRDefault="00AC0CD4" w:rsidP="00AC0CD4">
      <w:pPr>
        <w:shd w:val="clear" w:color="auto" w:fill="FFFFFF"/>
        <w:spacing w:after="150"/>
        <w:jc w:val="both"/>
        <w:rPr>
          <w:sz w:val="28"/>
          <w:szCs w:val="28"/>
        </w:rPr>
      </w:pPr>
      <w:r w:rsidRPr="0070555D">
        <w:rPr>
          <w:sz w:val="28"/>
          <w:szCs w:val="28"/>
        </w:rPr>
        <w:t>    5. Муниципальным служащим предоставляется ежегодный дополнительный оплачиваемый отпуск за выслугу лет продолжительностью:</w:t>
      </w:r>
    </w:p>
    <w:p w:rsidR="00AC0CD4" w:rsidRPr="0070555D" w:rsidRDefault="00AC0CD4" w:rsidP="00AC0CD4">
      <w:pPr>
        <w:shd w:val="clear" w:color="auto" w:fill="FFFFFF"/>
        <w:spacing w:after="150"/>
        <w:jc w:val="both"/>
        <w:rPr>
          <w:sz w:val="28"/>
          <w:szCs w:val="28"/>
        </w:rPr>
      </w:pPr>
      <w:r w:rsidRPr="0070555D">
        <w:rPr>
          <w:sz w:val="28"/>
          <w:szCs w:val="28"/>
        </w:rPr>
        <w:lastRenderedPageBreak/>
        <w:t>         1) при стаже муниципальной службы от 1 года до 5 лет – 1 календарный день;</w:t>
      </w:r>
    </w:p>
    <w:p w:rsidR="00AC0CD4" w:rsidRPr="0070555D" w:rsidRDefault="00AC0CD4" w:rsidP="00AC0CD4">
      <w:pPr>
        <w:shd w:val="clear" w:color="auto" w:fill="FFFFFF"/>
        <w:spacing w:after="150"/>
        <w:jc w:val="both"/>
        <w:rPr>
          <w:sz w:val="28"/>
          <w:szCs w:val="28"/>
        </w:rPr>
      </w:pPr>
      <w:r w:rsidRPr="0070555D">
        <w:rPr>
          <w:sz w:val="28"/>
          <w:szCs w:val="28"/>
        </w:rPr>
        <w:t>         2) при стаже муниципальной службы от 5 до 10 лет – 5 календарных дней;</w:t>
      </w:r>
    </w:p>
    <w:p w:rsidR="00AC0CD4" w:rsidRPr="0070555D" w:rsidRDefault="00AC0CD4" w:rsidP="00AC0CD4">
      <w:pPr>
        <w:shd w:val="clear" w:color="auto" w:fill="FFFFFF"/>
        <w:spacing w:after="150"/>
        <w:jc w:val="both"/>
        <w:rPr>
          <w:sz w:val="28"/>
          <w:szCs w:val="28"/>
        </w:rPr>
      </w:pPr>
      <w:r w:rsidRPr="0070555D">
        <w:rPr>
          <w:sz w:val="28"/>
          <w:szCs w:val="28"/>
        </w:rPr>
        <w:t>         3) при стаже муниципальной службы от 10 до 15 лет – 7 календарных дней;</w:t>
      </w:r>
    </w:p>
    <w:p w:rsidR="00AC0CD4" w:rsidRDefault="00AC0CD4" w:rsidP="00652490">
      <w:pPr>
        <w:shd w:val="clear" w:color="auto" w:fill="FFFFFF"/>
        <w:spacing w:after="150"/>
        <w:ind w:firstLine="540"/>
        <w:jc w:val="both"/>
        <w:rPr>
          <w:sz w:val="28"/>
          <w:szCs w:val="28"/>
        </w:rPr>
      </w:pPr>
      <w:r w:rsidRPr="0070555D">
        <w:rPr>
          <w:sz w:val="28"/>
          <w:szCs w:val="28"/>
        </w:rPr>
        <w:t>4) при стаже муниципальной службы 15 лет и более – 10 календарных дней».</w:t>
      </w:r>
    </w:p>
    <w:p w:rsidR="00652490" w:rsidRPr="00652490" w:rsidRDefault="009801A0" w:rsidP="00652490">
      <w:pPr>
        <w:shd w:val="clear" w:color="auto" w:fill="FFFFFF"/>
        <w:spacing w:after="150"/>
        <w:ind w:firstLine="540"/>
        <w:jc w:val="both"/>
        <w:rPr>
          <w:sz w:val="28"/>
          <w:szCs w:val="28"/>
        </w:rPr>
      </w:pPr>
      <w:r>
        <w:rPr>
          <w:color w:val="2D2D2D"/>
          <w:spacing w:val="1"/>
          <w:sz w:val="28"/>
          <w:szCs w:val="28"/>
          <w:shd w:val="clear" w:color="auto" w:fill="FFFFFF"/>
        </w:rPr>
        <w:t xml:space="preserve"> </w:t>
      </w:r>
      <w:r w:rsidR="00652490" w:rsidRPr="00652490">
        <w:rPr>
          <w:color w:val="2D2D2D"/>
          <w:spacing w:val="1"/>
          <w:sz w:val="28"/>
          <w:szCs w:val="28"/>
          <w:shd w:val="clear" w:color="auto" w:fill="FFFFFF"/>
        </w:rPr>
        <w:t>6.</w:t>
      </w:r>
      <w:r>
        <w:rPr>
          <w:color w:val="2D2D2D"/>
          <w:spacing w:val="1"/>
          <w:sz w:val="28"/>
          <w:szCs w:val="28"/>
          <w:shd w:val="clear" w:color="auto" w:fill="FFFFFF"/>
        </w:rPr>
        <w:t xml:space="preserve">Муниципальному </w:t>
      </w:r>
      <w:r w:rsidR="00652490" w:rsidRPr="00652490">
        <w:rPr>
          <w:color w:val="2D2D2D"/>
          <w:spacing w:val="1"/>
          <w:sz w:val="28"/>
          <w:szCs w:val="28"/>
          <w:shd w:val="clear" w:color="auto" w:fill="FFFFFF"/>
        </w:rPr>
        <w:t>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C0CD4" w:rsidRPr="0070555D" w:rsidRDefault="009801A0" w:rsidP="00AC0CD4">
      <w:pPr>
        <w:shd w:val="clear" w:color="auto" w:fill="FFFFFF"/>
        <w:spacing w:after="150"/>
        <w:jc w:val="both"/>
        <w:rPr>
          <w:sz w:val="28"/>
          <w:szCs w:val="28"/>
        </w:rPr>
      </w:pPr>
      <w:r>
        <w:rPr>
          <w:sz w:val="28"/>
          <w:szCs w:val="28"/>
        </w:rPr>
        <w:t>     7</w:t>
      </w:r>
      <w:r w:rsidR="00AC0CD4" w:rsidRPr="0070555D">
        <w:rPr>
          <w:sz w:val="28"/>
          <w:szCs w:val="28"/>
        </w:rPr>
        <w:t>.</w:t>
      </w:r>
      <w:r>
        <w:rPr>
          <w:sz w:val="28"/>
          <w:szCs w:val="28"/>
        </w:rPr>
        <w:t xml:space="preserve"> </w:t>
      </w:r>
      <w:r w:rsidR="00AC0CD4" w:rsidRPr="0070555D">
        <w:rPr>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1 года.</w:t>
      </w:r>
    </w:p>
    <w:p w:rsidR="00AC0CD4" w:rsidRPr="0070555D" w:rsidRDefault="00AC0CD4" w:rsidP="00AC0CD4">
      <w:pPr>
        <w:shd w:val="clear" w:color="auto" w:fill="FFFFFF"/>
        <w:spacing w:after="150"/>
        <w:rPr>
          <w:sz w:val="28"/>
          <w:szCs w:val="28"/>
        </w:rPr>
      </w:pPr>
      <w:r w:rsidRPr="0070555D">
        <w:rPr>
          <w:sz w:val="28"/>
          <w:szCs w:val="28"/>
        </w:rPr>
        <w:t> </w:t>
      </w:r>
      <w:r w:rsidRPr="0070555D">
        <w:rPr>
          <w:b/>
          <w:bCs/>
          <w:sz w:val="28"/>
          <w:szCs w:val="28"/>
        </w:rPr>
        <w:t>Статья 8. Оплата труда муниципального служащего.</w:t>
      </w:r>
    </w:p>
    <w:p w:rsidR="00AC0CD4" w:rsidRPr="0070555D" w:rsidRDefault="00AC0CD4" w:rsidP="00AC0CD4">
      <w:pPr>
        <w:shd w:val="clear" w:color="auto" w:fill="FFFFFF"/>
        <w:spacing w:after="150"/>
        <w:jc w:val="both"/>
        <w:rPr>
          <w:sz w:val="28"/>
          <w:szCs w:val="28"/>
        </w:rPr>
      </w:pPr>
      <w:r w:rsidRPr="0070555D">
        <w:rPr>
          <w:sz w:val="28"/>
          <w:szCs w:val="28"/>
        </w:rPr>
        <w:t>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AC0CD4" w:rsidRPr="0070555D" w:rsidRDefault="00AC0CD4" w:rsidP="00AC0CD4">
      <w:pPr>
        <w:shd w:val="clear" w:color="auto" w:fill="FFFFFF"/>
        <w:spacing w:after="150"/>
        <w:jc w:val="both"/>
        <w:rPr>
          <w:sz w:val="28"/>
          <w:szCs w:val="28"/>
        </w:rPr>
      </w:pPr>
      <w:r w:rsidRPr="0070555D">
        <w:rPr>
          <w:sz w:val="28"/>
          <w:szCs w:val="28"/>
        </w:rPr>
        <w:t>     2. К дополнительным выплатам относятся:</w:t>
      </w:r>
    </w:p>
    <w:p w:rsidR="00AC0CD4" w:rsidRPr="0070555D" w:rsidRDefault="00AC0CD4" w:rsidP="00AC0CD4">
      <w:pPr>
        <w:shd w:val="clear" w:color="auto" w:fill="FFFFFF"/>
        <w:spacing w:after="150"/>
        <w:jc w:val="both"/>
        <w:rPr>
          <w:sz w:val="28"/>
          <w:szCs w:val="28"/>
        </w:rPr>
      </w:pPr>
      <w:r w:rsidRPr="0070555D">
        <w:rPr>
          <w:sz w:val="28"/>
          <w:szCs w:val="28"/>
        </w:rPr>
        <w:t>        1) ежемесячная надбавка к должностному окладу за выслугу лет на муниципальной службе;</w:t>
      </w:r>
    </w:p>
    <w:p w:rsidR="00AC0CD4" w:rsidRPr="0070555D" w:rsidRDefault="00AC0CD4" w:rsidP="00AC0CD4">
      <w:pPr>
        <w:shd w:val="clear" w:color="auto" w:fill="FFFFFF"/>
        <w:spacing w:after="150"/>
        <w:jc w:val="both"/>
        <w:rPr>
          <w:sz w:val="28"/>
          <w:szCs w:val="28"/>
        </w:rPr>
      </w:pPr>
      <w:r w:rsidRPr="0070555D">
        <w:rPr>
          <w:sz w:val="28"/>
          <w:szCs w:val="28"/>
        </w:rPr>
        <w:t>       2) ежемесячная надбавка к должностному окладу за особые условия муниципальной службы;</w:t>
      </w:r>
    </w:p>
    <w:p w:rsidR="00AC0CD4" w:rsidRPr="0070555D" w:rsidRDefault="00AC0CD4" w:rsidP="00AC0CD4">
      <w:pPr>
        <w:shd w:val="clear" w:color="auto" w:fill="FFFFFF"/>
        <w:spacing w:after="150"/>
        <w:jc w:val="both"/>
        <w:rPr>
          <w:sz w:val="28"/>
          <w:szCs w:val="28"/>
        </w:rPr>
      </w:pPr>
      <w:r w:rsidRPr="0070555D">
        <w:rPr>
          <w:sz w:val="28"/>
          <w:szCs w:val="28"/>
        </w:rPr>
        <w:t>       3) ежемесячная процентная надбавка к должностному окладу муниципальных служащих, допущенных к государственной тайне на постоянной основе, и сотрудников структурных подразделений по защите государственной тайны;</w:t>
      </w:r>
    </w:p>
    <w:p w:rsidR="00AC0CD4" w:rsidRPr="0070555D" w:rsidRDefault="00AC0CD4" w:rsidP="00AC0CD4">
      <w:pPr>
        <w:shd w:val="clear" w:color="auto" w:fill="FFFFFF"/>
        <w:spacing w:after="150"/>
        <w:jc w:val="both"/>
        <w:rPr>
          <w:sz w:val="28"/>
          <w:szCs w:val="28"/>
        </w:rPr>
      </w:pPr>
      <w:r w:rsidRPr="0070555D">
        <w:rPr>
          <w:sz w:val="28"/>
          <w:szCs w:val="28"/>
        </w:rPr>
        <w:t>       4) ежемесячная надбавка к должностному окладу за сложность, напряженность и высокие достижения в службе;</w:t>
      </w:r>
    </w:p>
    <w:p w:rsidR="00AC0CD4" w:rsidRPr="0070555D" w:rsidRDefault="00AC0CD4" w:rsidP="00AC0CD4">
      <w:pPr>
        <w:shd w:val="clear" w:color="auto" w:fill="FFFFFF"/>
        <w:spacing w:after="150"/>
        <w:jc w:val="both"/>
        <w:rPr>
          <w:sz w:val="28"/>
          <w:szCs w:val="28"/>
        </w:rPr>
      </w:pPr>
      <w:r w:rsidRPr="0070555D">
        <w:rPr>
          <w:sz w:val="28"/>
          <w:szCs w:val="28"/>
        </w:rPr>
        <w:t>       5) ежемесячное денежное поощрение;</w:t>
      </w:r>
    </w:p>
    <w:p w:rsidR="00AC0CD4" w:rsidRPr="0070555D" w:rsidRDefault="00AC0CD4" w:rsidP="00AC0CD4">
      <w:pPr>
        <w:shd w:val="clear" w:color="auto" w:fill="FFFFFF"/>
        <w:spacing w:after="150"/>
        <w:jc w:val="both"/>
        <w:rPr>
          <w:sz w:val="28"/>
          <w:szCs w:val="28"/>
        </w:rPr>
      </w:pPr>
      <w:r w:rsidRPr="0070555D">
        <w:rPr>
          <w:sz w:val="28"/>
          <w:szCs w:val="28"/>
        </w:rPr>
        <w:t>       6) премии за выполнение особо важных и сложных заданий;</w:t>
      </w:r>
    </w:p>
    <w:p w:rsidR="00AC0CD4" w:rsidRPr="0070555D" w:rsidRDefault="00AC0CD4" w:rsidP="00AC0CD4">
      <w:pPr>
        <w:shd w:val="clear" w:color="auto" w:fill="FFFFFF"/>
        <w:spacing w:after="150"/>
        <w:jc w:val="both"/>
        <w:rPr>
          <w:sz w:val="28"/>
          <w:szCs w:val="28"/>
        </w:rPr>
      </w:pPr>
      <w:r w:rsidRPr="0070555D">
        <w:rPr>
          <w:sz w:val="28"/>
          <w:szCs w:val="28"/>
        </w:rPr>
        <w:t>       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C0CD4" w:rsidRPr="0070555D" w:rsidRDefault="00AC0CD4" w:rsidP="00AC0CD4">
      <w:pPr>
        <w:shd w:val="clear" w:color="auto" w:fill="FFFFFF"/>
        <w:spacing w:after="150"/>
        <w:jc w:val="both"/>
        <w:rPr>
          <w:sz w:val="28"/>
          <w:szCs w:val="28"/>
        </w:rPr>
      </w:pPr>
      <w:r w:rsidRPr="0070555D">
        <w:rPr>
          <w:sz w:val="28"/>
          <w:szCs w:val="28"/>
        </w:rPr>
        <w:lastRenderedPageBreak/>
        <w:t>     3. Орган местного самоуправления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предельными нормативами, предусмотренными законом Республики Дагестан.</w:t>
      </w:r>
    </w:p>
    <w:p w:rsidR="00AC0CD4" w:rsidRPr="0070555D" w:rsidRDefault="00AC0CD4" w:rsidP="00AC0CD4">
      <w:pPr>
        <w:shd w:val="clear" w:color="auto" w:fill="FFFFFF"/>
        <w:spacing w:after="150"/>
        <w:rPr>
          <w:sz w:val="28"/>
          <w:szCs w:val="28"/>
        </w:rPr>
      </w:pPr>
      <w:r w:rsidRPr="0070555D">
        <w:rPr>
          <w:sz w:val="28"/>
          <w:szCs w:val="28"/>
        </w:rPr>
        <w:t> </w:t>
      </w:r>
      <w:r w:rsidRPr="0070555D">
        <w:rPr>
          <w:b/>
          <w:bCs/>
          <w:sz w:val="28"/>
          <w:szCs w:val="28"/>
        </w:rPr>
        <w:t>Статья 9. Дополнительные гарантии, предоставляемые муниципальному служащему.</w:t>
      </w:r>
    </w:p>
    <w:p w:rsidR="00AC0CD4" w:rsidRPr="0070555D" w:rsidRDefault="00AC0CD4" w:rsidP="00AC0CD4">
      <w:pPr>
        <w:shd w:val="clear" w:color="auto" w:fill="FFFFFF"/>
        <w:spacing w:after="150"/>
        <w:jc w:val="both"/>
        <w:rPr>
          <w:sz w:val="28"/>
          <w:szCs w:val="28"/>
        </w:rPr>
      </w:pPr>
      <w:r w:rsidRPr="0070555D">
        <w:rPr>
          <w:sz w:val="28"/>
          <w:szCs w:val="28"/>
        </w:rPr>
        <w:t xml:space="preserve">      1. Муниципальным служащим при определенных условиях, предусмотренных муниципальными правовыми актами, может предоставляться право </w:t>
      </w:r>
      <w:proofErr w:type="gramStart"/>
      <w:r w:rsidRPr="0070555D">
        <w:rPr>
          <w:sz w:val="28"/>
          <w:szCs w:val="28"/>
        </w:rPr>
        <w:t>на</w:t>
      </w:r>
      <w:proofErr w:type="gramEnd"/>
      <w:r w:rsidRPr="0070555D">
        <w:rPr>
          <w:sz w:val="28"/>
          <w:szCs w:val="28"/>
        </w:rPr>
        <w:t>:</w:t>
      </w:r>
    </w:p>
    <w:p w:rsidR="00AC0CD4" w:rsidRPr="0070555D" w:rsidRDefault="00AC0CD4" w:rsidP="00AC0CD4">
      <w:pPr>
        <w:shd w:val="clear" w:color="auto" w:fill="FFFFFF"/>
        <w:spacing w:after="150"/>
        <w:jc w:val="both"/>
        <w:rPr>
          <w:sz w:val="28"/>
          <w:szCs w:val="28"/>
        </w:rPr>
      </w:pPr>
      <w:r w:rsidRPr="0070555D">
        <w:rPr>
          <w:sz w:val="28"/>
          <w:szCs w:val="28"/>
        </w:rPr>
        <w:t>        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AC0CD4" w:rsidRPr="0070555D" w:rsidRDefault="00AC0CD4" w:rsidP="00AC0CD4">
      <w:pPr>
        <w:shd w:val="clear" w:color="auto" w:fill="FFFFFF"/>
        <w:spacing w:after="150"/>
        <w:jc w:val="both"/>
        <w:rPr>
          <w:sz w:val="28"/>
          <w:szCs w:val="28"/>
        </w:rPr>
      </w:pPr>
      <w:r w:rsidRPr="0070555D">
        <w:rPr>
          <w:sz w:val="28"/>
          <w:szCs w:val="28"/>
        </w:rPr>
        <w:t>        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p>
    <w:p w:rsidR="00AC0CD4" w:rsidRPr="0070555D" w:rsidRDefault="00AC0CD4" w:rsidP="00AC0CD4">
      <w:pPr>
        <w:shd w:val="clear" w:color="auto" w:fill="FFFFFF"/>
        <w:spacing w:after="150"/>
        <w:jc w:val="both"/>
        <w:rPr>
          <w:sz w:val="28"/>
          <w:szCs w:val="28"/>
        </w:rPr>
      </w:pPr>
      <w:r w:rsidRPr="0070555D">
        <w:rPr>
          <w:sz w:val="28"/>
          <w:szCs w:val="28"/>
        </w:rPr>
        <w:t>        3) возмещение расходов на ритуальные услуги членам семей или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p>
    <w:p w:rsidR="00AC0CD4" w:rsidRPr="0070555D" w:rsidRDefault="00AC0CD4" w:rsidP="00AC0CD4">
      <w:pPr>
        <w:shd w:val="clear" w:color="auto" w:fill="FFFFFF"/>
        <w:spacing w:after="150"/>
        <w:jc w:val="both"/>
        <w:rPr>
          <w:sz w:val="28"/>
          <w:szCs w:val="28"/>
        </w:rPr>
      </w:pPr>
      <w:r w:rsidRPr="0070555D">
        <w:rPr>
          <w:sz w:val="28"/>
          <w:szCs w:val="28"/>
        </w:rPr>
        <w:t>        4) иные гарантии в соответствии с уставом муниципального образования.</w:t>
      </w:r>
    </w:p>
    <w:p w:rsidR="00AC0CD4" w:rsidRPr="0070555D" w:rsidRDefault="00AC0CD4" w:rsidP="00AC0CD4">
      <w:pPr>
        <w:shd w:val="clear" w:color="auto" w:fill="FFFFFF"/>
        <w:spacing w:after="150"/>
        <w:jc w:val="both"/>
        <w:rPr>
          <w:sz w:val="28"/>
          <w:szCs w:val="28"/>
        </w:rPr>
      </w:pPr>
      <w:r w:rsidRPr="0070555D">
        <w:rPr>
          <w:sz w:val="28"/>
          <w:szCs w:val="28"/>
        </w:rPr>
        <w:t>     2. Финансовое обеспечение указанных гарантий осуществляется за счет соответствующего местного бюджета.</w:t>
      </w:r>
    </w:p>
    <w:p w:rsidR="00AC0CD4" w:rsidRPr="0070555D" w:rsidRDefault="00AC0CD4" w:rsidP="00AC0CD4">
      <w:pPr>
        <w:shd w:val="clear" w:color="auto" w:fill="FFFFFF"/>
        <w:spacing w:after="150"/>
        <w:rPr>
          <w:sz w:val="28"/>
          <w:szCs w:val="28"/>
        </w:rPr>
      </w:pPr>
      <w:r w:rsidRPr="0070555D">
        <w:rPr>
          <w:sz w:val="28"/>
          <w:szCs w:val="28"/>
        </w:rPr>
        <w:t> </w:t>
      </w:r>
      <w:r w:rsidRPr="0070555D">
        <w:rPr>
          <w:b/>
          <w:bCs/>
          <w:sz w:val="28"/>
          <w:szCs w:val="28"/>
        </w:rPr>
        <w:t>Статья 10. Стаж муниципальной службы.</w:t>
      </w:r>
    </w:p>
    <w:p w:rsidR="00AC0CD4" w:rsidRPr="0070555D" w:rsidRDefault="00AC0CD4" w:rsidP="00AC0CD4">
      <w:pPr>
        <w:shd w:val="clear" w:color="auto" w:fill="FFFFFF"/>
        <w:spacing w:after="150"/>
        <w:jc w:val="both"/>
        <w:rPr>
          <w:sz w:val="28"/>
          <w:szCs w:val="28"/>
        </w:rPr>
      </w:pPr>
      <w:r w:rsidRPr="0070555D">
        <w:rPr>
          <w:sz w:val="28"/>
          <w:szCs w:val="28"/>
        </w:rPr>
        <w:t>       1. В стаж (общую продолжительность) муниципальной службы включаются периоды замещения:</w:t>
      </w:r>
    </w:p>
    <w:p w:rsidR="00AC0CD4" w:rsidRPr="0070555D" w:rsidRDefault="00AC0CD4" w:rsidP="00AC0CD4">
      <w:pPr>
        <w:shd w:val="clear" w:color="auto" w:fill="FFFFFF"/>
        <w:spacing w:after="150"/>
        <w:ind w:firstLine="540"/>
        <w:jc w:val="both"/>
        <w:rPr>
          <w:sz w:val="28"/>
          <w:szCs w:val="28"/>
        </w:rPr>
      </w:pPr>
      <w:r w:rsidRPr="0070555D">
        <w:rPr>
          <w:sz w:val="28"/>
          <w:szCs w:val="28"/>
        </w:rPr>
        <w:t> 1) должностей муниципальной службы;</w:t>
      </w:r>
    </w:p>
    <w:p w:rsidR="00AC0CD4" w:rsidRPr="0070555D" w:rsidRDefault="00AC0CD4" w:rsidP="00AC0CD4">
      <w:pPr>
        <w:shd w:val="clear" w:color="auto" w:fill="FFFFFF"/>
        <w:spacing w:after="150"/>
        <w:ind w:firstLine="540"/>
        <w:jc w:val="both"/>
        <w:rPr>
          <w:sz w:val="28"/>
          <w:szCs w:val="28"/>
        </w:rPr>
      </w:pPr>
      <w:r w:rsidRPr="0070555D">
        <w:rPr>
          <w:sz w:val="28"/>
          <w:szCs w:val="28"/>
        </w:rPr>
        <w:t> 2) муниципальных должностей;</w:t>
      </w:r>
    </w:p>
    <w:p w:rsidR="00AC0CD4" w:rsidRPr="0070555D" w:rsidRDefault="00AC0CD4" w:rsidP="00AC0CD4">
      <w:pPr>
        <w:shd w:val="clear" w:color="auto" w:fill="FFFFFF"/>
        <w:spacing w:after="150"/>
        <w:ind w:firstLine="540"/>
        <w:jc w:val="both"/>
        <w:rPr>
          <w:sz w:val="28"/>
          <w:szCs w:val="28"/>
        </w:rPr>
      </w:pPr>
      <w:r w:rsidRPr="0070555D">
        <w:rPr>
          <w:sz w:val="28"/>
          <w:szCs w:val="28"/>
        </w:rPr>
        <w:t> 3) государственных должностей Российской Федерации и государственных должностей субъектов Российской Федерации;</w:t>
      </w:r>
    </w:p>
    <w:p w:rsidR="00AC0CD4" w:rsidRPr="0070555D" w:rsidRDefault="00AC0CD4" w:rsidP="00AC0CD4">
      <w:pPr>
        <w:shd w:val="clear" w:color="auto" w:fill="FFFFFF"/>
        <w:spacing w:after="150"/>
        <w:ind w:firstLine="540"/>
        <w:jc w:val="both"/>
        <w:rPr>
          <w:sz w:val="28"/>
          <w:szCs w:val="28"/>
        </w:rPr>
      </w:pPr>
      <w:r w:rsidRPr="0070555D">
        <w:rPr>
          <w:sz w:val="28"/>
          <w:szCs w:val="28"/>
        </w:rPr>
        <w:t> 4) должностей государственной гражданской службы, воинских должностей и должностей федеральной государственной службы иных видов;</w:t>
      </w:r>
    </w:p>
    <w:p w:rsidR="00AC0CD4" w:rsidRPr="0070555D" w:rsidRDefault="00AC0CD4" w:rsidP="00AC0CD4">
      <w:pPr>
        <w:shd w:val="clear" w:color="auto" w:fill="FFFFFF"/>
        <w:spacing w:after="150"/>
        <w:ind w:firstLine="540"/>
        <w:jc w:val="both"/>
        <w:rPr>
          <w:sz w:val="28"/>
          <w:szCs w:val="28"/>
        </w:rPr>
      </w:pPr>
      <w:r w:rsidRPr="0070555D">
        <w:rPr>
          <w:sz w:val="28"/>
          <w:szCs w:val="28"/>
        </w:rPr>
        <w:lastRenderedPageBreak/>
        <w:t> 5) иных должностей в соответствии с федеральными законами.</w:t>
      </w:r>
    </w:p>
    <w:p w:rsidR="00AC0CD4" w:rsidRPr="0070555D" w:rsidRDefault="00AC0CD4" w:rsidP="00AC0CD4">
      <w:pPr>
        <w:shd w:val="clear" w:color="auto" w:fill="FFFFFF"/>
        <w:spacing w:after="150"/>
        <w:jc w:val="both"/>
        <w:rPr>
          <w:sz w:val="28"/>
          <w:szCs w:val="28"/>
        </w:rPr>
      </w:pPr>
      <w:r w:rsidRPr="0070555D">
        <w:rPr>
          <w:sz w:val="28"/>
          <w:szCs w:val="28"/>
        </w:rPr>
        <w:t xml:space="preserve">      2. </w:t>
      </w:r>
      <w:proofErr w:type="gramStart"/>
      <w:r w:rsidRPr="0070555D">
        <w:rPr>
          <w:sz w:val="28"/>
          <w:szCs w:val="28"/>
        </w:rPr>
        <w:t>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w:t>
      </w:r>
      <w:proofErr w:type="gramEnd"/>
      <w:r w:rsidRPr="0070555D">
        <w:rPr>
          <w:rStyle w:val="apple-converted-space"/>
          <w:sz w:val="28"/>
          <w:szCs w:val="28"/>
        </w:rPr>
        <w:t> </w:t>
      </w:r>
      <w:r w:rsidRPr="0070555D">
        <w:rPr>
          <w:sz w:val="28"/>
          <w:szCs w:val="28"/>
        </w:rPr>
        <w:br/>
        <w:t>в соответствии с частью 2 статьи 54 Федерального закона от 27 июля</w:t>
      </w:r>
      <w:r w:rsidRPr="0070555D">
        <w:rPr>
          <w:rStyle w:val="apple-converted-space"/>
          <w:sz w:val="28"/>
          <w:szCs w:val="28"/>
        </w:rPr>
        <w:t> </w:t>
      </w:r>
      <w:r w:rsidRPr="0070555D">
        <w:rPr>
          <w:sz w:val="28"/>
          <w:szCs w:val="28"/>
        </w:rPr>
        <w:br/>
        <w:t>2004 года № 79-ФЗ «О государственной гражданской службе Российской Федерации».</w:t>
      </w:r>
    </w:p>
    <w:p w:rsidR="00AC0CD4" w:rsidRPr="0070555D" w:rsidRDefault="00AC0CD4" w:rsidP="00AC0CD4">
      <w:pPr>
        <w:shd w:val="clear" w:color="auto" w:fill="FFFFFF"/>
        <w:spacing w:after="150"/>
        <w:jc w:val="both"/>
        <w:rPr>
          <w:sz w:val="28"/>
          <w:szCs w:val="28"/>
        </w:rPr>
      </w:pPr>
      <w:r w:rsidRPr="0070555D">
        <w:rPr>
          <w:sz w:val="28"/>
          <w:szCs w:val="28"/>
        </w:rPr>
        <w:t xml:space="preserve">       3. В стаж муниципальной службы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службы (работы) на отдельных должностях руководителей и специалистов, в </w:t>
      </w:r>
      <w:proofErr w:type="gramStart"/>
      <w:r w:rsidRPr="0070555D">
        <w:rPr>
          <w:sz w:val="28"/>
          <w:szCs w:val="28"/>
        </w:rPr>
        <w:t>совокупности</w:t>
      </w:r>
      <w:proofErr w:type="gramEnd"/>
      <w:r w:rsidRPr="0070555D">
        <w:rPr>
          <w:sz w:val="28"/>
          <w:szCs w:val="28"/>
        </w:rPr>
        <w:t xml:space="preserve"> не превышающие 5 лет, если приобретенные знания и опыт работы в которых необходимы (были необходимы) муниципальным служащим для выполнения обязанностей по замещаемой должности муниципальной службы в соответствии с должностной инструкцией муниципального служащего.</w:t>
      </w:r>
    </w:p>
    <w:p w:rsidR="00AC0CD4" w:rsidRPr="0070555D" w:rsidRDefault="00AC0CD4" w:rsidP="00AC0CD4">
      <w:pPr>
        <w:shd w:val="clear" w:color="auto" w:fill="FFFFFF"/>
        <w:spacing w:after="150"/>
        <w:jc w:val="both"/>
        <w:rPr>
          <w:sz w:val="28"/>
          <w:szCs w:val="28"/>
        </w:rPr>
      </w:pPr>
      <w:r w:rsidRPr="0070555D">
        <w:rPr>
          <w:sz w:val="28"/>
          <w:szCs w:val="28"/>
        </w:rPr>
        <w:t>       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 Для остальных случаев исчисления стажа муниципальной службы включение указанных периодов осуществляется на основании решения представителя нанимателя (работодателя) по заявлению муниципального служащего.</w:t>
      </w:r>
    </w:p>
    <w:p w:rsidR="00593F6E" w:rsidRPr="00593F6E" w:rsidRDefault="00AC0CD4" w:rsidP="00593F6E">
      <w:pPr>
        <w:rPr>
          <w:b/>
          <w:sz w:val="28"/>
          <w:szCs w:val="28"/>
        </w:rPr>
      </w:pPr>
      <w:r w:rsidRPr="0070555D">
        <w:rPr>
          <w:sz w:val="28"/>
          <w:szCs w:val="28"/>
        </w:rPr>
        <w:t> </w:t>
      </w:r>
      <w:r w:rsidR="00593F6E">
        <w:rPr>
          <w:b/>
          <w:color w:val="2D2D2D"/>
          <w:spacing w:val="1"/>
          <w:sz w:val="28"/>
          <w:szCs w:val="28"/>
          <w:shd w:val="clear" w:color="auto" w:fill="FFFFFF"/>
        </w:rPr>
        <w:t>Статья 11</w:t>
      </w:r>
      <w:r w:rsidR="00593F6E" w:rsidRPr="00593F6E">
        <w:rPr>
          <w:b/>
          <w:color w:val="2D2D2D"/>
          <w:spacing w:val="1"/>
          <w:sz w:val="28"/>
          <w:szCs w:val="28"/>
          <w:shd w:val="clear" w:color="auto" w:fill="FFFFFF"/>
        </w:rPr>
        <w:t>. Представление сведений о доходах, расходах, об имуществе и обязательствах имущественного характера.</w:t>
      </w:r>
    </w:p>
    <w:p w:rsidR="00593F6E" w:rsidRDefault="00593F6E" w:rsidP="00593F6E">
      <w:pPr>
        <w:pStyle w:val="formattext"/>
        <w:shd w:val="clear" w:color="auto" w:fill="FFFFFF"/>
        <w:spacing w:before="0" w:beforeAutospacing="0" w:after="0" w:afterAutospacing="0" w:line="252" w:lineRule="atLeast"/>
        <w:textAlignment w:val="baseline"/>
        <w:rPr>
          <w:color w:val="555555"/>
          <w:sz w:val="28"/>
          <w:szCs w:val="28"/>
        </w:rPr>
      </w:pPr>
    </w:p>
    <w:p w:rsidR="00593F6E" w:rsidRPr="00593F6E" w:rsidRDefault="00593F6E" w:rsidP="00593F6E">
      <w:pPr>
        <w:pStyle w:val="formattext"/>
        <w:shd w:val="clear" w:color="auto" w:fill="FFFFFF"/>
        <w:spacing w:before="0" w:beforeAutospacing="0" w:after="0" w:afterAutospacing="0" w:line="252" w:lineRule="atLeast"/>
        <w:textAlignment w:val="baseline"/>
        <w:rPr>
          <w:color w:val="2D2D2D"/>
          <w:spacing w:val="1"/>
          <w:sz w:val="28"/>
          <w:szCs w:val="28"/>
        </w:rPr>
      </w:pPr>
      <w:r>
        <w:rPr>
          <w:color w:val="555555"/>
          <w:sz w:val="28"/>
          <w:szCs w:val="28"/>
        </w:rPr>
        <w:t xml:space="preserve">       </w:t>
      </w:r>
      <w:r>
        <w:rPr>
          <w:color w:val="2D2D2D"/>
          <w:spacing w:val="1"/>
          <w:sz w:val="28"/>
          <w:szCs w:val="28"/>
        </w:rPr>
        <w:t xml:space="preserve"> 1. </w:t>
      </w:r>
      <w:r w:rsidRPr="00593F6E">
        <w:rPr>
          <w:color w:val="2D2D2D"/>
          <w:spacing w:val="1"/>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Дагестан.</w:t>
      </w:r>
    </w:p>
    <w:p w:rsidR="00593F6E" w:rsidRPr="00593F6E" w:rsidRDefault="00593F6E" w:rsidP="00593F6E">
      <w:pPr>
        <w:rPr>
          <w:sz w:val="28"/>
          <w:szCs w:val="28"/>
        </w:rPr>
      </w:pPr>
    </w:p>
    <w:p w:rsidR="00593F6E" w:rsidRDefault="00593F6E" w:rsidP="00AC0CD4">
      <w:pPr>
        <w:shd w:val="clear" w:color="auto" w:fill="FFFFFF"/>
        <w:spacing w:after="150"/>
        <w:rPr>
          <w:sz w:val="28"/>
          <w:szCs w:val="28"/>
        </w:rPr>
      </w:pPr>
    </w:p>
    <w:p w:rsidR="00593F6E" w:rsidRDefault="00593F6E" w:rsidP="00AC0CD4">
      <w:pPr>
        <w:shd w:val="clear" w:color="auto" w:fill="FFFFFF"/>
        <w:spacing w:after="150"/>
        <w:rPr>
          <w:sz w:val="28"/>
          <w:szCs w:val="28"/>
        </w:rPr>
      </w:pPr>
      <w:r>
        <w:rPr>
          <w:sz w:val="28"/>
          <w:szCs w:val="28"/>
        </w:rPr>
        <w:lastRenderedPageBreak/>
        <w:t xml:space="preserve"> </w:t>
      </w:r>
    </w:p>
    <w:p w:rsidR="00AC0CD4" w:rsidRPr="0070555D" w:rsidRDefault="00593F6E" w:rsidP="00AC0CD4">
      <w:pPr>
        <w:shd w:val="clear" w:color="auto" w:fill="FFFFFF"/>
        <w:spacing w:after="150"/>
        <w:rPr>
          <w:sz w:val="28"/>
          <w:szCs w:val="28"/>
        </w:rPr>
      </w:pPr>
      <w:r>
        <w:rPr>
          <w:b/>
          <w:bCs/>
          <w:sz w:val="28"/>
          <w:szCs w:val="28"/>
        </w:rPr>
        <w:t>Статья 12</w:t>
      </w:r>
      <w:r w:rsidR="00AC0CD4" w:rsidRPr="0070555D">
        <w:rPr>
          <w:b/>
          <w:bCs/>
          <w:sz w:val="28"/>
          <w:szCs w:val="28"/>
        </w:rPr>
        <w:t>. Пенсионное обеспечение муниципального служащего.</w:t>
      </w:r>
    </w:p>
    <w:p w:rsidR="00AC0CD4" w:rsidRPr="0070555D" w:rsidRDefault="00AC0CD4" w:rsidP="00AC0CD4">
      <w:pPr>
        <w:shd w:val="clear" w:color="auto" w:fill="FFFFFF"/>
        <w:spacing w:after="150"/>
        <w:jc w:val="both"/>
        <w:rPr>
          <w:sz w:val="28"/>
          <w:szCs w:val="28"/>
        </w:rPr>
      </w:pPr>
      <w:r w:rsidRPr="0070555D">
        <w:rPr>
          <w:sz w:val="28"/>
          <w:szCs w:val="28"/>
        </w:rPr>
        <w:t>       Муниципальному служащему гарантируется пенсионное обеспечение за выслугу лет в соответствии с федеральными законами, законами Республики Дагестан и муниципальными правовыми актами Собрания депутатов муниципального района.</w:t>
      </w:r>
    </w:p>
    <w:p w:rsidR="00AC0CD4" w:rsidRPr="0070555D" w:rsidRDefault="00AC0CD4" w:rsidP="00AC0CD4">
      <w:pPr>
        <w:shd w:val="clear" w:color="auto" w:fill="FFFFFF"/>
        <w:spacing w:after="150"/>
        <w:jc w:val="both"/>
        <w:rPr>
          <w:sz w:val="28"/>
          <w:szCs w:val="28"/>
        </w:rPr>
      </w:pPr>
      <w:r w:rsidRPr="0070555D">
        <w:rPr>
          <w:sz w:val="28"/>
          <w:szCs w:val="28"/>
        </w:rPr>
        <w:t> </w:t>
      </w:r>
      <w:r w:rsidR="00593F6E">
        <w:rPr>
          <w:b/>
          <w:bCs/>
          <w:sz w:val="28"/>
          <w:szCs w:val="28"/>
        </w:rPr>
        <w:t>Статья 13</w:t>
      </w:r>
      <w:r w:rsidRPr="0070555D">
        <w:rPr>
          <w:b/>
          <w:bCs/>
          <w:sz w:val="28"/>
          <w:szCs w:val="28"/>
        </w:rPr>
        <w:t>. Дисциплинарная ответственность муниципального служащего.</w:t>
      </w:r>
    </w:p>
    <w:p w:rsidR="00AC0CD4" w:rsidRPr="0070555D" w:rsidRDefault="00AC0CD4" w:rsidP="00AC0CD4">
      <w:pPr>
        <w:shd w:val="clear" w:color="auto" w:fill="FFFFFF"/>
        <w:spacing w:after="150"/>
        <w:jc w:val="both"/>
        <w:rPr>
          <w:sz w:val="28"/>
          <w:szCs w:val="28"/>
        </w:rPr>
      </w:pPr>
      <w:r w:rsidRPr="0070555D">
        <w:rPr>
          <w:sz w:val="28"/>
          <w:szCs w:val="28"/>
        </w:rPr>
        <w:t>      Муниципальный служащий несет ответственность за совершение дисциплинарного проступка в соответствии с федеральным законодательством.</w:t>
      </w:r>
    </w:p>
    <w:p w:rsidR="00AC0CD4" w:rsidRPr="0070555D" w:rsidRDefault="00593F6E" w:rsidP="00AC0CD4">
      <w:pPr>
        <w:shd w:val="clear" w:color="auto" w:fill="FFFFFF"/>
        <w:spacing w:after="150"/>
        <w:jc w:val="both"/>
        <w:rPr>
          <w:sz w:val="28"/>
          <w:szCs w:val="28"/>
        </w:rPr>
      </w:pPr>
      <w:r>
        <w:rPr>
          <w:b/>
          <w:bCs/>
          <w:sz w:val="28"/>
          <w:szCs w:val="28"/>
        </w:rPr>
        <w:t> Статья 14</w:t>
      </w:r>
      <w:r w:rsidR="00AC0CD4" w:rsidRPr="0070555D">
        <w:rPr>
          <w:b/>
          <w:bCs/>
          <w:sz w:val="28"/>
          <w:szCs w:val="28"/>
        </w:rPr>
        <w:t>. Заключительные и переходные положения.</w:t>
      </w:r>
    </w:p>
    <w:p w:rsidR="00AC0CD4" w:rsidRPr="0070555D" w:rsidRDefault="00AC0CD4" w:rsidP="00AC0CD4">
      <w:pPr>
        <w:shd w:val="clear" w:color="auto" w:fill="FFFFFF"/>
        <w:spacing w:after="150"/>
        <w:jc w:val="both"/>
        <w:rPr>
          <w:sz w:val="28"/>
          <w:szCs w:val="28"/>
        </w:rPr>
      </w:pPr>
      <w:r w:rsidRPr="0070555D">
        <w:rPr>
          <w:sz w:val="28"/>
          <w:szCs w:val="28"/>
        </w:rPr>
        <w:t>        1. Квалификационные требования для замещения должностей муниципальной службы, устанавливаемые муниципальными правовыми актами в соответствии с настоящим Положением, применяются при назначении на должность муниципальной службы после вступления в силу настоящего Положения.</w:t>
      </w:r>
    </w:p>
    <w:p w:rsidR="00AC0CD4" w:rsidRPr="0070555D" w:rsidRDefault="00AC0CD4" w:rsidP="00AC0CD4">
      <w:pPr>
        <w:shd w:val="clear" w:color="auto" w:fill="FFFFFF"/>
        <w:jc w:val="both"/>
        <w:rPr>
          <w:color w:val="555555"/>
          <w:sz w:val="28"/>
          <w:szCs w:val="28"/>
        </w:rPr>
      </w:pPr>
      <w:r w:rsidRPr="0070555D">
        <w:rPr>
          <w:sz w:val="28"/>
          <w:szCs w:val="28"/>
        </w:rPr>
        <w:t>       2. Предельный возраст, установленный для замещения муниципальной службы – 65 лет</w:t>
      </w:r>
      <w:r w:rsidR="00C8713F">
        <w:rPr>
          <w:sz w:val="28"/>
          <w:szCs w:val="28"/>
        </w:rPr>
        <w:t>.</w:t>
      </w:r>
    </w:p>
    <w:p w:rsidR="00C240E6" w:rsidRDefault="0012625B" w:rsidP="00AC0CD4">
      <w:pPr>
        <w:rPr>
          <w:color w:val="2D2D2D"/>
          <w:spacing w:val="1"/>
          <w:sz w:val="28"/>
          <w:szCs w:val="28"/>
          <w:shd w:val="clear" w:color="auto" w:fill="FFFFFF"/>
        </w:rPr>
      </w:pPr>
      <w:r>
        <w:rPr>
          <w:color w:val="2D2D2D"/>
          <w:spacing w:val="1"/>
          <w:sz w:val="28"/>
          <w:szCs w:val="28"/>
          <w:shd w:val="clear" w:color="auto" w:fill="FFFFFF"/>
        </w:rPr>
        <w:t xml:space="preserve">         3.  </w:t>
      </w:r>
      <w:r w:rsidRPr="0012625B">
        <w:rPr>
          <w:color w:val="2D2D2D"/>
          <w:spacing w:val="1"/>
          <w:sz w:val="28"/>
          <w:szCs w:val="28"/>
          <w:shd w:val="clear" w:color="auto" w:fill="FFFFFF"/>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sidR="00C240E6">
        <w:rPr>
          <w:color w:val="2D2D2D"/>
          <w:spacing w:val="1"/>
          <w:sz w:val="28"/>
          <w:szCs w:val="28"/>
          <w:shd w:val="clear" w:color="auto" w:fill="FFFFFF"/>
        </w:rPr>
        <w:t xml:space="preserve">   </w:t>
      </w:r>
    </w:p>
    <w:p w:rsidR="00662C8C" w:rsidRDefault="00C240E6" w:rsidP="00AC0CD4">
      <w:pPr>
        <w:rPr>
          <w:color w:val="2D2D2D"/>
          <w:spacing w:val="1"/>
          <w:sz w:val="28"/>
          <w:szCs w:val="28"/>
          <w:shd w:val="clear" w:color="auto" w:fill="FFFFFF"/>
        </w:rPr>
      </w:pPr>
      <w:r>
        <w:rPr>
          <w:color w:val="2D2D2D"/>
          <w:spacing w:val="1"/>
          <w:sz w:val="28"/>
          <w:szCs w:val="28"/>
          <w:shd w:val="clear" w:color="auto" w:fill="FFFFFF"/>
        </w:rPr>
        <w:t xml:space="preserve">       </w:t>
      </w:r>
      <w:r w:rsidR="00061F88">
        <w:rPr>
          <w:color w:val="2D2D2D"/>
          <w:spacing w:val="1"/>
          <w:sz w:val="28"/>
          <w:szCs w:val="28"/>
          <w:shd w:val="clear" w:color="auto" w:fill="FFFFFF"/>
        </w:rPr>
        <w:t xml:space="preserve"> </w:t>
      </w:r>
      <w:r>
        <w:rPr>
          <w:color w:val="2D2D2D"/>
          <w:spacing w:val="1"/>
          <w:sz w:val="28"/>
          <w:szCs w:val="28"/>
          <w:shd w:val="clear" w:color="auto" w:fill="FFFFFF"/>
        </w:rPr>
        <w:t xml:space="preserve"> 4.</w:t>
      </w:r>
      <w:r w:rsidR="0012625B" w:rsidRPr="0012625B">
        <w:rPr>
          <w:color w:val="2D2D2D"/>
          <w:spacing w:val="1"/>
          <w:sz w:val="28"/>
          <w:szCs w:val="28"/>
          <w:shd w:val="clear" w:color="auto" w:fill="FFFFFF"/>
        </w:rPr>
        <w:t>Однократное продление срока нахождения на муниципальной службе муниципального служащего допускается не более чем на один год.</w:t>
      </w:r>
      <w:r>
        <w:rPr>
          <w:color w:val="2D2D2D"/>
          <w:spacing w:val="1"/>
          <w:sz w:val="28"/>
          <w:szCs w:val="28"/>
          <w:shd w:val="clear" w:color="auto" w:fill="FFFFFF"/>
        </w:rPr>
        <w:t xml:space="preserve"> </w:t>
      </w:r>
      <w:r w:rsidR="00662C8C">
        <w:rPr>
          <w:color w:val="2D2D2D"/>
          <w:spacing w:val="1"/>
          <w:sz w:val="28"/>
          <w:szCs w:val="28"/>
          <w:shd w:val="clear" w:color="auto" w:fill="FFFFFF"/>
        </w:rPr>
        <w:t xml:space="preserve">    </w:t>
      </w:r>
    </w:p>
    <w:p w:rsidR="00AC0CD4" w:rsidRDefault="00662C8C" w:rsidP="00AC0CD4">
      <w:pPr>
        <w:rPr>
          <w:color w:val="2D2D2D"/>
          <w:spacing w:val="1"/>
          <w:sz w:val="28"/>
          <w:szCs w:val="28"/>
          <w:shd w:val="clear" w:color="auto" w:fill="FFFFFF"/>
        </w:rPr>
      </w:pPr>
      <w:r>
        <w:rPr>
          <w:color w:val="2D2D2D"/>
          <w:spacing w:val="1"/>
          <w:sz w:val="28"/>
          <w:szCs w:val="28"/>
          <w:shd w:val="clear" w:color="auto" w:fill="FFFFFF"/>
        </w:rPr>
        <w:t xml:space="preserve">           </w:t>
      </w:r>
      <w:r w:rsidR="00C240E6">
        <w:rPr>
          <w:color w:val="2D2D2D"/>
          <w:spacing w:val="1"/>
          <w:sz w:val="28"/>
          <w:szCs w:val="28"/>
          <w:shd w:val="clear" w:color="auto" w:fill="FFFFFF"/>
        </w:rPr>
        <w:t>Законодательством не ограничено возраст и количество раз принятия решения о продлении срока</w:t>
      </w:r>
      <w:r>
        <w:rPr>
          <w:color w:val="2D2D2D"/>
          <w:spacing w:val="1"/>
          <w:sz w:val="28"/>
          <w:szCs w:val="28"/>
          <w:shd w:val="clear" w:color="auto" w:fill="FFFFFF"/>
        </w:rPr>
        <w:t xml:space="preserve"> нахождения на муниципальной службе</w:t>
      </w:r>
      <w:proofErr w:type="gramStart"/>
      <w:r w:rsidR="00C240E6">
        <w:rPr>
          <w:color w:val="2D2D2D"/>
          <w:spacing w:val="1"/>
          <w:sz w:val="28"/>
          <w:szCs w:val="28"/>
          <w:shd w:val="clear" w:color="auto" w:fill="FFFFFF"/>
        </w:rPr>
        <w:t xml:space="preserve"> .</w:t>
      </w:r>
      <w:proofErr w:type="gramEnd"/>
      <w:r w:rsidR="00C240E6">
        <w:rPr>
          <w:color w:val="2D2D2D"/>
          <w:spacing w:val="1"/>
          <w:sz w:val="28"/>
          <w:szCs w:val="28"/>
          <w:shd w:val="clear" w:color="auto" w:fill="FFFFFF"/>
        </w:rPr>
        <w:t xml:space="preserve"> </w:t>
      </w:r>
    </w:p>
    <w:p w:rsidR="00593F6E" w:rsidRDefault="00593F6E" w:rsidP="00AC0CD4">
      <w:pPr>
        <w:rPr>
          <w:color w:val="2D2D2D"/>
          <w:spacing w:val="1"/>
          <w:sz w:val="28"/>
          <w:szCs w:val="28"/>
          <w:shd w:val="clear" w:color="auto" w:fill="FFFFFF"/>
        </w:rPr>
      </w:pPr>
    </w:p>
    <w:p w:rsidR="00593F6E" w:rsidRDefault="00593F6E" w:rsidP="00AC0CD4">
      <w:pPr>
        <w:rPr>
          <w:color w:val="2D2D2D"/>
          <w:spacing w:val="1"/>
          <w:sz w:val="28"/>
          <w:szCs w:val="28"/>
          <w:shd w:val="clear" w:color="auto" w:fill="FFFFFF"/>
        </w:rPr>
      </w:pPr>
    </w:p>
    <w:sectPr w:rsidR="00593F6E" w:rsidSect="00036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C0CD4"/>
    <w:rsid w:val="00036B60"/>
    <w:rsid w:val="00061F88"/>
    <w:rsid w:val="001220D7"/>
    <w:rsid w:val="001249E2"/>
    <w:rsid w:val="00125400"/>
    <w:rsid w:val="0012625B"/>
    <w:rsid w:val="003021EE"/>
    <w:rsid w:val="00403A6A"/>
    <w:rsid w:val="00540E9B"/>
    <w:rsid w:val="00593F6E"/>
    <w:rsid w:val="00652490"/>
    <w:rsid w:val="00662C8C"/>
    <w:rsid w:val="00716071"/>
    <w:rsid w:val="007A0480"/>
    <w:rsid w:val="009801A0"/>
    <w:rsid w:val="00AC0CD4"/>
    <w:rsid w:val="00BA2DF7"/>
    <w:rsid w:val="00C07F77"/>
    <w:rsid w:val="00C240E6"/>
    <w:rsid w:val="00C526C1"/>
    <w:rsid w:val="00C8713F"/>
    <w:rsid w:val="00CB6DF0"/>
    <w:rsid w:val="00D26B85"/>
    <w:rsid w:val="00E84B58"/>
    <w:rsid w:val="00E9296B"/>
    <w:rsid w:val="00FF5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D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593F6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0CD4"/>
  </w:style>
  <w:style w:type="paragraph" w:styleId="a3">
    <w:name w:val="No Spacing"/>
    <w:uiPriority w:val="1"/>
    <w:qFormat/>
    <w:rsid w:val="00403A6A"/>
    <w:pPr>
      <w:suppressAutoHyphens/>
      <w:spacing w:after="0" w:line="240" w:lineRule="auto"/>
    </w:pPr>
    <w:rPr>
      <w:rFonts w:ascii="Times New Roman" w:eastAsia="Times New Roman" w:hAnsi="Times New Roman" w:cs="Times New Roman"/>
      <w:sz w:val="28"/>
      <w:szCs w:val="24"/>
      <w:lang w:eastAsia="ar-SA"/>
    </w:rPr>
  </w:style>
  <w:style w:type="paragraph" w:styleId="a4">
    <w:name w:val="Balloon Text"/>
    <w:basedOn w:val="a"/>
    <w:link w:val="a5"/>
    <w:uiPriority w:val="99"/>
    <w:semiHidden/>
    <w:unhideWhenUsed/>
    <w:rsid w:val="00403A6A"/>
    <w:rPr>
      <w:rFonts w:ascii="Tahoma" w:hAnsi="Tahoma" w:cs="Tahoma"/>
      <w:sz w:val="16"/>
      <w:szCs w:val="16"/>
    </w:rPr>
  </w:style>
  <w:style w:type="character" w:customStyle="1" w:styleId="a5">
    <w:name w:val="Текст выноски Знак"/>
    <w:basedOn w:val="a0"/>
    <w:link w:val="a4"/>
    <w:uiPriority w:val="99"/>
    <w:semiHidden/>
    <w:rsid w:val="00403A6A"/>
    <w:rPr>
      <w:rFonts w:ascii="Tahoma" w:eastAsia="Times New Roman" w:hAnsi="Tahoma" w:cs="Tahoma"/>
      <w:sz w:val="16"/>
      <w:szCs w:val="16"/>
      <w:lang w:eastAsia="ru-RU"/>
    </w:rPr>
  </w:style>
  <w:style w:type="paragraph" w:customStyle="1" w:styleId="formattext">
    <w:name w:val="formattext"/>
    <w:basedOn w:val="a"/>
    <w:rsid w:val="00E84B58"/>
    <w:pPr>
      <w:spacing w:before="100" w:beforeAutospacing="1" w:after="100" w:afterAutospacing="1"/>
    </w:pPr>
  </w:style>
  <w:style w:type="character" w:customStyle="1" w:styleId="40">
    <w:name w:val="Заголовок 4 Знак"/>
    <w:basedOn w:val="a0"/>
    <w:link w:val="4"/>
    <w:uiPriority w:val="9"/>
    <w:rsid w:val="00593F6E"/>
    <w:rPr>
      <w:rFonts w:ascii="Times New Roman" w:eastAsia="Times New Roman" w:hAnsi="Times New Roman" w:cs="Times New Roman"/>
      <w:b/>
      <w:bCs/>
      <w:sz w:val="24"/>
      <w:szCs w:val="24"/>
      <w:lang w:eastAsia="ru-RU"/>
    </w:rPr>
  </w:style>
  <w:style w:type="paragraph" w:customStyle="1" w:styleId="ConsPlusNormal">
    <w:name w:val="ConsPlusNormal"/>
    <w:rsid w:val="00C526C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72397610">
      <w:bodyDiv w:val="1"/>
      <w:marLeft w:val="0"/>
      <w:marRight w:val="0"/>
      <w:marTop w:val="0"/>
      <w:marBottom w:val="0"/>
      <w:divBdr>
        <w:top w:val="none" w:sz="0" w:space="0" w:color="auto"/>
        <w:left w:val="none" w:sz="0" w:space="0" w:color="auto"/>
        <w:bottom w:val="none" w:sz="0" w:space="0" w:color="auto"/>
        <w:right w:val="none" w:sz="0" w:space="0" w:color="auto"/>
      </w:divBdr>
    </w:div>
    <w:div w:id="504172071">
      <w:bodyDiv w:val="1"/>
      <w:marLeft w:val="0"/>
      <w:marRight w:val="0"/>
      <w:marTop w:val="0"/>
      <w:marBottom w:val="0"/>
      <w:divBdr>
        <w:top w:val="none" w:sz="0" w:space="0" w:color="auto"/>
        <w:left w:val="none" w:sz="0" w:space="0" w:color="auto"/>
        <w:bottom w:val="none" w:sz="0" w:space="0" w:color="auto"/>
        <w:right w:val="none" w:sz="0" w:space="0" w:color="auto"/>
      </w:divBdr>
    </w:div>
    <w:div w:id="21410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19</cp:revision>
  <cp:lastPrinted>2018-09-11T08:00:00Z</cp:lastPrinted>
  <dcterms:created xsi:type="dcterms:W3CDTF">2018-09-05T08:25:00Z</dcterms:created>
  <dcterms:modified xsi:type="dcterms:W3CDTF">2018-10-22T10:58:00Z</dcterms:modified>
</cp:coreProperties>
</file>