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B" w:rsidRPr="00566EFB" w:rsidRDefault="00566EFB" w:rsidP="00A56D2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566EF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  </w:t>
      </w:r>
    </w:p>
    <w:p w:rsidR="00A56D23" w:rsidRDefault="00A56D23" w:rsidP="00A56D23">
      <w:pPr>
        <w:pStyle w:val="a5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23" w:rsidRDefault="00A56D23" w:rsidP="00A56D23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A56D23" w:rsidRDefault="00A56D23" w:rsidP="00A56D23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A56D23" w:rsidRPr="002F043A" w:rsidRDefault="00A56D23" w:rsidP="00A56D23">
      <w:pPr>
        <w:pStyle w:val="a5"/>
        <w:rPr>
          <w:sz w:val="24"/>
        </w:rPr>
      </w:pPr>
    </w:p>
    <w:p w:rsidR="00A56D23" w:rsidRPr="005D609A" w:rsidRDefault="00A56D23" w:rsidP="00A56D23">
      <w:pPr>
        <w:pStyle w:val="a5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A56D23" w:rsidRPr="005D609A" w:rsidRDefault="00A56D23" w:rsidP="00A56D23">
      <w:pPr>
        <w:pStyle w:val="a5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A56D23" w:rsidRPr="00166710" w:rsidRDefault="00A56D23" w:rsidP="00A56D23">
      <w:pPr>
        <w:pStyle w:val="a5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A56D23" w:rsidRPr="00890244" w:rsidRDefault="001148CB" w:rsidP="00A56D23">
      <w:pPr>
        <w:rPr>
          <w:b/>
        </w:rPr>
      </w:pPr>
      <w:r>
        <w:rPr>
          <w:b/>
        </w:rPr>
        <w:t xml:space="preserve">    17.07.</w:t>
      </w:r>
      <w:r w:rsidR="00A56D23">
        <w:rPr>
          <w:b/>
        </w:rPr>
        <w:t>2018г.                                                                                                    №</w:t>
      </w:r>
      <w:r>
        <w:rPr>
          <w:b/>
        </w:rPr>
        <w:t>01-35/31</w:t>
      </w:r>
      <w:r w:rsidR="00A56D23">
        <w:rPr>
          <w:b/>
        </w:rPr>
        <w:t xml:space="preserve"> </w:t>
      </w:r>
    </w:p>
    <w:p w:rsidR="00A56D23" w:rsidRPr="00744A5A" w:rsidRDefault="00A56D23" w:rsidP="00A56D23">
      <w:pPr>
        <w:rPr>
          <w:rFonts w:cs="Times New Roman"/>
          <w:b/>
        </w:rPr>
      </w:pPr>
      <w:r w:rsidRPr="00744A5A">
        <w:rPr>
          <w:rFonts w:cs="Times New Roman"/>
          <w:b/>
        </w:rPr>
        <w:t xml:space="preserve">                          </w:t>
      </w:r>
      <w:bookmarkStart w:id="0" w:name="_GoBack"/>
      <w:bookmarkEnd w:id="0"/>
      <w:r w:rsidRPr="00744A5A">
        <w:rPr>
          <w:rFonts w:cs="Times New Roman"/>
          <w:b/>
        </w:rPr>
        <w:t xml:space="preserve">                                 </w:t>
      </w:r>
      <w:r w:rsidRPr="00744A5A">
        <w:rPr>
          <w:rFonts w:cs="Times New Roman"/>
          <w:b/>
          <w:sz w:val="28"/>
          <w:szCs w:val="28"/>
        </w:rPr>
        <w:t>Решение</w:t>
      </w:r>
    </w:p>
    <w:p w:rsidR="00566EFB" w:rsidRPr="00744A5A" w:rsidRDefault="00566EFB" w:rsidP="00744A5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b/>
          <w:bCs/>
          <w:color w:val="3B2D36"/>
          <w:sz w:val="20"/>
          <w:lang w:eastAsia="ru-RU"/>
        </w:rPr>
        <w:t> </w:t>
      </w:r>
      <w:r w:rsidRPr="00744A5A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>Об утверждении Положения «О п</w:t>
      </w:r>
      <w:r w:rsidR="00080A94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>остоянно действующей экспертной</w:t>
      </w:r>
      <w:r w:rsidR="000546FC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Pr="00744A5A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комиссии </w:t>
      </w:r>
      <w:r w:rsidR="000546FC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Собрания депутатов МР « </w:t>
      </w:r>
      <w:proofErr w:type="spellStart"/>
      <w:r w:rsidR="000546FC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>Гергебильский</w:t>
      </w:r>
      <w:proofErr w:type="spellEnd"/>
      <w:r w:rsidR="000546FC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 район»</w:t>
      </w:r>
    </w:p>
    <w:p w:rsidR="00566EFB" w:rsidRPr="00744A5A" w:rsidRDefault="00F61F4A" w:rsidP="00744A5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0"/>
          <w:szCs w:val="20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 xml:space="preserve">         </w:t>
      </w:r>
      <w:proofErr w:type="gramStart"/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Федерации», Федеральным законом РФ от 22.10.2004 г. № 125-ФЗ «Об архивном деле в Российской Федерации»,</w:t>
      </w:r>
      <w:r w:rsidR="00BC58AE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Законом РД от 31.03.2005г. « Об архивном деле в РД»</w:t>
      </w:r>
      <w:r w:rsidR="00D84312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и </w:t>
      </w:r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Регламентом</w:t>
      </w:r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Собрания депутатов</w:t>
      </w:r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, Собрание депутатов</w:t>
      </w:r>
      <w:r w:rsidR="00D84312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МР </w:t>
      </w:r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« </w:t>
      </w:r>
      <w:proofErr w:type="spellStart"/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</w:t>
      </w:r>
      <w:proofErr w:type="gramEnd"/>
    </w:p>
    <w:p w:rsidR="00566EFB" w:rsidRPr="00744A5A" w:rsidRDefault="00566EFB" w:rsidP="00566EF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>РЕШИЛО:</w:t>
      </w:r>
    </w:p>
    <w:p w:rsidR="00566EFB" w:rsidRPr="00744A5A" w:rsidRDefault="00566EFB" w:rsidP="00566E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 Утвердить Положение «О постоянно действующей экспертной комиссии (</w:t>
      </w:r>
      <w:proofErr w:type="gramStart"/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ЭК</w:t>
      </w:r>
      <w:proofErr w:type="gramEnd"/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) Собрания депу</w:t>
      </w:r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татов муниципального района                             « </w:t>
      </w:r>
      <w:proofErr w:type="spellStart"/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 (приложения №1)</w:t>
      </w: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.</w:t>
      </w:r>
    </w:p>
    <w:p w:rsidR="00566EFB" w:rsidRPr="00744A5A" w:rsidRDefault="00566EFB" w:rsidP="00566E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Создать постоянно действующую экспертную комиссию Собрания депу</w:t>
      </w:r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 xml:space="preserve">татов МР « </w:t>
      </w:r>
      <w:proofErr w:type="spellStart"/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 </w:t>
      </w: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и утвердить её состав согласно Приложению 2.</w:t>
      </w:r>
    </w:p>
    <w:p w:rsidR="00566EFB" w:rsidRPr="00744A5A" w:rsidRDefault="00A433F3" w:rsidP="00566E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> </w:t>
      </w:r>
      <w:proofErr w:type="gramStart"/>
      <w:r>
        <w:rPr>
          <w:rFonts w:eastAsia="Times New Roman" w:cs="Times New Roman"/>
          <w:color w:val="3B2D36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настоящее решение на официальном сайте администрации МО « </w:t>
      </w:r>
      <w:proofErr w:type="spellStart"/>
      <w:r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</w:t>
      </w:r>
    </w:p>
    <w:p w:rsidR="00E66613" w:rsidRDefault="00566EFB" w:rsidP="00A433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 xml:space="preserve"> Настоящее решение вступает в </w:t>
      </w:r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>силу с момента его принятия</w:t>
      </w: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.</w:t>
      </w:r>
      <w:r w:rsidR="00A433F3" w:rsidRPr="00A433F3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 </w:t>
      </w:r>
    </w:p>
    <w:p w:rsidR="00E66613" w:rsidRDefault="00E66613" w:rsidP="00E6661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 xml:space="preserve">      </w:t>
      </w:r>
    </w:p>
    <w:p w:rsidR="00E66613" w:rsidRPr="00E66613" w:rsidRDefault="00E66613" w:rsidP="00E6661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 w:val="28"/>
          <w:szCs w:val="28"/>
          <w:lang w:eastAsia="ru-RU"/>
        </w:rPr>
      </w:pP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>Председатель Собрания депутатов</w:t>
      </w:r>
    </w:p>
    <w:p w:rsidR="0076619F" w:rsidRPr="0076619F" w:rsidRDefault="00E66613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 w:val="28"/>
          <w:szCs w:val="28"/>
          <w:lang w:eastAsia="ru-RU"/>
        </w:rPr>
      </w:pP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МР « </w:t>
      </w:r>
      <w:proofErr w:type="spellStart"/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>Гергебильский</w:t>
      </w:r>
      <w:proofErr w:type="spellEnd"/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район»</w:t>
      </w:r>
      <w:r w:rsidR="00A433F3"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  </w:t>
      </w: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</w:t>
      </w: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М.Тагиров.</w:t>
      </w:r>
      <w:r w:rsidR="00A433F3"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76619F" w:rsidRDefault="0076619F" w:rsidP="0076619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3B2D36"/>
          <w:szCs w:val="24"/>
          <w:lang w:eastAsia="ru-RU"/>
        </w:rPr>
      </w:pPr>
    </w:p>
    <w:p w:rsidR="0076619F" w:rsidRDefault="0076619F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</w:p>
    <w:p w:rsidR="00566EFB" w:rsidRPr="0076619F" w:rsidRDefault="0076619F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  <w:r w:rsidRPr="0076619F">
        <w:rPr>
          <w:rFonts w:eastAsia="Times New Roman" w:cs="Times New Roman"/>
          <w:b/>
          <w:color w:val="3B2D36"/>
          <w:szCs w:val="24"/>
          <w:lang w:eastAsia="ru-RU"/>
        </w:rPr>
        <w:t xml:space="preserve">                                                                                             </w:t>
      </w:r>
      <w:r w:rsidR="00C245D7">
        <w:rPr>
          <w:rFonts w:eastAsia="Times New Roman" w:cs="Times New Roman"/>
          <w:b/>
          <w:color w:val="3B2D36"/>
          <w:szCs w:val="24"/>
          <w:lang w:eastAsia="ru-RU"/>
        </w:rPr>
        <w:t>Приложение 2</w:t>
      </w:r>
    </w:p>
    <w:p w:rsidR="0076619F" w:rsidRDefault="0076619F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  <w:r w:rsidRPr="0076619F">
        <w:rPr>
          <w:rFonts w:eastAsia="Times New Roman" w:cs="Times New Roman"/>
          <w:b/>
          <w:color w:val="3B2D36"/>
          <w:szCs w:val="24"/>
          <w:lang w:eastAsia="ru-RU"/>
        </w:rPr>
        <w:t xml:space="preserve">                                                                                    </w:t>
      </w:r>
      <w:r w:rsidR="00566EFB" w:rsidRPr="0076619F">
        <w:rPr>
          <w:rFonts w:eastAsia="Times New Roman" w:cs="Times New Roman"/>
          <w:b/>
          <w:color w:val="3B2D36"/>
          <w:szCs w:val="24"/>
          <w:lang w:eastAsia="ru-RU"/>
        </w:rPr>
        <w:t xml:space="preserve">к Решению Собрания депутатов </w:t>
      </w:r>
    </w:p>
    <w:p w:rsidR="0076619F" w:rsidRPr="0076619F" w:rsidRDefault="0076619F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  <w:r>
        <w:rPr>
          <w:rFonts w:eastAsia="Times New Roman" w:cs="Times New Roman"/>
          <w:b/>
          <w:color w:val="3B2D36"/>
          <w:szCs w:val="24"/>
          <w:lang w:eastAsia="ru-RU"/>
        </w:rPr>
        <w:t xml:space="preserve">                                                                                        МР « </w:t>
      </w:r>
      <w:proofErr w:type="spellStart"/>
      <w:r>
        <w:rPr>
          <w:rFonts w:eastAsia="Times New Roman" w:cs="Times New Roman"/>
          <w:b/>
          <w:color w:val="3B2D36"/>
          <w:szCs w:val="24"/>
          <w:lang w:eastAsia="ru-RU"/>
        </w:rPr>
        <w:t>Гергебильский</w:t>
      </w:r>
      <w:proofErr w:type="spellEnd"/>
      <w:r>
        <w:rPr>
          <w:rFonts w:eastAsia="Times New Roman" w:cs="Times New Roman"/>
          <w:b/>
          <w:color w:val="3B2D36"/>
          <w:szCs w:val="24"/>
          <w:lang w:eastAsia="ru-RU"/>
        </w:rPr>
        <w:t xml:space="preserve"> район»</w:t>
      </w:r>
    </w:p>
    <w:p w:rsidR="00566EFB" w:rsidRPr="0076619F" w:rsidRDefault="0076619F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  <w:r>
        <w:rPr>
          <w:rFonts w:eastAsia="Times New Roman" w:cs="Times New Roman"/>
          <w:b/>
          <w:color w:val="3B2D36"/>
          <w:szCs w:val="24"/>
          <w:lang w:eastAsia="ru-RU"/>
        </w:rPr>
        <w:t xml:space="preserve">                                                                   </w:t>
      </w:r>
      <w:r w:rsidR="00C245D7">
        <w:rPr>
          <w:rFonts w:eastAsia="Times New Roman" w:cs="Times New Roman"/>
          <w:b/>
          <w:color w:val="3B2D36"/>
          <w:szCs w:val="24"/>
          <w:lang w:eastAsia="ru-RU"/>
        </w:rPr>
        <w:t xml:space="preserve">                        от 17.07.</w:t>
      </w:r>
      <w:r>
        <w:rPr>
          <w:rFonts w:eastAsia="Times New Roman" w:cs="Times New Roman"/>
          <w:b/>
          <w:color w:val="3B2D36"/>
          <w:szCs w:val="24"/>
          <w:lang w:eastAsia="ru-RU"/>
        </w:rPr>
        <w:t xml:space="preserve"> 2018 года № </w:t>
      </w:r>
      <w:r w:rsidR="00C245D7">
        <w:rPr>
          <w:rFonts w:eastAsia="Times New Roman" w:cs="Times New Roman"/>
          <w:b/>
          <w:color w:val="3B2D36"/>
          <w:szCs w:val="24"/>
          <w:lang w:eastAsia="ru-RU"/>
        </w:rPr>
        <w:t>01-35/31</w:t>
      </w:r>
    </w:p>
    <w:p w:rsidR="00566EFB" w:rsidRPr="0076619F" w:rsidRDefault="00566EFB" w:rsidP="00566EF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  <w:r w:rsidRPr="0076619F">
        <w:rPr>
          <w:rFonts w:eastAsia="Times New Roman" w:cs="Times New Roman"/>
          <w:b/>
          <w:color w:val="3B2D36"/>
          <w:szCs w:val="24"/>
          <w:lang w:eastAsia="ru-RU"/>
        </w:rPr>
        <w:t> </w:t>
      </w:r>
    </w:p>
    <w:p w:rsidR="00566EFB" w:rsidRPr="00744A5A" w:rsidRDefault="00566EFB" w:rsidP="00566EF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Cs w:val="24"/>
          <w:lang w:eastAsia="ru-RU"/>
        </w:rPr>
      </w:pPr>
      <w:r w:rsidRPr="00744A5A">
        <w:rPr>
          <w:rFonts w:eastAsia="Times New Roman" w:cs="Times New Roman"/>
          <w:color w:val="3B2D36"/>
          <w:szCs w:val="24"/>
          <w:lang w:eastAsia="ru-RU"/>
        </w:rPr>
        <w:t> </w:t>
      </w:r>
    </w:p>
    <w:p w:rsidR="00566EFB" w:rsidRPr="0076619F" w:rsidRDefault="00566EFB" w:rsidP="00566EF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6619F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Состав постоянно действующей экспертной комиссии Собрания депутатов муниципального </w:t>
      </w:r>
      <w:r w:rsidR="00982FAA" w:rsidRPr="0076619F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района « </w:t>
      </w:r>
      <w:proofErr w:type="spellStart"/>
      <w:r w:rsidR="00982FAA" w:rsidRPr="0076619F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>Гергебильский</w:t>
      </w:r>
      <w:proofErr w:type="spellEnd"/>
      <w:r w:rsidR="00982FAA" w:rsidRPr="0076619F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 xml:space="preserve"> район»</w:t>
      </w:r>
    </w:p>
    <w:p w:rsidR="00141C36" w:rsidRPr="0076619F" w:rsidRDefault="00141C36" w:rsidP="00141C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</w:p>
    <w:p w:rsidR="00566EFB" w:rsidRPr="0076619F" w:rsidRDefault="00982FAA" w:rsidP="00141C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Тагиров М.М. – Председатель Собрания депутатов МР « </w:t>
      </w:r>
      <w:proofErr w:type="spellStart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район», председатель экспертной комиссии.</w:t>
      </w:r>
      <w:r w:rsidR="00566EFB" w:rsidRPr="0076619F">
        <w:rPr>
          <w:rFonts w:eastAsia="Times New Roman" w:cs="Times New Roman"/>
          <w:color w:val="3B2D36"/>
          <w:sz w:val="28"/>
          <w:szCs w:val="28"/>
          <w:lang w:eastAsia="ru-RU"/>
        </w:rPr>
        <w:t> </w:t>
      </w:r>
    </w:p>
    <w:p w:rsidR="00982FAA" w:rsidRPr="0076619F" w:rsidRDefault="00982FAA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proofErr w:type="spellStart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Увайсова</w:t>
      </w:r>
      <w:proofErr w:type="spellEnd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Р.К. – специалист 1 категории Собрания депутатов</w:t>
      </w:r>
      <w:r w:rsidR="00141C36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МР « </w:t>
      </w:r>
      <w:proofErr w:type="spellStart"/>
      <w:r w:rsidR="00141C36" w:rsidRPr="0076619F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141C36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</w:t>
      </w:r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, ответственный за</w:t>
      </w:r>
      <w:r w:rsidR="00141C36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ведомственный архив</w:t>
      </w:r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, секретарь экспертной комиссии.</w:t>
      </w:r>
    </w:p>
    <w:p w:rsidR="00141C36" w:rsidRPr="0076619F" w:rsidRDefault="00141C36" w:rsidP="00141C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proofErr w:type="spellStart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Раджабова</w:t>
      </w:r>
      <w:proofErr w:type="spellEnd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С.М. – депутат Собрания депутатов МР « </w:t>
      </w:r>
      <w:proofErr w:type="spellStart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район», член </w:t>
      </w:r>
      <w:proofErr w:type="gramStart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ЭК</w:t>
      </w:r>
      <w:proofErr w:type="gramEnd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>.</w:t>
      </w:r>
    </w:p>
    <w:p w:rsidR="00141C36" w:rsidRPr="0076619F" w:rsidRDefault="00141C36" w:rsidP="00141C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proofErr w:type="spellStart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Ажидадаева</w:t>
      </w:r>
      <w:proofErr w:type="spellEnd"/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А.М.-</w:t>
      </w:r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вед</w:t>
      </w:r>
      <w:proofErr w:type="gramStart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>с</w:t>
      </w:r>
      <w:proofErr w:type="gramEnd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пециалист по электронному документообороту Управления делами администрации МО « </w:t>
      </w:r>
      <w:proofErr w:type="spellStart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76619F" w:rsidRPr="0076619F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район», член ЭК</w:t>
      </w:r>
      <w:r w:rsidR="003B5976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(по согласованию)</w:t>
      </w:r>
    </w:p>
    <w:p w:rsidR="00566EFB" w:rsidRPr="0076619F" w:rsidRDefault="00566EFB" w:rsidP="00566EF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6619F">
        <w:rPr>
          <w:rFonts w:eastAsia="Times New Roman" w:cs="Times New Roman"/>
          <w:color w:val="3B2D36"/>
          <w:sz w:val="28"/>
          <w:szCs w:val="28"/>
          <w:lang w:eastAsia="ru-RU"/>
        </w:rPr>
        <w:t> </w:t>
      </w:r>
    </w:p>
    <w:p w:rsidR="00566EFB" w:rsidRPr="00744A5A" w:rsidRDefault="00566EFB" w:rsidP="00566EF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B2D36"/>
          <w:szCs w:val="24"/>
          <w:lang w:eastAsia="ru-RU"/>
        </w:rPr>
      </w:pPr>
      <w:r w:rsidRPr="00744A5A">
        <w:rPr>
          <w:rFonts w:eastAsia="Times New Roman" w:cs="Times New Roman"/>
          <w:color w:val="3B2D36"/>
          <w:szCs w:val="24"/>
          <w:lang w:eastAsia="ru-RU"/>
        </w:rPr>
        <w:t> </w:t>
      </w:r>
    </w:p>
    <w:p w:rsidR="00566EFB" w:rsidRPr="00744A5A" w:rsidRDefault="00566EFB" w:rsidP="00566EF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Cs w:val="24"/>
          <w:lang w:eastAsia="ru-RU"/>
        </w:rPr>
      </w:pPr>
      <w:r w:rsidRPr="00744A5A">
        <w:rPr>
          <w:rFonts w:eastAsia="Times New Roman" w:cs="Times New Roman"/>
          <w:color w:val="3B2D36"/>
          <w:szCs w:val="24"/>
          <w:lang w:eastAsia="ru-RU"/>
        </w:rPr>
        <w:t> </w:t>
      </w:r>
    </w:p>
    <w:p w:rsidR="000940E5" w:rsidRPr="00744A5A" w:rsidRDefault="000940E5">
      <w:pPr>
        <w:rPr>
          <w:rFonts w:cs="Times New Roman"/>
          <w:szCs w:val="24"/>
        </w:rPr>
      </w:pPr>
    </w:p>
    <w:sectPr w:rsidR="000940E5" w:rsidRPr="00744A5A" w:rsidSect="000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97"/>
    <w:multiLevelType w:val="multilevel"/>
    <w:tmpl w:val="733E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EFB"/>
    <w:rsid w:val="000546FC"/>
    <w:rsid w:val="00080A94"/>
    <w:rsid w:val="000940E5"/>
    <w:rsid w:val="001148CB"/>
    <w:rsid w:val="0011746D"/>
    <w:rsid w:val="001302D5"/>
    <w:rsid w:val="00141C36"/>
    <w:rsid w:val="00182A18"/>
    <w:rsid w:val="003B5976"/>
    <w:rsid w:val="004C53E1"/>
    <w:rsid w:val="005146CB"/>
    <w:rsid w:val="00566EFB"/>
    <w:rsid w:val="00744A5A"/>
    <w:rsid w:val="0076619F"/>
    <w:rsid w:val="00845C5E"/>
    <w:rsid w:val="00982FAA"/>
    <w:rsid w:val="00991C7A"/>
    <w:rsid w:val="00A433F3"/>
    <w:rsid w:val="00A56D23"/>
    <w:rsid w:val="00A87358"/>
    <w:rsid w:val="00BC13C5"/>
    <w:rsid w:val="00BC58AE"/>
    <w:rsid w:val="00C07041"/>
    <w:rsid w:val="00C245D7"/>
    <w:rsid w:val="00D84312"/>
    <w:rsid w:val="00E46CC2"/>
    <w:rsid w:val="00E66613"/>
    <w:rsid w:val="00E9296B"/>
    <w:rsid w:val="00F6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66EFB"/>
    <w:rPr>
      <w:b/>
      <w:bCs/>
    </w:rPr>
  </w:style>
  <w:style w:type="paragraph" w:styleId="a5">
    <w:name w:val="No Spacing"/>
    <w:uiPriority w:val="1"/>
    <w:qFormat/>
    <w:rsid w:val="00A5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6D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2018-05-30T12:39:00Z</cp:lastPrinted>
  <dcterms:created xsi:type="dcterms:W3CDTF">2018-02-12T12:55:00Z</dcterms:created>
  <dcterms:modified xsi:type="dcterms:W3CDTF">2018-07-24T07:56:00Z</dcterms:modified>
</cp:coreProperties>
</file>