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95" w:rsidRDefault="00AA4195" w:rsidP="006F696E">
      <w:pPr>
        <w:ind w:left="1416" w:right="125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Отдел экономики</w:t>
      </w:r>
    </w:p>
    <w:p w:rsidR="006F696E" w:rsidRDefault="006F696E" w:rsidP="006F696E">
      <w:pPr>
        <w:ind w:left="1416" w:right="125" w:firstLine="708"/>
        <w:rPr>
          <w:b/>
          <w:noProof/>
        </w:rPr>
      </w:pPr>
      <w:r>
        <w:rPr>
          <w:b/>
          <w:noProof/>
        </w:rPr>
        <w:t xml:space="preserve">                   </w:t>
      </w:r>
    </w:p>
    <w:p w:rsidR="006F696E" w:rsidRDefault="006F696E" w:rsidP="006F696E">
      <w:pPr>
        <w:ind w:left="1416" w:right="125" w:firstLine="708"/>
        <w:rPr>
          <w:b/>
          <w:noProof/>
        </w:rPr>
      </w:pPr>
      <w:r>
        <w:rPr>
          <w:b/>
          <w:noProof/>
        </w:rPr>
        <w:t xml:space="preserve">                      </w:t>
      </w:r>
      <w:r w:rsidRPr="0099444D">
        <w:rPr>
          <w:b/>
          <w:noProof/>
        </w:rPr>
        <w:t>Служебная записка</w:t>
      </w:r>
    </w:p>
    <w:p w:rsidR="00AA4195" w:rsidRPr="00ED466B" w:rsidRDefault="00AA4195" w:rsidP="006F696E">
      <w:pPr>
        <w:ind w:left="1416" w:right="125" w:firstLine="708"/>
        <w:rPr>
          <w:b/>
        </w:rPr>
      </w:pPr>
      <w:bookmarkStart w:id="0" w:name="_GoBack"/>
      <w:bookmarkEnd w:id="0"/>
    </w:p>
    <w:p w:rsidR="008E2E30" w:rsidRDefault="00AA4195" w:rsidP="008E2E30">
      <w:pPr>
        <w:tabs>
          <w:tab w:val="left" w:pos="7455"/>
        </w:tabs>
      </w:pPr>
      <w:r>
        <w:t xml:space="preserve">Отдел экономики МО «Гергебильский район» просит Вас разместить на сайте района информацию </w:t>
      </w:r>
      <w:r w:rsidR="006F696E">
        <w:t>следующего содержания:</w:t>
      </w:r>
    </w:p>
    <w:p w:rsidR="00BD7E39" w:rsidRDefault="00BD7E39" w:rsidP="00F653EB">
      <w:pPr>
        <w:pStyle w:val="20"/>
        <w:shd w:val="clear" w:color="auto" w:fill="auto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F346B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по земельным, имущественным отношениям и вопросам торговли </w:t>
      </w:r>
      <w:r w:rsidRPr="00FF346B">
        <w:rPr>
          <w:sz w:val="28"/>
          <w:szCs w:val="28"/>
        </w:rPr>
        <w:t>Республики Дагестан</w:t>
      </w:r>
      <w:r w:rsidR="004332C5">
        <w:rPr>
          <w:sz w:val="28"/>
          <w:szCs w:val="28"/>
        </w:rPr>
        <w:t xml:space="preserve"> информирует о том, что с 1 января 2018 года ожидаются изменения в части сопровождения ветеринарными документами мяса, молока, рыбы и любой пищевой продукции животного происхождения.</w:t>
      </w:r>
    </w:p>
    <w:p w:rsidR="004332C5" w:rsidRDefault="004332C5" w:rsidP="00F653EB">
      <w:pPr>
        <w:pStyle w:val="20"/>
        <w:shd w:val="clear" w:color="auto" w:fill="auto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Государство вводит обязанность предпринимателей сопровождать ветеринарными документами каждую партию пищевой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и потребитель сможет получать качественный и безопасный продукт питания. Выдача электронных </w:t>
      </w:r>
      <w:proofErr w:type="spellStart"/>
      <w:r>
        <w:rPr>
          <w:sz w:val="28"/>
          <w:szCs w:val="28"/>
        </w:rPr>
        <w:t>ветдокументов</w:t>
      </w:r>
      <w:proofErr w:type="spellEnd"/>
      <w:r>
        <w:rPr>
          <w:sz w:val="28"/>
          <w:szCs w:val="28"/>
        </w:rPr>
        <w:t xml:space="preserve"> проводится с использованием </w:t>
      </w:r>
      <w:r w:rsidR="006F696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Федеральной государственной системы «Меркурий», разработчиком и оператором которой является Федеральн</w:t>
      </w:r>
      <w:r w:rsidR="007E0E36">
        <w:rPr>
          <w:sz w:val="28"/>
          <w:szCs w:val="28"/>
        </w:rPr>
        <w:t>ая служба по ветеринарному и фитосанитарному надзору (</w:t>
      </w:r>
      <w:proofErr w:type="spellStart"/>
      <w:r w:rsidR="007E0E36">
        <w:rPr>
          <w:sz w:val="28"/>
          <w:szCs w:val="28"/>
        </w:rPr>
        <w:t>Россельхознадзор</w:t>
      </w:r>
      <w:proofErr w:type="spellEnd"/>
      <w:r w:rsidR="007E0E36">
        <w:rPr>
          <w:sz w:val="28"/>
          <w:szCs w:val="28"/>
        </w:rPr>
        <w:t xml:space="preserve">). Электронная ветеринария сертификация на основе ФГИС «Меркурий» обеспечивает внедрение национальной системы </w:t>
      </w:r>
      <w:proofErr w:type="spellStart"/>
      <w:r w:rsidR="007E0E36">
        <w:rPr>
          <w:sz w:val="28"/>
          <w:szCs w:val="28"/>
        </w:rPr>
        <w:t>прослеживаемости</w:t>
      </w:r>
      <w:proofErr w:type="spellEnd"/>
      <w:r w:rsidR="007E0E36">
        <w:rPr>
          <w:sz w:val="28"/>
          <w:szCs w:val="28"/>
        </w:rPr>
        <w:t xml:space="preserve"> продукции животного происхождения «от пола до стола» и </w:t>
      </w:r>
      <w:proofErr w:type="gramStart"/>
      <w:r w:rsidR="007E0E36">
        <w:rPr>
          <w:sz w:val="28"/>
          <w:szCs w:val="28"/>
        </w:rPr>
        <w:t>представляет возможность</w:t>
      </w:r>
      <w:proofErr w:type="gramEnd"/>
      <w:r w:rsidR="007E0E36">
        <w:rPr>
          <w:sz w:val="28"/>
          <w:szCs w:val="28"/>
        </w:rPr>
        <w:t xml:space="preserve"> поиска и отзыва из оборота опасной и некачественной продукции.</w:t>
      </w:r>
    </w:p>
    <w:p w:rsidR="007E0E36" w:rsidRDefault="007E0E36" w:rsidP="00F653EB">
      <w:pPr>
        <w:pStyle w:val="20"/>
        <w:shd w:val="clear" w:color="auto" w:fill="auto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Ветеринарные сопроводительные документы будут оформляться в электронном виде. Оформление </w:t>
      </w:r>
      <w:proofErr w:type="gramStart"/>
      <w:r>
        <w:rPr>
          <w:sz w:val="28"/>
          <w:szCs w:val="28"/>
        </w:rPr>
        <w:t>электронных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ветсертификатов</w:t>
      </w:r>
      <w:proofErr w:type="spellEnd"/>
      <w:r>
        <w:rPr>
          <w:sz w:val="28"/>
          <w:szCs w:val="28"/>
        </w:rPr>
        <w:t xml:space="preserve"> будет бесплатным, а значит, не отразится на стоимости продукции. Собственник пищевой продукции (товара) не обязан предъявлять контролирующим органам </w:t>
      </w:r>
      <w:proofErr w:type="spellStart"/>
      <w:r>
        <w:rPr>
          <w:sz w:val="28"/>
          <w:szCs w:val="28"/>
        </w:rPr>
        <w:t>ветсертификат</w:t>
      </w:r>
      <w:proofErr w:type="spellEnd"/>
      <w:r>
        <w:rPr>
          <w:sz w:val="28"/>
          <w:szCs w:val="28"/>
        </w:rPr>
        <w:t xml:space="preserve"> на бумаге, а может только предъявить номер сертификата или матричный код, а контролеры обязаны отследить по ФГИС «Меркурий» этот </w:t>
      </w:r>
      <w:proofErr w:type="spellStart"/>
      <w:r>
        <w:rPr>
          <w:sz w:val="28"/>
          <w:szCs w:val="28"/>
        </w:rPr>
        <w:t>ветсертификат</w:t>
      </w:r>
      <w:proofErr w:type="spellEnd"/>
      <w:r>
        <w:rPr>
          <w:sz w:val="28"/>
          <w:szCs w:val="28"/>
        </w:rPr>
        <w:t xml:space="preserve"> и дать оценку товара. Кром</w:t>
      </w:r>
      <w:r w:rsidR="000A4A25">
        <w:rPr>
          <w:sz w:val="28"/>
          <w:szCs w:val="28"/>
        </w:rPr>
        <w:t>е</w:t>
      </w:r>
      <w:r>
        <w:rPr>
          <w:sz w:val="28"/>
          <w:szCs w:val="28"/>
        </w:rPr>
        <w:t xml:space="preserve"> того, для удобства потр</w:t>
      </w:r>
      <w:r w:rsidR="000A4A25">
        <w:rPr>
          <w:sz w:val="28"/>
          <w:szCs w:val="28"/>
        </w:rPr>
        <w:t>е</w:t>
      </w:r>
      <w:r>
        <w:rPr>
          <w:sz w:val="28"/>
          <w:szCs w:val="28"/>
        </w:rPr>
        <w:t>бителей</w:t>
      </w:r>
      <w:r w:rsidR="000A4A25">
        <w:rPr>
          <w:sz w:val="28"/>
          <w:szCs w:val="28"/>
        </w:rPr>
        <w:t xml:space="preserve"> уже начата процедура нанесения матричного кода на упаковку товара, то есть покупатель подойдя в магазине к условной пачке творога может, пользуясь </w:t>
      </w:r>
      <w:r w:rsidR="00C905F0">
        <w:rPr>
          <w:sz w:val="28"/>
          <w:szCs w:val="28"/>
        </w:rPr>
        <w:t xml:space="preserve">смартфоном, «считать» матричный код и получить всю информацию о веет сертификате на эту продукцию и, соответственно, о его качестве </w:t>
      </w:r>
      <w:proofErr w:type="spellStart"/>
      <w:proofErr w:type="gramStart"/>
      <w:r w:rsidR="00C905F0">
        <w:rPr>
          <w:sz w:val="28"/>
          <w:szCs w:val="28"/>
        </w:rPr>
        <w:t>качестве</w:t>
      </w:r>
      <w:proofErr w:type="spellEnd"/>
      <w:proofErr w:type="gramEnd"/>
      <w:r w:rsidR="00C905F0">
        <w:rPr>
          <w:sz w:val="28"/>
          <w:szCs w:val="28"/>
        </w:rPr>
        <w:t xml:space="preserve"> и безопасности.</w:t>
      </w:r>
    </w:p>
    <w:p w:rsidR="00C905F0" w:rsidRPr="00395FE5" w:rsidRDefault="00C905F0" w:rsidP="00F653EB">
      <w:pPr>
        <w:pStyle w:val="20"/>
        <w:shd w:val="clear" w:color="auto" w:fill="auto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96E">
        <w:rPr>
          <w:sz w:val="28"/>
          <w:szCs w:val="28"/>
        </w:rPr>
        <w:t xml:space="preserve">Обращаем внимание, что без оформления доступа к ФГИС «Меркурий» производство и оборот любой пищевой продукции животного происхождения будет невозможен. </w:t>
      </w:r>
      <w:proofErr w:type="gramStart"/>
      <w:r w:rsidR="006F696E">
        <w:rPr>
          <w:sz w:val="28"/>
          <w:szCs w:val="28"/>
        </w:rPr>
        <w:t xml:space="preserve">Получить доступ к системе может любой хозяйствующий субъект после регистрации в ИС «Цербер» (доступна для самостоятельной регистрации), подав специальную заявку, образец которой размещен на официальном сайте Управления </w:t>
      </w:r>
      <w:proofErr w:type="spellStart"/>
      <w:r w:rsidR="006F696E">
        <w:rPr>
          <w:sz w:val="28"/>
          <w:szCs w:val="28"/>
        </w:rPr>
        <w:t>Россельхознадзора</w:t>
      </w:r>
      <w:proofErr w:type="spellEnd"/>
      <w:r w:rsidR="006F696E">
        <w:rPr>
          <w:sz w:val="28"/>
          <w:szCs w:val="28"/>
        </w:rPr>
        <w:t xml:space="preserve"> по Республике Дагестан</w:t>
      </w:r>
      <w:r w:rsidR="006F696E" w:rsidRPr="001E3BF7">
        <w:rPr>
          <w:sz w:val="28"/>
          <w:szCs w:val="28"/>
        </w:rPr>
        <w:t xml:space="preserve"> </w:t>
      </w:r>
      <w:hyperlink r:id="rId6" w:history="1">
        <w:r w:rsidR="006F696E" w:rsidRPr="00160CDD">
          <w:rPr>
            <w:rStyle w:val="a5"/>
            <w:sz w:val="28"/>
            <w:szCs w:val="28"/>
            <w:lang w:val="en-US"/>
          </w:rPr>
          <w:t>http</w:t>
        </w:r>
        <w:r w:rsidR="006F696E" w:rsidRPr="00160CDD">
          <w:rPr>
            <w:rStyle w:val="a5"/>
            <w:sz w:val="28"/>
            <w:szCs w:val="28"/>
          </w:rPr>
          <w:t>://</w:t>
        </w:r>
        <w:r w:rsidR="006F696E" w:rsidRPr="00160CDD">
          <w:rPr>
            <w:rStyle w:val="a5"/>
            <w:sz w:val="28"/>
            <w:szCs w:val="28"/>
            <w:lang w:val="en-US"/>
          </w:rPr>
          <w:t>www</w:t>
        </w:r>
        <w:r w:rsidR="006F696E" w:rsidRPr="00160CDD">
          <w:rPr>
            <w:rStyle w:val="a5"/>
            <w:sz w:val="28"/>
            <w:szCs w:val="28"/>
          </w:rPr>
          <w:t>.</w:t>
        </w:r>
        <w:proofErr w:type="spellStart"/>
        <w:r w:rsidR="006F696E" w:rsidRPr="00160CDD">
          <w:rPr>
            <w:rStyle w:val="a5"/>
            <w:sz w:val="28"/>
            <w:szCs w:val="28"/>
            <w:lang w:val="en-US"/>
          </w:rPr>
          <w:t>rsnrd</w:t>
        </w:r>
        <w:proofErr w:type="spellEnd"/>
        <w:r w:rsidR="006F696E" w:rsidRPr="00160CDD">
          <w:rPr>
            <w:rStyle w:val="a5"/>
            <w:sz w:val="28"/>
            <w:szCs w:val="28"/>
          </w:rPr>
          <w:t>.</w:t>
        </w:r>
        <w:proofErr w:type="spellStart"/>
        <w:r w:rsidR="006F696E" w:rsidRPr="00160CD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395FE5" w:rsidRPr="00395FE5" w:rsidRDefault="00395FE5" w:rsidP="00F653EB">
      <w:pPr>
        <w:pStyle w:val="20"/>
        <w:shd w:val="clear" w:color="auto" w:fill="auto"/>
        <w:spacing w:line="300" w:lineRule="exact"/>
        <w:jc w:val="both"/>
        <w:rPr>
          <w:sz w:val="16"/>
          <w:szCs w:val="16"/>
        </w:rPr>
      </w:pPr>
      <w:r>
        <w:rPr>
          <w:sz w:val="28"/>
          <w:szCs w:val="28"/>
        </w:rPr>
        <w:tab/>
        <w:t>Все интересующие вопросы можете уточнить</w:t>
      </w:r>
      <w:r w:rsidR="006F696E">
        <w:rPr>
          <w:sz w:val="28"/>
          <w:szCs w:val="28"/>
        </w:rPr>
        <w:t>, так же</w:t>
      </w:r>
      <w:r>
        <w:rPr>
          <w:sz w:val="28"/>
          <w:szCs w:val="28"/>
        </w:rPr>
        <w:t xml:space="preserve"> на сайте Управления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Республике Дагестан в разделе «Электронная приемная».</w:t>
      </w:r>
    </w:p>
    <w:p w:rsidR="00BD7E39" w:rsidRDefault="00BD7E39" w:rsidP="00F653EB">
      <w:pPr>
        <w:pStyle w:val="a3"/>
        <w:tabs>
          <w:tab w:val="clear" w:pos="4677"/>
          <w:tab w:val="clear" w:pos="9355"/>
          <w:tab w:val="left" w:pos="6570"/>
        </w:tabs>
        <w:rPr>
          <w:sz w:val="16"/>
          <w:szCs w:val="16"/>
        </w:rPr>
      </w:pPr>
    </w:p>
    <w:p w:rsidR="00395FE5" w:rsidRPr="006F696E" w:rsidRDefault="00395FE5" w:rsidP="006F696E">
      <w:pPr>
        <w:rPr>
          <w:b/>
          <w:sz w:val="16"/>
          <w:szCs w:val="16"/>
        </w:rPr>
      </w:pPr>
    </w:p>
    <w:p w:rsidR="00AA4195" w:rsidRDefault="00454BE7" w:rsidP="00F653E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121920</wp:posOffset>
                </wp:positionV>
                <wp:extent cx="2238375" cy="5664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E30" w:rsidRPr="00717957" w:rsidRDefault="008E2E30" w:rsidP="008E2E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25pt;margin-top:9.6pt;width:176.25pt;height:4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nohgIAAA8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" stroked="f">
                <v:textbox>
                  <w:txbxContent>
                    <w:p w:rsidR="008E2E30" w:rsidRPr="00717957" w:rsidRDefault="008E2E30" w:rsidP="008E2E3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195" w:rsidRDefault="00AA4195" w:rsidP="00F653EB">
      <w:pPr>
        <w:rPr>
          <w:b/>
        </w:rPr>
      </w:pPr>
    </w:p>
    <w:p w:rsidR="00AA4195" w:rsidRPr="00AA4195" w:rsidRDefault="00AA4195" w:rsidP="00F653EB">
      <w:pPr>
        <w:rPr>
          <w:b/>
        </w:rPr>
      </w:pPr>
    </w:p>
    <w:sectPr w:rsidR="00AA4195" w:rsidRPr="00AA4195" w:rsidSect="006F696E">
      <w:pgSz w:w="11906" w:h="16838"/>
      <w:pgMar w:top="1135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5B"/>
    <w:rsid w:val="00016CDA"/>
    <w:rsid w:val="000A4A25"/>
    <w:rsid w:val="00153578"/>
    <w:rsid w:val="002A091A"/>
    <w:rsid w:val="00395FE5"/>
    <w:rsid w:val="003D51C0"/>
    <w:rsid w:val="004332C5"/>
    <w:rsid w:val="00454BE7"/>
    <w:rsid w:val="00544196"/>
    <w:rsid w:val="006F696E"/>
    <w:rsid w:val="007527DF"/>
    <w:rsid w:val="007E0E36"/>
    <w:rsid w:val="0085595F"/>
    <w:rsid w:val="008E2E30"/>
    <w:rsid w:val="009C7F1B"/>
    <w:rsid w:val="00A37AAF"/>
    <w:rsid w:val="00AA4195"/>
    <w:rsid w:val="00B524F4"/>
    <w:rsid w:val="00B80763"/>
    <w:rsid w:val="00BD7E39"/>
    <w:rsid w:val="00C22887"/>
    <w:rsid w:val="00C905F0"/>
    <w:rsid w:val="00D62CA7"/>
    <w:rsid w:val="00F006D5"/>
    <w:rsid w:val="00F06B5B"/>
    <w:rsid w:val="00F653EB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5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06B5B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6B5B"/>
    <w:rPr>
      <w:lang w:val="ru-RU" w:eastAsia="ru-RU" w:bidi="ar-SA"/>
    </w:rPr>
  </w:style>
  <w:style w:type="character" w:customStyle="1" w:styleId="FontStyle11">
    <w:name w:val="Font Style11"/>
    <w:rsid w:val="00F06B5B"/>
    <w:rPr>
      <w:rFonts w:ascii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link w:val="20"/>
    <w:rsid w:val="00BD7E3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E39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BD7E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7E39"/>
    <w:rPr>
      <w:sz w:val="24"/>
      <w:szCs w:val="24"/>
    </w:rPr>
  </w:style>
  <w:style w:type="character" w:styleId="a5">
    <w:name w:val="Hyperlink"/>
    <w:basedOn w:val="a0"/>
    <w:rsid w:val="00395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5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06B5B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6B5B"/>
    <w:rPr>
      <w:lang w:val="ru-RU" w:eastAsia="ru-RU" w:bidi="ar-SA"/>
    </w:rPr>
  </w:style>
  <w:style w:type="character" w:customStyle="1" w:styleId="FontStyle11">
    <w:name w:val="Font Style11"/>
    <w:rsid w:val="00F06B5B"/>
    <w:rPr>
      <w:rFonts w:ascii="Times New Roman" w:hAnsi="Times New Roman" w:cs="Times New Roman"/>
      <w:sz w:val="32"/>
      <w:szCs w:val="32"/>
    </w:rPr>
  </w:style>
  <w:style w:type="character" w:customStyle="1" w:styleId="2">
    <w:name w:val="Основной текст (2)_"/>
    <w:basedOn w:val="a0"/>
    <w:link w:val="20"/>
    <w:rsid w:val="00BD7E3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E39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BD7E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7E39"/>
    <w:rPr>
      <w:sz w:val="24"/>
      <w:szCs w:val="24"/>
    </w:rPr>
  </w:style>
  <w:style w:type="character" w:styleId="a5">
    <w:name w:val="Hyperlink"/>
    <w:basedOn w:val="a0"/>
    <w:rsid w:val="00395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sn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D17E-D652-443C-829A-5B049030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2601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http://www.rsnrd.ru/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amina2</dc:creator>
  <cp:lastModifiedBy>User</cp:lastModifiedBy>
  <cp:revision>4</cp:revision>
  <cp:lastPrinted>2018-05-15T11:53:00Z</cp:lastPrinted>
  <dcterms:created xsi:type="dcterms:W3CDTF">2018-05-15T11:46:00Z</dcterms:created>
  <dcterms:modified xsi:type="dcterms:W3CDTF">2018-05-15T11:55:00Z</dcterms:modified>
</cp:coreProperties>
</file>