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9E" w:rsidRDefault="003A3E9E" w:rsidP="00E00DEF">
      <w:pPr>
        <w:rPr>
          <w:b/>
          <w:sz w:val="32"/>
          <w:szCs w:val="32"/>
        </w:rPr>
      </w:pPr>
      <w:r w:rsidRPr="003A3E9E">
        <w:rPr>
          <w:b/>
          <w:sz w:val="32"/>
          <w:szCs w:val="32"/>
        </w:rPr>
        <w:t xml:space="preserve">                 Администрация МО « Гергебильский район»  </w:t>
      </w:r>
    </w:p>
    <w:p w:rsidR="003A3E9E" w:rsidRDefault="003A3E9E" w:rsidP="00E00DEF">
      <w:pPr>
        <w:rPr>
          <w:b/>
          <w:sz w:val="32"/>
          <w:szCs w:val="32"/>
        </w:rPr>
      </w:pPr>
      <w:r>
        <w:rPr>
          <w:b/>
          <w:sz w:val="32"/>
          <w:szCs w:val="32"/>
        </w:rPr>
        <w:t xml:space="preserve">                                           Постановление</w:t>
      </w:r>
    </w:p>
    <w:p w:rsidR="003A3E9E" w:rsidRPr="00C421DD" w:rsidRDefault="003A3E9E" w:rsidP="00E00DEF">
      <w:pPr>
        <w:rPr>
          <w:b/>
          <w:szCs w:val="24"/>
        </w:rPr>
      </w:pPr>
      <w:r>
        <w:rPr>
          <w:b/>
          <w:sz w:val="32"/>
          <w:szCs w:val="32"/>
        </w:rPr>
        <w:t xml:space="preserve">           </w:t>
      </w:r>
      <w:r w:rsidR="00C421DD">
        <w:rPr>
          <w:b/>
          <w:sz w:val="32"/>
          <w:szCs w:val="32"/>
        </w:rPr>
        <w:t xml:space="preserve">  </w:t>
      </w:r>
      <w:r w:rsidR="00C421DD">
        <w:rPr>
          <w:b/>
          <w:szCs w:val="24"/>
        </w:rPr>
        <w:t>от 10 октября</w:t>
      </w:r>
      <w:r w:rsidR="00D438AF" w:rsidRPr="00C421DD">
        <w:rPr>
          <w:b/>
          <w:szCs w:val="24"/>
        </w:rPr>
        <w:t xml:space="preserve"> 2016г.</w:t>
      </w:r>
      <w:r w:rsidRPr="00C421DD">
        <w:rPr>
          <w:b/>
          <w:szCs w:val="24"/>
        </w:rPr>
        <w:t xml:space="preserve">                 </w:t>
      </w:r>
      <w:r w:rsidR="00D438AF" w:rsidRPr="00C421DD">
        <w:rPr>
          <w:b/>
          <w:szCs w:val="24"/>
        </w:rPr>
        <w:t xml:space="preserve">                                                    </w:t>
      </w:r>
      <w:r w:rsidR="00C421DD">
        <w:rPr>
          <w:b/>
          <w:szCs w:val="24"/>
        </w:rPr>
        <w:t xml:space="preserve">      </w:t>
      </w:r>
      <w:r w:rsidR="00D438AF" w:rsidRPr="00C421DD">
        <w:rPr>
          <w:b/>
          <w:szCs w:val="24"/>
        </w:rPr>
        <w:t xml:space="preserve"> №</w:t>
      </w:r>
      <w:r w:rsidR="00C421DD">
        <w:rPr>
          <w:b/>
          <w:szCs w:val="24"/>
        </w:rPr>
        <w:t xml:space="preserve"> 01-16/79</w:t>
      </w:r>
    </w:p>
    <w:p w:rsidR="003A3E9E" w:rsidRDefault="003A3E9E" w:rsidP="00E00DEF">
      <w:pPr>
        <w:rPr>
          <w:b/>
        </w:rPr>
      </w:pPr>
    </w:p>
    <w:p w:rsidR="00E00DEF" w:rsidRPr="003A3E9E" w:rsidRDefault="00D438AF" w:rsidP="00E00DEF">
      <w:pPr>
        <w:rPr>
          <w:b/>
          <w:sz w:val="28"/>
          <w:szCs w:val="28"/>
        </w:rPr>
      </w:pPr>
      <w:r>
        <w:rPr>
          <w:b/>
        </w:rPr>
        <w:t xml:space="preserve">                                  </w:t>
      </w:r>
      <w:r w:rsidR="003A3E9E" w:rsidRPr="003A3E9E">
        <w:rPr>
          <w:b/>
          <w:sz w:val="28"/>
          <w:szCs w:val="28"/>
        </w:rPr>
        <w:t xml:space="preserve">Об   </w:t>
      </w:r>
      <w:r w:rsidR="00E00DEF" w:rsidRPr="003A3E9E">
        <w:rPr>
          <w:b/>
          <w:sz w:val="28"/>
          <w:szCs w:val="28"/>
        </w:rPr>
        <w:t xml:space="preserve">утверждении    Положения   о   порядке   проведения </w:t>
      </w:r>
    </w:p>
    <w:p w:rsidR="00E00DEF" w:rsidRPr="003A3E9E" w:rsidRDefault="003A3E9E" w:rsidP="00E00DEF">
      <w:pPr>
        <w:rPr>
          <w:b/>
          <w:sz w:val="28"/>
          <w:szCs w:val="28"/>
        </w:rPr>
      </w:pPr>
      <w:r w:rsidRPr="003A3E9E">
        <w:rPr>
          <w:b/>
          <w:sz w:val="28"/>
          <w:szCs w:val="28"/>
        </w:rPr>
        <w:t xml:space="preserve">      </w:t>
      </w:r>
      <w:r>
        <w:rPr>
          <w:b/>
          <w:sz w:val="28"/>
          <w:szCs w:val="28"/>
        </w:rPr>
        <w:t xml:space="preserve">                        </w:t>
      </w:r>
      <w:r w:rsidRPr="003A3E9E">
        <w:rPr>
          <w:b/>
          <w:sz w:val="28"/>
          <w:szCs w:val="28"/>
        </w:rPr>
        <w:t xml:space="preserve">антикоррупционной  экспертизы  </w:t>
      </w:r>
      <w:proofErr w:type="gramStart"/>
      <w:r w:rsidR="00E00DEF" w:rsidRPr="003A3E9E">
        <w:rPr>
          <w:b/>
          <w:sz w:val="28"/>
          <w:szCs w:val="28"/>
        </w:rPr>
        <w:t>муниципальных</w:t>
      </w:r>
      <w:proofErr w:type="gramEnd"/>
      <w:r w:rsidR="00E00DEF" w:rsidRPr="003A3E9E">
        <w:rPr>
          <w:b/>
          <w:sz w:val="28"/>
          <w:szCs w:val="28"/>
        </w:rPr>
        <w:t xml:space="preserve"> </w:t>
      </w:r>
    </w:p>
    <w:p w:rsidR="00E00DEF" w:rsidRPr="003A3E9E" w:rsidRDefault="003A3E9E" w:rsidP="00E00DEF">
      <w:pPr>
        <w:rPr>
          <w:b/>
          <w:sz w:val="28"/>
          <w:szCs w:val="28"/>
        </w:rPr>
      </w:pPr>
      <w:r>
        <w:rPr>
          <w:b/>
          <w:sz w:val="28"/>
          <w:szCs w:val="28"/>
        </w:rPr>
        <w:t xml:space="preserve">                              </w:t>
      </w:r>
      <w:r w:rsidRPr="003A3E9E">
        <w:rPr>
          <w:b/>
          <w:sz w:val="28"/>
          <w:szCs w:val="28"/>
        </w:rPr>
        <w:t xml:space="preserve"> </w:t>
      </w:r>
      <w:r w:rsidR="00E00DEF" w:rsidRPr="003A3E9E">
        <w:rPr>
          <w:b/>
          <w:sz w:val="28"/>
          <w:szCs w:val="28"/>
        </w:rPr>
        <w:t xml:space="preserve">нормативных правовых актов и проектов муниципальных </w:t>
      </w:r>
    </w:p>
    <w:p w:rsidR="00E00DEF" w:rsidRPr="003A3E9E" w:rsidRDefault="003A3E9E" w:rsidP="00E00DEF">
      <w:pPr>
        <w:rPr>
          <w:b/>
          <w:sz w:val="28"/>
          <w:szCs w:val="28"/>
        </w:rPr>
      </w:pPr>
      <w:r w:rsidRPr="003A3E9E">
        <w:rPr>
          <w:b/>
          <w:sz w:val="28"/>
          <w:szCs w:val="28"/>
        </w:rPr>
        <w:t xml:space="preserve">  </w:t>
      </w:r>
      <w:r>
        <w:rPr>
          <w:b/>
          <w:sz w:val="28"/>
          <w:szCs w:val="28"/>
        </w:rPr>
        <w:t xml:space="preserve">                            </w:t>
      </w:r>
      <w:r w:rsidRPr="003A3E9E">
        <w:rPr>
          <w:b/>
          <w:sz w:val="28"/>
          <w:szCs w:val="28"/>
        </w:rPr>
        <w:t xml:space="preserve"> </w:t>
      </w:r>
      <w:r>
        <w:rPr>
          <w:b/>
          <w:sz w:val="28"/>
          <w:szCs w:val="28"/>
        </w:rPr>
        <w:t>правовых актов МО « Гергебильский район»</w:t>
      </w:r>
      <w:r w:rsidR="00E00DEF" w:rsidRPr="003A3E9E">
        <w:rPr>
          <w:b/>
          <w:sz w:val="28"/>
          <w:szCs w:val="28"/>
        </w:rPr>
        <w:br/>
      </w:r>
    </w:p>
    <w:p w:rsidR="00E00DEF" w:rsidRPr="00E00DEF" w:rsidRDefault="00E00DEF" w:rsidP="00E00DEF"/>
    <w:p w:rsidR="00D438AF" w:rsidRPr="00D438AF" w:rsidRDefault="004F7947" w:rsidP="00E00DEF">
      <w:pPr>
        <w:rPr>
          <w:rFonts w:cs="Times New Roman"/>
          <w:sz w:val="28"/>
          <w:szCs w:val="28"/>
        </w:rPr>
      </w:pPr>
      <w:r>
        <w:rPr>
          <w:rFonts w:cs="Times New Roman"/>
          <w:sz w:val="28"/>
          <w:szCs w:val="28"/>
        </w:rPr>
        <w:t xml:space="preserve">     </w:t>
      </w:r>
      <w:bookmarkStart w:id="0" w:name="_GoBack"/>
      <w:bookmarkEnd w:id="0"/>
      <w:proofErr w:type="gramStart"/>
      <w:r w:rsidR="00E00DEF" w:rsidRPr="00D438AF">
        <w:rPr>
          <w:rFonts w:cs="Times New Roman"/>
          <w:sz w:val="28"/>
          <w:szCs w:val="28"/>
        </w:rPr>
        <w:t>В соответствии с</w:t>
      </w:r>
      <w:r w:rsidR="00D438AF" w:rsidRPr="00D438AF">
        <w:rPr>
          <w:rFonts w:cs="Times New Roman"/>
          <w:sz w:val="28"/>
          <w:szCs w:val="28"/>
        </w:rPr>
        <w:t xml:space="preserve"> частью 3 статьи 3 Федерального закона </w:t>
      </w:r>
      <w:r w:rsidR="00E00DEF" w:rsidRPr="00D438AF">
        <w:rPr>
          <w:rFonts w:cs="Times New Roman"/>
          <w:sz w:val="28"/>
          <w:szCs w:val="28"/>
        </w:rPr>
        <w:t xml:space="preserve"> от 17 июля 2009 года </w:t>
      </w:r>
      <w:r w:rsidR="00A44018">
        <w:rPr>
          <w:rFonts w:cs="Times New Roman"/>
          <w:sz w:val="28"/>
          <w:szCs w:val="28"/>
        </w:rPr>
        <w:t xml:space="preserve">              </w:t>
      </w:r>
      <w:r w:rsidR="00E00DEF" w:rsidRPr="00D438AF">
        <w:rPr>
          <w:rFonts w:cs="Times New Roman"/>
          <w:sz w:val="28"/>
          <w:szCs w:val="28"/>
        </w:rPr>
        <w:t>№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«Об антикоррупционной экспертизе нормативных правовых актов и проектов нормативных правовых актов» от 26 февра</w:t>
      </w:r>
      <w:r w:rsidR="00D438AF" w:rsidRPr="00D438AF">
        <w:rPr>
          <w:rFonts w:cs="Times New Roman"/>
          <w:sz w:val="28"/>
          <w:szCs w:val="28"/>
        </w:rPr>
        <w:t>ля 2010 года № 96, Уставом МО « Гергебильский район»</w:t>
      </w:r>
      <w:r w:rsidR="00E00DEF" w:rsidRPr="00D438AF">
        <w:rPr>
          <w:rFonts w:cs="Times New Roman"/>
          <w:sz w:val="28"/>
          <w:szCs w:val="28"/>
        </w:rPr>
        <w:t>, в целях повышения эффективности противодействия коррупционным проявлениям при принятии</w:t>
      </w:r>
      <w:proofErr w:type="gramEnd"/>
      <w:r w:rsidR="00E00DEF" w:rsidRPr="00D438AF">
        <w:rPr>
          <w:rFonts w:cs="Times New Roman"/>
          <w:sz w:val="28"/>
          <w:szCs w:val="28"/>
        </w:rPr>
        <w:t xml:space="preserve"> муниципальных нормативных правовых актов, проектов муниципальных нормативных правовых актов</w:t>
      </w:r>
      <w:r w:rsidR="00D438AF" w:rsidRPr="00D438AF">
        <w:rPr>
          <w:rFonts w:cs="Times New Roman"/>
          <w:sz w:val="28"/>
          <w:szCs w:val="28"/>
        </w:rPr>
        <w:t xml:space="preserve"> муниципального района, Администрация МО « Гергебильский район»</w:t>
      </w:r>
    </w:p>
    <w:p w:rsidR="00D438AF" w:rsidRPr="00D438AF" w:rsidRDefault="00D438AF" w:rsidP="00E00DEF">
      <w:pPr>
        <w:rPr>
          <w:rFonts w:cs="Times New Roman"/>
          <w:b/>
          <w:sz w:val="32"/>
          <w:szCs w:val="32"/>
        </w:rPr>
      </w:pPr>
      <w:r w:rsidRPr="00D438AF">
        <w:rPr>
          <w:rFonts w:cs="Times New Roman"/>
          <w:sz w:val="32"/>
          <w:szCs w:val="32"/>
        </w:rPr>
        <w:t xml:space="preserve">                                              </w:t>
      </w:r>
      <w:r w:rsidRPr="00D438AF">
        <w:rPr>
          <w:rFonts w:cs="Times New Roman"/>
          <w:b/>
          <w:sz w:val="32"/>
          <w:szCs w:val="32"/>
        </w:rPr>
        <w:t>Постановляет:</w:t>
      </w:r>
    </w:p>
    <w:p w:rsidR="00E00DEF" w:rsidRPr="00D438AF" w:rsidRDefault="00E00DEF" w:rsidP="00E00DEF">
      <w:pPr>
        <w:rPr>
          <w:rFonts w:cs="Times New Roman"/>
          <w:sz w:val="28"/>
          <w:szCs w:val="28"/>
        </w:rPr>
      </w:pPr>
      <w:r w:rsidRPr="00D438AF">
        <w:rPr>
          <w:rFonts w:cs="Times New Roman"/>
          <w:sz w:val="28"/>
          <w:szCs w:val="28"/>
        </w:rPr>
        <w:t xml:space="preserve">  1.Утвердить Положение о порядке проведения антикоррупционной экспертизы муниципальных нормативных  правовых актов, проектов муниципальны</w:t>
      </w:r>
      <w:r w:rsidR="00D438AF">
        <w:rPr>
          <w:rFonts w:cs="Times New Roman"/>
          <w:sz w:val="28"/>
          <w:szCs w:val="28"/>
        </w:rPr>
        <w:t>х нормативных правовых актов МО « Гергебильский район»</w:t>
      </w:r>
      <w:r w:rsidRPr="00D438AF">
        <w:rPr>
          <w:rFonts w:cs="Times New Roman"/>
          <w:sz w:val="28"/>
          <w:szCs w:val="28"/>
        </w:rPr>
        <w:t>. ( Прилагается)</w:t>
      </w:r>
    </w:p>
    <w:p w:rsidR="00E00DEF" w:rsidRDefault="00E00DEF" w:rsidP="00E00DEF">
      <w:pPr>
        <w:rPr>
          <w:rFonts w:cs="Times New Roman"/>
          <w:bCs/>
          <w:sz w:val="28"/>
          <w:szCs w:val="28"/>
        </w:rPr>
      </w:pPr>
      <w:r w:rsidRPr="00D438AF">
        <w:rPr>
          <w:rFonts w:cs="Times New Roman"/>
          <w:sz w:val="28"/>
          <w:szCs w:val="28"/>
        </w:rPr>
        <w:t>2. Настоящее Решение вступает в силу с момен</w:t>
      </w:r>
      <w:r w:rsidR="00D438AF">
        <w:rPr>
          <w:rFonts w:cs="Times New Roman"/>
          <w:sz w:val="28"/>
          <w:szCs w:val="28"/>
        </w:rPr>
        <w:t>та принятия и подлежит размещению на официальном сайте администрации МО « Гергебильский район»</w:t>
      </w:r>
      <w:r w:rsidRPr="00D438AF">
        <w:rPr>
          <w:rFonts w:cs="Times New Roman"/>
          <w:bCs/>
          <w:sz w:val="28"/>
          <w:szCs w:val="28"/>
        </w:rPr>
        <w:t>.</w:t>
      </w:r>
    </w:p>
    <w:p w:rsidR="00D438AF" w:rsidRPr="00D438AF" w:rsidRDefault="00D438AF" w:rsidP="00E00DEF">
      <w:pPr>
        <w:rPr>
          <w:rFonts w:cs="Times New Roman"/>
          <w:sz w:val="28"/>
          <w:szCs w:val="28"/>
        </w:rPr>
      </w:pPr>
      <w:r>
        <w:rPr>
          <w:rFonts w:cs="Times New Roman"/>
          <w:bCs/>
          <w:sz w:val="28"/>
          <w:szCs w:val="28"/>
        </w:rPr>
        <w:t xml:space="preserve">3. Контроль за исполнением настоящего постановления возложить на зам. главы администрации  МО « Гергебильский район» </w:t>
      </w:r>
      <w:proofErr w:type="gramStart"/>
      <w:r>
        <w:rPr>
          <w:rFonts w:cs="Times New Roman"/>
          <w:bCs/>
          <w:sz w:val="28"/>
          <w:szCs w:val="28"/>
        </w:rPr>
        <w:t xml:space="preserve">( </w:t>
      </w:r>
      <w:proofErr w:type="gramEnd"/>
      <w:r>
        <w:rPr>
          <w:rFonts w:cs="Times New Roman"/>
          <w:bCs/>
          <w:sz w:val="28"/>
          <w:szCs w:val="28"/>
        </w:rPr>
        <w:t>Маликова А.Ш.)</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p>
    <w:p w:rsidR="00E00DEF" w:rsidRPr="00D438AF" w:rsidRDefault="00E00DEF" w:rsidP="00E00DEF">
      <w:pPr>
        <w:rPr>
          <w:rFonts w:cs="Times New Roman"/>
          <w:b/>
          <w:bCs/>
          <w:sz w:val="28"/>
          <w:szCs w:val="28"/>
        </w:rPr>
      </w:pPr>
    </w:p>
    <w:p w:rsidR="00D438AF" w:rsidRDefault="009F0226" w:rsidP="00E00DEF">
      <w:pPr>
        <w:rPr>
          <w:rFonts w:cs="Times New Roman"/>
          <w:b/>
          <w:bCs/>
          <w:sz w:val="28"/>
          <w:szCs w:val="28"/>
        </w:rPr>
      </w:pPr>
      <w:r>
        <w:rPr>
          <w:rFonts w:cs="Times New Roman"/>
          <w:b/>
          <w:bCs/>
          <w:sz w:val="28"/>
          <w:szCs w:val="28"/>
        </w:rPr>
        <w:t xml:space="preserve">                      </w:t>
      </w:r>
      <w:r w:rsidR="00D438AF">
        <w:rPr>
          <w:rFonts w:cs="Times New Roman"/>
          <w:b/>
          <w:bCs/>
          <w:sz w:val="28"/>
          <w:szCs w:val="28"/>
        </w:rPr>
        <w:t>Глава</w:t>
      </w:r>
    </w:p>
    <w:p w:rsidR="00E00DEF" w:rsidRPr="00D438AF" w:rsidRDefault="00D438AF" w:rsidP="00E00DEF">
      <w:pPr>
        <w:rPr>
          <w:rFonts w:cs="Times New Roman"/>
          <w:b/>
          <w:bCs/>
          <w:sz w:val="28"/>
          <w:szCs w:val="28"/>
        </w:rPr>
      </w:pPr>
      <w:r>
        <w:rPr>
          <w:rFonts w:cs="Times New Roman"/>
          <w:b/>
          <w:bCs/>
          <w:sz w:val="28"/>
          <w:szCs w:val="28"/>
        </w:rPr>
        <w:t xml:space="preserve">     МО « Гергебильский район»</w:t>
      </w:r>
      <w:r w:rsidR="00E00DEF" w:rsidRPr="00D438AF">
        <w:rPr>
          <w:rFonts w:cs="Times New Roman"/>
          <w:b/>
          <w:bCs/>
          <w:sz w:val="28"/>
          <w:szCs w:val="28"/>
        </w:rPr>
        <w:t xml:space="preserve">      </w:t>
      </w:r>
      <w:r>
        <w:rPr>
          <w:rFonts w:cs="Times New Roman"/>
          <w:b/>
          <w:bCs/>
          <w:sz w:val="28"/>
          <w:szCs w:val="28"/>
        </w:rPr>
        <w:t xml:space="preserve">                                               </w:t>
      </w:r>
      <w:proofErr w:type="spellStart"/>
      <w:r>
        <w:rPr>
          <w:rFonts w:cs="Times New Roman"/>
          <w:b/>
          <w:bCs/>
          <w:sz w:val="28"/>
          <w:szCs w:val="28"/>
        </w:rPr>
        <w:t>Р.Малачилов</w:t>
      </w:r>
      <w:proofErr w:type="spellEnd"/>
      <w:r>
        <w:rPr>
          <w:rFonts w:cs="Times New Roman"/>
          <w:b/>
          <w:bCs/>
          <w:sz w:val="28"/>
          <w:szCs w:val="28"/>
        </w:rPr>
        <w:t>.</w:t>
      </w:r>
      <w:r w:rsidR="00E00DEF" w:rsidRPr="00D438AF">
        <w:rPr>
          <w:rFonts w:cs="Times New Roman"/>
          <w:b/>
          <w:bCs/>
          <w:sz w:val="28"/>
          <w:szCs w:val="28"/>
        </w:rPr>
        <w:t xml:space="preserve">                                </w:t>
      </w:r>
      <w:r>
        <w:rPr>
          <w:rFonts w:cs="Times New Roman"/>
          <w:b/>
          <w:bCs/>
          <w:sz w:val="28"/>
          <w:szCs w:val="28"/>
        </w:rPr>
        <w:t xml:space="preserve">                 </w:t>
      </w:r>
    </w:p>
    <w:p w:rsidR="00E00DEF" w:rsidRPr="00D438AF" w:rsidRDefault="00E00DEF" w:rsidP="00E00DEF">
      <w:pPr>
        <w:rPr>
          <w:rFonts w:cs="Times New Roman"/>
          <w:b/>
          <w:sz w:val="28"/>
          <w:szCs w:val="28"/>
        </w:rPr>
      </w:pPr>
      <w:r w:rsidRPr="00D438AF">
        <w:rPr>
          <w:rFonts w:cs="Times New Roman"/>
          <w:b/>
          <w:bCs/>
          <w:sz w:val="28"/>
          <w:szCs w:val="28"/>
        </w:rPr>
        <w:t xml:space="preserve">       </w:t>
      </w:r>
    </w:p>
    <w:p w:rsidR="00E00DEF" w:rsidRPr="002B3216" w:rsidRDefault="002B3216" w:rsidP="00E00DEF">
      <w:pPr>
        <w:rPr>
          <w:rFonts w:cs="Times New Roman"/>
          <w:b/>
          <w:szCs w:val="24"/>
        </w:rPr>
      </w:pPr>
      <w:r>
        <w:rPr>
          <w:rFonts w:cs="Times New Roman"/>
          <w:b/>
          <w:sz w:val="28"/>
          <w:szCs w:val="28"/>
        </w:rPr>
        <w:lastRenderedPageBreak/>
        <w:t xml:space="preserve">                                                                                              </w:t>
      </w:r>
      <w:r w:rsidR="00E00DEF" w:rsidRPr="002B3216">
        <w:rPr>
          <w:rFonts w:cs="Times New Roman"/>
          <w:b/>
          <w:szCs w:val="24"/>
        </w:rPr>
        <w:t>Утверждено</w:t>
      </w:r>
    </w:p>
    <w:p w:rsidR="00E00DEF" w:rsidRDefault="002B3216" w:rsidP="00E00DEF">
      <w:pPr>
        <w:rPr>
          <w:rFonts w:cs="Times New Roman"/>
          <w:b/>
          <w:szCs w:val="24"/>
        </w:rPr>
      </w:pPr>
      <w:r w:rsidRPr="002B3216">
        <w:rPr>
          <w:rFonts w:cs="Times New Roman"/>
          <w:b/>
          <w:szCs w:val="24"/>
        </w:rPr>
        <w:t xml:space="preserve">                                                               </w:t>
      </w:r>
      <w:r>
        <w:rPr>
          <w:rFonts w:cs="Times New Roman"/>
          <w:b/>
          <w:szCs w:val="24"/>
        </w:rPr>
        <w:t xml:space="preserve">                               </w:t>
      </w:r>
      <w:r w:rsidRPr="002B3216">
        <w:rPr>
          <w:rFonts w:cs="Times New Roman"/>
          <w:b/>
          <w:szCs w:val="24"/>
        </w:rPr>
        <w:t xml:space="preserve"> </w:t>
      </w:r>
      <w:r>
        <w:rPr>
          <w:rFonts w:cs="Times New Roman"/>
          <w:b/>
          <w:szCs w:val="24"/>
        </w:rPr>
        <w:t>п</w:t>
      </w:r>
      <w:r w:rsidRPr="002B3216">
        <w:rPr>
          <w:rFonts w:cs="Times New Roman"/>
          <w:b/>
          <w:szCs w:val="24"/>
        </w:rPr>
        <w:t>остановлением администрации</w:t>
      </w:r>
    </w:p>
    <w:p w:rsidR="002B3216" w:rsidRDefault="002B3216" w:rsidP="00E00DEF">
      <w:pPr>
        <w:rPr>
          <w:rFonts w:cs="Times New Roman"/>
          <w:b/>
          <w:szCs w:val="24"/>
        </w:rPr>
      </w:pPr>
      <w:r>
        <w:rPr>
          <w:rFonts w:cs="Times New Roman"/>
          <w:b/>
          <w:szCs w:val="24"/>
        </w:rPr>
        <w:t xml:space="preserve">                                                                                                    МО « Гергебильский район»</w:t>
      </w:r>
    </w:p>
    <w:p w:rsidR="002B3216" w:rsidRPr="002B3216" w:rsidRDefault="002B3216" w:rsidP="00E00DEF">
      <w:pPr>
        <w:rPr>
          <w:rFonts w:cs="Times New Roman"/>
          <w:b/>
          <w:szCs w:val="24"/>
        </w:rPr>
      </w:pPr>
      <w:r>
        <w:rPr>
          <w:rFonts w:cs="Times New Roman"/>
          <w:b/>
          <w:szCs w:val="24"/>
        </w:rPr>
        <w:t xml:space="preserve">                                                                              </w:t>
      </w:r>
      <w:r w:rsidR="009F0226">
        <w:rPr>
          <w:rFonts w:cs="Times New Roman"/>
          <w:b/>
          <w:szCs w:val="24"/>
        </w:rPr>
        <w:t xml:space="preserve">                           10.10</w:t>
      </w:r>
      <w:r>
        <w:rPr>
          <w:rFonts w:cs="Times New Roman"/>
          <w:b/>
          <w:szCs w:val="24"/>
        </w:rPr>
        <w:t>.2016г.  №</w:t>
      </w:r>
      <w:r w:rsidR="009F0226">
        <w:rPr>
          <w:rFonts w:cs="Times New Roman"/>
          <w:b/>
          <w:szCs w:val="24"/>
        </w:rPr>
        <w:t xml:space="preserve"> 01-16/79</w:t>
      </w:r>
    </w:p>
    <w:p w:rsidR="00E00DEF" w:rsidRPr="00D438AF" w:rsidRDefault="00E00DEF" w:rsidP="002B3216">
      <w:pPr>
        <w:rPr>
          <w:rFonts w:cs="Times New Roman"/>
          <w:b/>
          <w:sz w:val="28"/>
          <w:szCs w:val="28"/>
        </w:rPr>
      </w:pPr>
      <w:r w:rsidRPr="002B3216">
        <w:rPr>
          <w:rFonts w:cs="Times New Roman"/>
          <w:b/>
          <w:szCs w:val="24"/>
        </w:rPr>
        <w:t xml:space="preserve">    </w:t>
      </w:r>
    </w:p>
    <w:p w:rsidR="00E00DEF" w:rsidRPr="00D438AF" w:rsidRDefault="00E00DEF" w:rsidP="00E00DEF">
      <w:pPr>
        <w:rPr>
          <w:rFonts w:cs="Times New Roman"/>
          <w:b/>
          <w:sz w:val="28"/>
          <w:szCs w:val="28"/>
        </w:rPr>
      </w:pPr>
      <w:r w:rsidRPr="00D438AF">
        <w:rPr>
          <w:rFonts w:cs="Times New Roman"/>
          <w:b/>
          <w:sz w:val="28"/>
          <w:szCs w:val="28"/>
        </w:rPr>
        <w:t>ПОЛОЖЕНИЕ</w:t>
      </w:r>
    </w:p>
    <w:p w:rsidR="00E00DEF" w:rsidRPr="00D438AF" w:rsidRDefault="00E00DEF" w:rsidP="00E00DEF">
      <w:pPr>
        <w:rPr>
          <w:rFonts w:cs="Times New Roman"/>
          <w:b/>
          <w:sz w:val="28"/>
          <w:szCs w:val="28"/>
        </w:rPr>
      </w:pPr>
      <w:r w:rsidRPr="00D438AF">
        <w:rPr>
          <w:rFonts w:cs="Times New Roman"/>
          <w:b/>
          <w:sz w:val="28"/>
          <w:szCs w:val="28"/>
        </w:rPr>
        <w:t xml:space="preserve">о порядке проведения антикоррупционной экспертизы муниципальных нормативных правовых актов,   проектов муниципальных </w:t>
      </w:r>
      <w:r w:rsidR="002B3216">
        <w:rPr>
          <w:rFonts w:cs="Times New Roman"/>
          <w:b/>
          <w:sz w:val="28"/>
          <w:szCs w:val="28"/>
        </w:rPr>
        <w:t>нормативных правовых актов  МО « Гергебильский район»</w:t>
      </w:r>
    </w:p>
    <w:p w:rsidR="00E00DEF" w:rsidRPr="00D438AF" w:rsidRDefault="00E00DEF" w:rsidP="00E00DEF">
      <w:pPr>
        <w:rPr>
          <w:rFonts w:cs="Times New Roman"/>
          <w:b/>
          <w:sz w:val="28"/>
          <w:szCs w:val="28"/>
        </w:rPr>
      </w:pPr>
    </w:p>
    <w:p w:rsidR="00E00DEF" w:rsidRPr="00D438AF" w:rsidRDefault="00E00DEF" w:rsidP="00E00DEF">
      <w:pPr>
        <w:rPr>
          <w:rFonts w:cs="Times New Roman"/>
          <w:sz w:val="28"/>
          <w:szCs w:val="28"/>
        </w:rPr>
      </w:pPr>
    </w:p>
    <w:p w:rsidR="00E00DEF" w:rsidRPr="00D438AF" w:rsidRDefault="00E00DEF" w:rsidP="00E00DEF">
      <w:pPr>
        <w:rPr>
          <w:rFonts w:cs="Times New Roman"/>
          <w:b/>
          <w:sz w:val="28"/>
          <w:szCs w:val="28"/>
        </w:rPr>
      </w:pPr>
      <w:r w:rsidRPr="00D438AF">
        <w:rPr>
          <w:rFonts w:cs="Times New Roman"/>
          <w:b/>
          <w:sz w:val="28"/>
          <w:szCs w:val="28"/>
        </w:rPr>
        <w:t>1. Общие положения</w:t>
      </w:r>
    </w:p>
    <w:p w:rsidR="00E00DEF" w:rsidRPr="00D438AF" w:rsidRDefault="002B3216" w:rsidP="00E00DEF">
      <w:pPr>
        <w:rPr>
          <w:rFonts w:cs="Times New Roman"/>
          <w:sz w:val="28"/>
          <w:szCs w:val="28"/>
        </w:rPr>
      </w:pPr>
      <w:r>
        <w:rPr>
          <w:rFonts w:cs="Times New Roman"/>
          <w:sz w:val="28"/>
          <w:szCs w:val="28"/>
        </w:rPr>
        <w:t xml:space="preserve">          1.1</w:t>
      </w:r>
      <w:r w:rsidR="00E00DEF" w:rsidRPr="00D438AF">
        <w:rPr>
          <w:rFonts w:cs="Times New Roman"/>
          <w:sz w:val="28"/>
          <w:szCs w:val="28"/>
        </w:rPr>
        <w:t xml:space="preserve">. </w:t>
      </w:r>
      <w:proofErr w:type="gramStart"/>
      <w:r w:rsidR="00E00DEF" w:rsidRPr="00D438AF">
        <w:rPr>
          <w:rFonts w:cs="Times New Roman"/>
          <w:sz w:val="28"/>
          <w:szCs w:val="28"/>
        </w:rPr>
        <w:t xml:space="preserve">Настоящее Положение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муниципальных нормативных </w:t>
      </w:r>
      <w:r>
        <w:rPr>
          <w:rFonts w:cs="Times New Roman"/>
          <w:sz w:val="28"/>
          <w:szCs w:val="28"/>
        </w:rPr>
        <w:t xml:space="preserve">правовых актов (их проектов) МО « Гергебильский район» </w:t>
      </w:r>
      <w:r w:rsidR="00E00DEF" w:rsidRPr="00D438AF">
        <w:rPr>
          <w:rFonts w:cs="Times New Roman"/>
          <w:sz w:val="28"/>
          <w:szCs w:val="28"/>
        </w:rPr>
        <w:t xml:space="preserve"> в целях выявления </w:t>
      </w:r>
      <w:proofErr w:type="spellStart"/>
      <w:r w:rsidR="00E00DEF" w:rsidRPr="00D438AF">
        <w:rPr>
          <w:rFonts w:cs="Times New Roman"/>
          <w:sz w:val="28"/>
          <w:szCs w:val="28"/>
        </w:rPr>
        <w:t>коррупциогенных</w:t>
      </w:r>
      <w:proofErr w:type="spellEnd"/>
      <w:r w:rsidR="00E00DEF" w:rsidRPr="00D438AF">
        <w:rPr>
          <w:rFonts w:cs="Times New Roman"/>
          <w:sz w:val="28"/>
          <w:szCs w:val="28"/>
        </w:rPr>
        <w:t xml:space="preserve"> факторов и их последующего устранения, а также порядок подготовки заключений о результатах антикоррупционной экспертизы муниципальных нормативных правовых актов</w:t>
      </w:r>
      <w:proofErr w:type="gramEnd"/>
      <w:r w:rsidR="00E00DEF" w:rsidRPr="00D438AF">
        <w:rPr>
          <w:rFonts w:cs="Times New Roman"/>
          <w:sz w:val="28"/>
          <w:szCs w:val="28"/>
        </w:rPr>
        <w:t xml:space="preserve"> (их проектов) органа местного с</w:t>
      </w:r>
      <w:r>
        <w:rPr>
          <w:rFonts w:cs="Times New Roman"/>
          <w:sz w:val="28"/>
          <w:szCs w:val="28"/>
        </w:rPr>
        <w:t xml:space="preserve">амоуправления « </w:t>
      </w:r>
      <w:proofErr w:type="spellStart"/>
      <w:r>
        <w:rPr>
          <w:rFonts w:cs="Times New Roman"/>
          <w:sz w:val="28"/>
          <w:szCs w:val="28"/>
        </w:rPr>
        <w:t>Гергебильского</w:t>
      </w:r>
      <w:proofErr w:type="spellEnd"/>
      <w:r>
        <w:rPr>
          <w:rFonts w:cs="Times New Roman"/>
          <w:sz w:val="28"/>
          <w:szCs w:val="28"/>
        </w:rPr>
        <w:t xml:space="preserve"> района»</w:t>
      </w:r>
    </w:p>
    <w:p w:rsidR="00E00DEF" w:rsidRPr="00D438AF" w:rsidRDefault="00E00DEF" w:rsidP="00E00DEF">
      <w:pPr>
        <w:rPr>
          <w:rFonts w:cs="Times New Roman"/>
          <w:sz w:val="28"/>
          <w:szCs w:val="28"/>
        </w:rPr>
      </w:pPr>
      <w:r w:rsidRPr="00D438AF">
        <w:rPr>
          <w:rFonts w:cs="Times New Roman"/>
          <w:sz w:val="28"/>
          <w:szCs w:val="28"/>
        </w:rPr>
        <w:t>1.2. Под муниципальными нормативными правовыми актами (их проектами) орг</w:t>
      </w:r>
      <w:r w:rsidR="002B3216">
        <w:rPr>
          <w:rFonts w:cs="Times New Roman"/>
          <w:sz w:val="28"/>
          <w:szCs w:val="28"/>
        </w:rPr>
        <w:t xml:space="preserve">анов местного самоуправления « </w:t>
      </w:r>
      <w:proofErr w:type="spellStart"/>
      <w:r w:rsidR="002B3216">
        <w:rPr>
          <w:rFonts w:cs="Times New Roman"/>
          <w:sz w:val="28"/>
          <w:szCs w:val="28"/>
        </w:rPr>
        <w:t>Гергебильского</w:t>
      </w:r>
      <w:proofErr w:type="spellEnd"/>
      <w:r w:rsidR="002B3216">
        <w:rPr>
          <w:rFonts w:cs="Times New Roman"/>
          <w:sz w:val="28"/>
          <w:szCs w:val="28"/>
        </w:rPr>
        <w:t xml:space="preserve"> района»</w:t>
      </w:r>
      <w:r w:rsidRPr="00D438AF">
        <w:rPr>
          <w:rFonts w:cs="Times New Roman"/>
          <w:sz w:val="28"/>
          <w:szCs w:val="28"/>
        </w:rPr>
        <w:t xml:space="preserve"> в настоящем Положении понимаются решения (проекты</w:t>
      </w:r>
      <w:r w:rsidR="002B3216">
        <w:rPr>
          <w:rFonts w:cs="Times New Roman"/>
          <w:sz w:val="28"/>
          <w:szCs w:val="28"/>
        </w:rPr>
        <w:t xml:space="preserve"> решений) Собрания депутатов МО </w:t>
      </w:r>
      <w:r w:rsidR="00EE3435">
        <w:rPr>
          <w:rFonts w:cs="Times New Roman"/>
          <w:sz w:val="28"/>
          <w:szCs w:val="28"/>
        </w:rPr>
        <w:t xml:space="preserve">                </w:t>
      </w:r>
      <w:r w:rsidR="002B3216">
        <w:rPr>
          <w:rFonts w:cs="Times New Roman"/>
          <w:sz w:val="28"/>
          <w:szCs w:val="28"/>
        </w:rPr>
        <w:t>« Гергебильский район»</w:t>
      </w:r>
      <w:r w:rsidRPr="00D438AF">
        <w:rPr>
          <w:rFonts w:cs="Times New Roman"/>
          <w:sz w:val="28"/>
          <w:szCs w:val="28"/>
        </w:rPr>
        <w:t xml:space="preserve"> (далее - Собрание депутатов) и постановления (проекты постан</w:t>
      </w:r>
      <w:r w:rsidR="002B3216">
        <w:rPr>
          <w:rFonts w:cs="Times New Roman"/>
          <w:sz w:val="28"/>
          <w:szCs w:val="28"/>
        </w:rPr>
        <w:t>овлений) Главы Администрации МО « Гергебильский район» (далее – Глава района)</w:t>
      </w:r>
      <w:r w:rsidRPr="00D438AF">
        <w:rPr>
          <w:rFonts w:cs="Times New Roman"/>
          <w:sz w:val="28"/>
          <w:szCs w:val="28"/>
        </w:rPr>
        <w:t xml:space="preserve">, </w:t>
      </w:r>
      <w:r w:rsidR="00EE3435">
        <w:rPr>
          <w:rFonts w:cs="Times New Roman"/>
          <w:sz w:val="28"/>
          <w:szCs w:val="28"/>
        </w:rPr>
        <w:t xml:space="preserve"> постановления, распоряжения</w:t>
      </w:r>
      <w:proofErr w:type="gramStart"/>
      <w:r w:rsidR="00EE3435">
        <w:rPr>
          <w:rFonts w:cs="Times New Roman"/>
          <w:sz w:val="28"/>
          <w:szCs w:val="28"/>
        </w:rPr>
        <w:t xml:space="preserve"> К</w:t>
      </w:r>
      <w:proofErr w:type="gramEnd"/>
      <w:r w:rsidR="00EE3435">
        <w:rPr>
          <w:rFonts w:cs="Times New Roman"/>
          <w:sz w:val="28"/>
          <w:szCs w:val="28"/>
        </w:rPr>
        <w:t xml:space="preserve">онтрольно – счетной палаты МО                          « Гергебильский район», </w:t>
      </w:r>
      <w:r w:rsidRPr="00D438AF">
        <w:rPr>
          <w:rFonts w:cs="Times New Roman"/>
          <w:sz w:val="28"/>
          <w:szCs w:val="28"/>
        </w:rPr>
        <w:t>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rsidR="00E00DEF" w:rsidRPr="00D438AF" w:rsidRDefault="00E00DEF" w:rsidP="00E00DEF">
      <w:pPr>
        <w:rPr>
          <w:rFonts w:cs="Times New Roman"/>
          <w:sz w:val="28"/>
          <w:szCs w:val="28"/>
        </w:rPr>
      </w:pPr>
      <w:r w:rsidRPr="00D438AF">
        <w:rPr>
          <w:rFonts w:cs="Times New Roman"/>
          <w:sz w:val="28"/>
          <w:szCs w:val="28"/>
        </w:rPr>
        <w:t>1.3. Основными принципами организации антикоррупционной экспертизы нормативных правовых актов (их проектов) являются:</w:t>
      </w:r>
    </w:p>
    <w:p w:rsidR="00E00DEF" w:rsidRPr="00D438AF" w:rsidRDefault="00E00DEF" w:rsidP="00E00DEF">
      <w:pPr>
        <w:rPr>
          <w:rFonts w:cs="Times New Roman"/>
          <w:sz w:val="28"/>
          <w:szCs w:val="28"/>
        </w:rPr>
      </w:pPr>
      <w:r w:rsidRPr="00D438AF">
        <w:rPr>
          <w:rFonts w:cs="Times New Roman"/>
          <w:sz w:val="28"/>
          <w:szCs w:val="28"/>
        </w:rPr>
        <w:t>а) обязательность проведения антикоррупционной экспертизы нормативных правовых актов (их проектов);</w:t>
      </w:r>
    </w:p>
    <w:p w:rsidR="00E00DEF" w:rsidRPr="00D438AF" w:rsidRDefault="00E00DEF" w:rsidP="00E00DEF">
      <w:pPr>
        <w:rPr>
          <w:rFonts w:cs="Times New Roman"/>
          <w:sz w:val="28"/>
          <w:szCs w:val="28"/>
        </w:rPr>
      </w:pPr>
      <w:r w:rsidRPr="00D438AF">
        <w:rPr>
          <w:rFonts w:cs="Times New Roman"/>
          <w:sz w:val="28"/>
          <w:szCs w:val="28"/>
        </w:rPr>
        <w:t>б) оценка нормативных правовых актов (их проектов) во взаимосвязи с другими нормативными правовыми актами;</w:t>
      </w:r>
    </w:p>
    <w:p w:rsidR="00E00DEF" w:rsidRPr="00D438AF" w:rsidRDefault="00E00DEF" w:rsidP="00E00DEF">
      <w:pPr>
        <w:rPr>
          <w:rFonts w:cs="Times New Roman"/>
          <w:sz w:val="28"/>
          <w:szCs w:val="28"/>
        </w:rPr>
      </w:pPr>
      <w:r w:rsidRPr="00D438AF">
        <w:rPr>
          <w:rFonts w:cs="Times New Roman"/>
          <w:sz w:val="28"/>
          <w:szCs w:val="28"/>
        </w:rPr>
        <w:lastRenderedPageBreak/>
        <w:t xml:space="preserve">в) обоснованность, объективность и </w:t>
      </w:r>
      <w:proofErr w:type="spellStart"/>
      <w:r w:rsidRPr="00D438AF">
        <w:rPr>
          <w:rFonts w:cs="Times New Roman"/>
          <w:sz w:val="28"/>
          <w:szCs w:val="28"/>
        </w:rPr>
        <w:t>проверяемость</w:t>
      </w:r>
      <w:proofErr w:type="spellEnd"/>
      <w:r w:rsidRPr="00D438AF">
        <w:rPr>
          <w:rFonts w:cs="Times New Roman"/>
          <w:sz w:val="28"/>
          <w:szCs w:val="28"/>
        </w:rPr>
        <w:t xml:space="preserve"> результатов антикоррупционной экспертизы нормативных правовых актов (их проектов);</w:t>
      </w:r>
    </w:p>
    <w:p w:rsidR="00E00DEF" w:rsidRPr="00D438AF" w:rsidRDefault="00E00DEF" w:rsidP="00E00DEF">
      <w:pPr>
        <w:rPr>
          <w:rFonts w:cs="Times New Roman"/>
          <w:sz w:val="28"/>
          <w:szCs w:val="28"/>
        </w:rPr>
      </w:pPr>
      <w:r w:rsidRPr="00D438AF">
        <w:rPr>
          <w:rFonts w:cs="Times New Roman"/>
          <w:sz w:val="28"/>
          <w:szCs w:val="28"/>
        </w:rPr>
        <w:t>г) компетентность лиц, проводящих антикоррупционную экспертизу нормативных правовых актов (их проектов);</w:t>
      </w:r>
    </w:p>
    <w:p w:rsidR="00E00DEF" w:rsidRPr="00D438AF" w:rsidRDefault="00E00DEF" w:rsidP="00E00DEF">
      <w:pPr>
        <w:rPr>
          <w:rFonts w:cs="Times New Roman"/>
          <w:sz w:val="28"/>
          <w:szCs w:val="28"/>
        </w:rPr>
      </w:pPr>
      <w:proofErr w:type="gramStart"/>
      <w:r w:rsidRPr="00D438AF">
        <w:rPr>
          <w:rFonts w:cs="Times New Roman"/>
          <w:sz w:val="28"/>
          <w:szCs w:val="28"/>
        </w:rPr>
        <w:t>д) сотрудничество органов местного самоуправления с федеральными органами исполнительной власти в области юстиции, органами прокуратуры, федеральными органами исполнительной власти, иными государственными органами и организациями, органами государственной власти Республики Дагестан, а также их должностными лицами (далее - органы, организации, их должностные лица) с институтами гражданского общества при проведении антикоррупционной экспертизы нормативных правовых актов (их проектов).</w:t>
      </w:r>
      <w:proofErr w:type="gramEnd"/>
    </w:p>
    <w:p w:rsidR="00E00DEF" w:rsidRPr="00D438AF" w:rsidRDefault="00E00DEF" w:rsidP="00E00DEF">
      <w:pPr>
        <w:rPr>
          <w:rFonts w:cs="Times New Roman"/>
          <w:sz w:val="28"/>
          <w:szCs w:val="28"/>
        </w:rPr>
      </w:pPr>
      <w:r w:rsidRPr="00D438AF">
        <w:rPr>
          <w:rFonts w:cs="Times New Roman"/>
          <w:sz w:val="28"/>
          <w:szCs w:val="28"/>
        </w:rPr>
        <w:t xml:space="preserve">1.4. Требования настоящего Положения распространяются также на случаи направления проектов нормативных правовых актов в Собрание депутатов  </w:t>
      </w:r>
      <w:r w:rsidR="002B3216">
        <w:rPr>
          <w:rFonts w:cs="Times New Roman"/>
          <w:sz w:val="28"/>
          <w:szCs w:val="28"/>
        </w:rPr>
        <w:t>или Главе  МО « Гергебильский район»</w:t>
      </w:r>
      <w:r w:rsidRPr="00D438AF">
        <w:rPr>
          <w:rFonts w:cs="Times New Roman"/>
          <w:sz w:val="28"/>
          <w:szCs w:val="28"/>
        </w:rPr>
        <w:t xml:space="preserve"> при назначении публичных слушаний Собранием депут</w:t>
      </w:r>
      <w:r w:rsidR="002B3216">
        <w:rPr>
          <w:rFonts w:cs="Times New Roman"/>
          <w:sz w:val="28"/>
          <w:szCs w:val="28"/>
        </w:rPr>
        <w:t>атов или Главой района</w:t>
      </w:r>
      <w:r w:rsidRPr="00D438AF">
        <w:rPr>
          <w:rFonts w:cs="Times New Roman"/>
          <w:sz w:val="28"/>
          <w:szCs w:val="28"/>
        </w:rPr>
        <w:t>.</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p>
    <w:p w:rsidR="00E00DEF" w:rsidRPr="00D438AF" w:rsidRDefault="00E00DEF" w:rsidP="00E00DEF">
      <w:pPr>
        <w:rPr>
          <w:rFonts w:cs="Times New Roman"/>
          <w:b/>
          <w:sz w:val="28"/>
          <w:szCs w:val="28"/>
        </w:rPr>
      </w:pPr>
      <w:r w:rsidRPr="00D438AF">
        <w:rPr>
          <w:rFonts w:cs="Times New Roman"/>
          <w:b/>
          <w:sz w:val="28"/>
          <w:szCs w:val="28"/>
        </w:rPr>
        <w:t xml:space="preserve">2. Порядок проведения антикоррупционной экспертизы </w:t>
      </w:r>
      <w:proofErr w:type="gramStart"/>
      <w:r w:rsidRPr="00D438AF">
        <w:rPr>
          <w:rFonts w:cs="Times New Roman"/>
          <w:b/>
          <w:sz w:val="28"/>
          <w:szCs w:val="28"/>
        </w:rPr>
        <w:t>муниципальных</w:t>
      </w:r>
      <w:proofErr w:type="gramEnd"/>
      <w:r w:rsidRPr="00D438AF">
        <w:rPr>
          <w:rFonts w:cs="Times New Roman"/>
          <w:b/>
          <w:sz w:val="28"/>
          <w:szCs w:val="28"/>
        </w:rPr>
        <w:t xml:space="preserve"> </w:t>
      </w:r>
    </w:p>
    <w:p w:rsidR="00E00DEF" w:rsidRPr="00D438AF" w:rsidRDefault="00E00DEF" w:rsidP="00E00DEF">
      <w:pPr>
        <w:rPr>
          <w:rFonts w:cs="Times New Roman"/>
          <w:b/>
          <w:sz w:val="28"/>
          <w:szCs w:val="28"/>
        </w:rPr>
      </w:pPr>
      <w:r w:rsidRPr="00D438AF">
        <w:rPr>
          <w:rFonts w:cs="Times New Roman"/>
          <w:b/>
          <w:sz w:val="28"/>
          <w:szCs w:val="28"/>
        </w:rPr>
        <w:t>нормативных правовых актов</w:t>
      </w:r>
    </w:p>
    <w:p w:rsidR="00E00DEF" w:rsidRPr="00D438AF" w:rsidRDefault="00E00DEF" w:rsidP="00E00DEF">
      <w:pPr>
        <w:rPr>
          <w:rFonts w:cs="Times New Roman"/>
          <w:sz w:val="28"/>
          <w:szCs w:val="28"/>
        </w:rPr>
      </w:pPr>
    </w:p>
    <w:p w:rsidR="00E00DEF" w:rsidRPr="00D438AF" w:rsidRDefault="00E00DEF" w:rsidP="00E00DEF">
      <w:pPr>
        <w:numPr>
          <w:ilvl w:val="0"/>
          <w:numId w:val="1"/>
        </w:numPr>
        <w:rPr>
          <w:rFonts w:cs="Times New Roman"/>
          <w:sz w:val="28"/>
          <w:szCs w:val="28"/>
        </w:rPr>
      </w:pPr>
      <w:proofErr w:type="gramStart"/>
      <w:r w:rsidRPr="00D438AF">
        <w:rPr>
          <w:rFonts w:cs="Times New Roman"/>
          <w:sz w:val="28"/>
          <w:szCs w:val="28"/>
        </w:rPr>
        <w:t xml:space="preserve">Антикоррупционная экспертиза муниципальных нормативных правовых актов проводится при осуществлении их правовой (юридической) экспертизы на предмет </w:t>
      </w:r>
      <w:proofErr w:type="spellStart"/>
      <w:r w:rsidRPr="00D438AF">
        <w:rPr>
          <w:rFonts w:cs="Times New Roman"/>
          <w:sz w:val="28"/>
          <w:szCs w:val="28"/>
        </w:rPr>
        <w:t>коррупциогенности</w:t>
      </w:r>
      <w:proofErr w:type="spellEnd"/>
      <w:r w:rsidRPr="00D438AF">
        <w:rPr>
          <w:rFonts w:cs="Times New Roman"/>
          <w:sz w:val="28"/>
          <w:szCs w:val="28"/>
        </w:rPr>
        <w:t xml:space="preserve"> нормативных правовых актов (их проектов)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 </w:t>
      </w:r>
      <w:proofErr w:type="gramEnd"/>
    </w:p>
    <w:p w:rsidR="00E00DEF" w:rsidRPr="00D438AF" w:rsidRDefault="00E00DEF" w:rsidP="00E00DEF">
      <w:pPr>
        <w:numPr>
          <w:ilvl w:val="0"/>
          <w:numId w:val="1"/>
        </w:numPr>
        <w:rPr>
          <w:rFonts w:cs="Times New Roman"/>
          <w:sz w:val="28"/>
          <w:szCs w:val="28"/>
        </w:rPr>
      </w:pPr>
      <w:r w:rsidRPr="00D438AF">
        <w:rPr>
          <w:rFonts w:cs="Times New Roman"/>
          <w:sz w:val="28"/>
          <w:szCs w:val="28"/>
        </w:rPr>
        <w:t>Антикоррупционная экспертиза муниципальных нормативных правовых актов проводится  экспертным органом, функции которых руководителем органа местного самоуправления преимуществе</w:t>
      </w:r>
      <w:r w:rsidR="00B51E34">
        <w:rPr>
          <w:rFonts w:cs="Times New Roman"/>
          <w:sz w:val="28"/>
          <w:szCs w:val="28"/>
        </w:rPr>
        <w:t>нно возлагается на  специалиста юридической</w:t>
      </w:r>
      <w:r w:rsidRPr="00D438AF">
        <w:rPr>
          <w:rFonts w:cs="Times New Roman"/>
          <w:sz w:val="28"/>
          <w:szCs w:val="28"/>
        </w:rPr>
        <w:t xml:space="preserve"> служб</w:t>
      </w:r>
      <w:r w:rsidR="00B51E34">
        <w:rPr>
          <w:rFonts w:cs="Times New Roman"/>
          <w:sz w:val="28"/>
          <w:szCs w:val="28"/>
        </w:rPr>
        <w:t>ы</w:t>
      </w:r>
      <w:r w:rsidRPr="00D438AF">
        <w:rPr>
          <w:rFonts w:cs="Times New Roman"/>
          <w:sz w:val="28"/>
          <w:szCs w:val="28"/>
        </w:rPr>
        <w:t>.</w:t>
      </w:r>
    </w:p>
    <w:p w:rsidR="00E00DEF" w:rsidRPr="00D438AF" w:rsidRDefault="00E00DEF" w:rsidP="00E00DEF">
      <w:pPr>
        <w:numPr>
          <w:ilvl w:val="0"/>
          <w:numId w:val="1"/>
        </w:numPr>
        <w:rPr>
          <w:rFonts w:cs="Times New Roman"/>
          <w:sz w:val="28"/>
          <w:szCs w:val="28"/>
        </w:rPr>
      </w:pPr>
      <w:r w:rsidRPr="00D438AF">
        <w:rPr>
          <w:rFonts w:cs="Times New Roman"/>
          <w:sz w:val="28"/>
          <w:szCs w:val="28"/>
        </w:rPr>
        <w:t xml:space="preserve">В процессе экспертизы подлежат выявлению и устранению следующие коррупционные факторы и проявления </w:t>
      </w:r>
      <w:proofErr w:type="spellStart"/>
      <w:r w:rsidRPr="00D438AF">
        <w:rPr>
          <w:rFonts w:cs="Times New Roman"/>
          <w:sz w:val="28"/>
          <w:szCs w:val="28"/>
        </w:rPr>
        <w:t>коррупциогенности</w:t>
      </w:r>
      <w:proofErr w:type="spellEnd"/>
      <w:r w:rsidRPr="00D438AF">
        <w:rPr>
          <w:rFonts w:cs="Times New Roman"/>
          <w:sz w:val="28"/>
          <w:szCs w:val="28"/>
        </w:rPr>
        <w:t>:</w:t>
      </w:r>
    </w:p>
    <w:p w:rsidR="00E00DEF" w:rsidRPr="00D438AF" w:rsidRDefault="00E00DEF" w:rsidP="00E00DEF">
      <w:pPr>
        <w:rPr>
          <w:rFonts w:cs="Times New Roman"/>
          <w:sz w:val="28"/>
          <w:szCs w:val="28"/>
        </w:rPr>
      </w:pPr>
      <w:r w:rsidRPr="00D438AF">
        <w:rPr>
          <w:rFonts w:cs="Times New Roman"/>
          <w:sz w:val="28"/>
          <w:szCs w:val="28"/>
        </w:rPr>
        <w:t xml:space="preserve">          1) коррупционные факторы, связанные с реализацией полномочий органа (должностного лица);</w:t>
      </w:r>
    </w:p>
    <w:p w:rsidR="00E00DEF" w:rsidRPr="00D438AF" w:rsidRDefault="00E00DEF" w:rsidP="00E00DEF">
      <w:pPr>
        <w:rPr>
          <w:rFonts w:cs="Times New Roman"/>
          <w:sz w:val="28"/>
          <w:szCs w:val="28"/>
        </w:rPr>
      </w:pPr>
      <w:r w:rsidRPr="00D438AF">
        <w:rPr>
          <w:rFonts w:cs="Times New Roman"/>
          <w:sz w:val="28"/>
          <w:szCs w:val="28"/>
        </w:rPr>
        <w:t xml:space="preserve">          2) коррупционные факторы, связанные с наличием правовых пробелов;</w:t>
      </w:r>
    </w:p>
    <w:p w:rsidR="00E00DEF" w:rsidRPr="00D438AF" w:rsidRDefault="00E00DEF" w:rsidP="00E00DEF">
      <w:pPr>
        <w:rPr>
          <w:rFonts w:cs="Times New Roman"/>
          <w:sz w:val="28"/>
          <w:szCs w:val="28"/>
        </w:rPr>
      </w:pPr>
      <w:r w:rsidRPr="00D438AF">
        <w:rPr>
          <w:rFonts w:cs="Times New Roman"/>
          <w:sz w:val="28"/>
          <w:szCs w:val="28"/>
        </w:rPr>
        <w:lastRenderedPageBreak/>
        <w:t xml:space="preserve">          3) коррупционные факторы системного характера;</w:t>
      </w:r>
    </w:p>
    <w:p w:rsidR="00E00DEF" w:rsidRPr="00D438AF" w:rsidRDefault="00E00DEF" w:rsidP="00E00DEF">
      <w:pPr>
        <w:rPr>
          <w:rFonts w:cs="Times New Roman"/>
          <w:sz w:val="28"/>
          <w:szCs w:val="28"/>
        </w:rPr>
      </w:pPr>
      <w:r w:rsidRPr="00D438AF">
        <w:rPr>
          <w:rFonts w:cs="Times New Roman"/>
          <w:sz w:val="28"/>
          <w:szCs w:val="28"/>
        </w:rPr>
        <w:t xml:space="preserve">          4) проявления </w:t>
      </w:r>
      <w:proofErr w:type="spellStart"/>
      <w:r w:rsidRPr="00D438AF">
        <w:rPr>
          <w:rFonts w:cs="Times New Roman"/>
          <w:sz w:val="28"/>
          <w:szCs w:val="28"/>
        </w:rPr>
        <w:t>коррупциогенности</w:t>
      </w:r>
      <w:proofErr w:type="spellEnd"/>
      <w:r w:rsidRPr="00D438AF">
        <w:rPr>
          <w:rFonts w:cs="Times New Roman"/>
          <w:sz w:val="28"/>
          <w:szCs w:val="28"/>
        </w:rPr>
        <w:t>.</w:t>
      </w:r>
    </w:p>
    <w:p w:rsidR="00E00DEF" w:rsidRPr="00D438AF" w:rsidRDefault="00E00DEF" w:rsidP="00E00DEF">
      <w:pPr>
        <w:rPr>
          <w:rFonts w:cs="Times New Roman"/>
          <w:sz w:val="28"/>
          <w:szCs w:val="28"/>
        </w:rPr>
      </w:pPr>
      <w:r w:rsidRPr="00D438AF">
        <w:rPr>
          <w:rFonts w:cs="Times New Roman"/>
          <w:sz w:val="28"/>
          <w:szCs w:val="28"/>
        </w:rPr>
        <w:t xml:space="preserve">        Перечень коррупционных факторов и проявлений </w:t>
      </w:r>
      <w:proofErr w:type="spellStart"/>
      <w:r w:rsidRPr="00D438AF">
        <w:rPr>
          <w:rFonts w:cs="Times New Roman"/>
          <w:sz w:val="28"/>
          <w:szCs w:val="28"/>
        </w:rPr>
        <w:t>коррупциогенности</w:t>
      </w:r>
      <w:proofErr w:type="spellEnd"/>
      <w:r w:rsidRPr="00D438AF">
        <w:rPr>
          <w:rFonts w:cs="Times New Roman"/>
          <w:sz w:val="28"/>
          <w:szCs w:val="28"/>
        </w:rPr>
        <w:t xml:space="preserve">, подлежащих выявлению и устранению в соответствии с настоящим Порядком, приведен в </w:t>
      </w:r>
      <w:r w:rsidRPr="00D438AF">
        <w:rPr>
          <w:rFonts w:cs="Times New Roman"/>
          <w:b/>
          <w:sz w:val="28"/>
          <w:szCs w:val="28"/>
        </w:rPr>
        <w:t xml:space="preserve">приложении №1  </w:t>
      </w:r>
      <w:r w:rsidRPr="00D438AF">
        <w:rPr>
          <w:rFonts w:cs="Times New Roman"/>
          <w:sz w:val="28"/>
          <w:szCs w:val="28"/>
        </w:rPr>
        <w:t>к настоящему Порядку.</w:t>
      </w:r>
    </w:p>
    <w:p w:rsidR="00E00DEF" w:rsidRPr="00D438AF" w:rsidRDefault="00E00DEF" w:rsidP="00E00DEF">
      <w:pPr>
        <w:rPr>
          <w:rFonts w:cs="Times New Roman"/>
          <w:sz w:val="28"/>
          <w:szCs w:val="28"/>
        </w:rPr>
      </w:pPr>
      <w:r w:rsidRPr="00D438AF">
        <w:rPr>
          <w:rFonts w:cs="Times New Roman"/>
          <w:sz w:val="28"/>
          <w:szCs w:val="28"/>
        </w:rPr>
        <w:t xml:space="preserve">         2.4. Обязательной экспертизе подлежат правовые акты, устанавливающие распорядительные полномочия органов местного самоуправления</w:t>
      </w:r>
      <w:r w:rsidR="00B51E34">
        <w:rPr>
          <w:rFonts w:cs="Times New Roman"/>
          <w:sz w:val="28"/>
          <w:szCs w:val="28"/>
        </w:rPr>
        <w:t xml:space="preserve"> МО « Гергебильский район»</w:t>
      </w:r>
      <w:proofErr w:type="gramStart"/>
      <w:r w:rsidR="00B51E34">
        <w:rPr>
          <w:rFonts w:cs="Times New Roman"/>
          <w:sz w:val="28"/>
          <w:szCs w:val="28"/>
        </w:rPr>
        <w:t xml:space="preserve"> </w:t>
      </w:r>
      <w:r w:rsidRPr="00D438AF">
        <w:rPr>
          <w:rFonts w:cs="Times New Roman"/>
          <w:sz w:val="28"/>
          <w:szCs w:val="28"/>
        </w:rPr>
        <w:t>,</w:t>
      </w:r>
      <w:proofErr w:type="gramEnd"/>
      <w:r w:rsidRPr="00D438AF">
        <w:rPr>
          <w:rFonts w:cs="Times New Roman"/>
          <w:sz w:val="28"/>
          <w:szCs w:val="28"/>
        </w:rPr>
        <w:t xml:space="preserve"> а также полномочия по оказанию муниципальных услуг гражданам и организациям, включая порядок и сроки реализации вышеуказанных полномочий:</w:t>
      </w:r>
    </w:p>
    <w:p w:rsidR="00E00DEF" w:rsidRPr="00D438AF" w:rsidRDefault="00E00DEF" w:rsidP="00E00DEF">
      <w:pPr>
        <w:rPr>
          <w:rFonts w:cs="Times New Roman"/>
          <w:sz w:val="28"/>
          <w:szCs w:val="28"/>
        </w:rPr>
      </w:pPr>
      <w:r w:rsidRPr="00D438AF">
        <w:rPr>
          <w:rFonts w:cs="Times New Roman"/>
          <w:sz w:val="28"/>
          <w:szCs w:val="28"/>
        </w:rPr>
        <w:t xml:space="preserve">         1)  решения (проекты решений) Собрания депутатов;</w:t>
      </w:r>
    </w:p>
    <w:p w:rsidR="00E00DEF" w:rsidRPr="00D438AF" w:rsidRDefault="00E00DEF" w:rsidP="00E00DEF">
      <w:pPr>
        <w:rPr>
          <w:rFonts w:cs="Times New Roman"/>
          <w:sz w:val="28"/>
          <w:szCs w:val="28"/>
        </w:rPr>
      </w:pPr>
      <w:r w:rsidRPr="00D438AF">
        <w:rPr>
          <w:rFonts w:cs="Times New Roman"/>
          <w:sz w:val="28"/>
          <w:szCs w:val="28"/>
        </w:rPr>
        <w:t xml:space="preserve">         2) постановления и распор</w:t>
      </w:r>
      <w:r w:rsidR="00B51E34">
        <w:rPr>
          <w:rFonts w:cs="Times New Roman"/>
          <w:sz w:val="28"/>
          <w:szCs w:val="28"/>
        </w:rPr>
        <w:t>яжения (их проекты) Главы района</w:t>
      </w:r>
      <w:r w:rsidRPr="00D438AF">
        <w:rPr>
          <w:rFonts w:cs="Times New Roman"/>
          <w:sz w:val="28"/>
          <w:szCs w:val="28"/>
        </w:rPr>
        <w:t>;</w:t>
      </w:r>
    </w:p>
    <w:p w:rsidR="00E00DEF" w:rsidRPr="00D438AF" w:rsidRDefault="00B51E34" w:rsidP="00E00DEF">
      <w:pPr>
        <w:rPr>
          <w:rFonts w:cs="Times New Roman"/>
          <w:sz w:val="28"/>
          <w:szCs w:val="28"/>
        </w:rPr>
      </w:pPr>
      <w:r>
        <w:rPr>
          <w:rFonts w:cs="Times New Roman"/>
          <w:sz w:val="28"/>
          <w:szCs w:val="28"/>
        </w:rPr>
        <w:t xml:space="preserve">         3</w:t>
      </w:r>
      <w:r w:rsidR="00E00DEF" w:rsidRPr="00D438AF">
        <w:rPr>
          <w:rFonts w:cs="Times New Roman"/>
          <w:sz w:val="28"/>
          <w:szCs w:val="28"/>
        </w:rPr>
        <w:t>) постановления и распоряжения (их проекты) Контрольно-счетной палаты.</w:t>
      </w:r>
    </w:p>
    <w:p w:rsidR="00E00DEF" w:rsidRPr="00D438AF" w:rsidRDefault="00E00DEF" w:rsidP="00E00DEF">
      <w:pPr>
        <w:rPr>
          <w:rFonts w:cs="Times New Roman"/>
          <w:sz w:val="28"/>
          <w:szCs w:val="28"/>
        </w:rPr>
      </w:pPr>
      <w:r w:rsidRPr="00D438AF">
        <w:rPr>
          <w:rFonts w:cs="Times New Roman"/>
          <w:sz w:val="28"/>
          <w:szCs w:val="28"/>
        </w:rPr>
        <w:t xml:space="preserve">      Под распорядительными полномочиями в настоящем Порядке понимаются полномочия органов местного самоуправления</w:t>
      </w:r>
      <w:r w:rsidR="00B51E34">
        <w:rPr>
          <w:rFonts w:cs="Times New Roman"/>
          <w:sz w:val="28"/>
          <w:szCs w:val="28"/>
        </w:rPr>
        <w:t xml:space="preserve"> « </w:t>
      </w:r>
      <w:proofErr w:type="spellStart"/>
      <w:r w:rsidR="00B51E34">
        <w:rPr>
          <w:rFonts w:cs="Times New Roman"/>
          <w:sz w:val="28"/>
          <w:szCs w:val="28"/>
        </w:rPr>
        <w:t>Гергебильского</w:t>
      </w:r>
      <w:proofErr w:type="spellEnd"/>
      <w:r w:rsidR="00B51E34">
        <w:rPr>
          <w:rFonts w:cs="Times New Roman"/>
          <w:sz w:val="28"/>
          <w:szCs w:val="28"/>
        </w:rPr>
        <w:t xml:space="preserve"> района»</w:t>
      </w:r>
      <w:proofErr w:type="gramStart"/>
      <w:r w:rsidR="00B51E34">
        <w:rPr>
          <w:rFonts w:cs="Times New Roman"/>
          <w:sz w:val="28"/>
          <w:szCs w:val="28"/>
        </w:rPr>
        <w:t xml:space="preserve"> </w:t>
      </w:r>
      <w:r w:rsidRPr="00D438AF">
        <w:rPr>
          <w:rFonts w:cs="Times New Roman"/>
          <w:sz w:val="28"/>
          <w:szCs w:val="28"/>
        </w:rPr>
        <w:t>,</w:t>
      </w:r>
      <w:proofErr w:type="gramEnd"/>
      <w:r w:rsidRPr="00D438AF">
        <w:rPr>
          <w:rFonts w:cs="Times New Roman"/>
          <w:sz w:val="28"/>
          <w:szCs w:val="28"/>
        </w:rPr>
        <w:t xml:space="preserve"> связанные с распоряжением имуществом, находящимся в собственности </w:t>
      </w:r>
      <w:r w:rsidR="00B51E34">
        <w:rPr>
          <w:rFonts w:cs="Times New Roman"/>
          <w:sz w:val="28"/>
          <w:szCs w:val="28"/>
        </w:rPr>
        <w:t xml:space="preserve"> муниципального района</w:t>
      </w:r>
      <w:r w:rsidRPr="00D438AF">
        <w:rPr>
          <w:rFonts w:cs="Times New Roman"/>
          <w:sz w:val="28"/>
          <w:szCs w:val="28"/>
        </w:rPr>
        <w:t xml:space="preserve"> (во владении, пользовании, управлении или на ином законном праве в ведении органов местного самоуправления</w:t>
      </w:r>
      <w:r w:rsidR="00B51E34">
        <w:rPr>
          <w:rFonts w:cs="Times New Roman"/>
          <w:sz w:val="28"/>
          <w:szCs w:val="28"/>
        </w:rPr>
        <w:t xml:space="preserve"> « </w:t>
      </w:r>
      <w:proofErr w:type="spellStart"/>
      <w:r w:rsidR="00B51E34">
        <w:rPr>
          <w:rFonts w:cs="Times New Roman"/>
          <w:sz w:val="28"/>
          <w:szCs w:val="28"/>
        </w:rPr>
        <w:t>Гергебильского</w:t>
      </w:r>
      <w:proofErr w:type="spellEnd"/>
      <w:r w:rsidR="00B51E34">
        <w:rPr>
          <w:rFonts w:cs="Times New Roman"/>
          <w:sz w:val="28"/>
          <w:szCs w:val="28"/>
        </w:rPr>
        <w:t xml:space="preserve"> района»</w:t>
      </w:r>
      <w:r w:rsidRPr="00D438AF">
        <w:rPr>
          <w:rFonts w:cs="Times New Roman"/>
          <w:sz w:val="28"/>
          <w:szCs w:val="28"/>
        </w:rPr>
        <w:t xml:space="preserve">, сдачей объектов собственности </w:t>
      </w:r>
      <w:r w:rsidR="00B51E34">
        <w:rPr>
          <w:rFonts w:cs="Times New Roman"/>
          <w:sz w:val="28"/>
          <w:szCs w:val="28"/>
        </w:rPr>
        <w:t>МО « Гергебильский район»</w:t>
      </w:r>
      <w:r w:rsidRPr="00D438AF">
        <w:rPr>
          <w:rFonts w:cs="Times New Roman"/>
          <w:sz w:val="28"/>
          <w:szCs w:val="28"/>
        </w:rPr>
        <w:t xml:space="preserve"> в аренду, приватиз</w:t>
      </w:r>
      <w:r w:rsidR="00B51E34">
        <w:rPr>
          <w:rFonts w:cs="Times New Roman"/>
          <w:sz w:val="28"/>
          <w:szCs w:val="28"/>
        </w:rPr>
        <w:t>ацией объектов собственности  муниципального района</w:t>
      </w:r>
      <w:r w:rsidRPr="00D438AF">
        <w:rPr>
          <w:rFonts w:cs="Times New Roman"/>
          <w:sz w:val="28"/>
          <w:szCs w:val="28"/>
        </w:rPr>
        <w:t>, а также с распределением бюджетных средств, в том числе размещением заказов на поставки товаров, выполнение работ, оказание услуг для муниципальных нужд органов местного самоуправлени</w:t>
      </w:r>
      <w:r w:rsidR="00B51E34">
        <w:rPr>
          <w:rFonts w:cs="Times New Roman"/>
          <w:sz w:val="28"/>
          <w:szCs w:val="28"/>
        </w:rPr>
        <w:t xml:space="preserve">я « </w:t>
      </w:r>
      <w:proofErr w:type="spellStart"/>
      <w:r w:rsidR="00B51E34">
        <w:rPr>
          <w:rFonts w:cs="Times New Roman"/>
          <w:sz w:val="28"/>
          <w:szCs w:val="28"/>
        </w:rPr>
        <w:t>Гергебильского</w:t>
      </w:r>
      <w:proofErr w:type="spellEnd"/>
      <w:r w:rsidR="00B51E34">
        <w:rPr>
          <w:rFonts w:cs="Times New Roman"/>
          <w:sz w:val="28"/>
          <w:szCs w:val="28"/>
        </w:rPr>
        <w:t xml:space="preserve"> района»</w:t>
      </w:r>
      <w:r w:rsidRPr="00D438AF">
        <w:rPr>
          <w:rFonts w:cs="Times New Roman"/>
          <w:sz w:val="28"/>
          <w:szCs w:val="28"/>
        </w:rPr>
        <w:t>, предоставлением дотаций, субвенций, субсидий, иных бюджетных ассигнований, бюджетных кредитов, осуществлением бюджетных заимствований.</w:t>
      </w:r>
    </w:p>
    <w:p w:rsidR="00E00DEF" w:rsidRPr="00D438AF" w:rsidRDefault="00E00DEF" w:rsidP="00E00DEF">
      <w:pPr>
        <w:rPr>
          <w:rFonts w:cs="Times New Roman"/>
          <w:sz w:val="28"/>
          <w:szCs w:val="28"/>
        </w:rPr>
      </w:pPr>
      <w:r w:rsidRPr="00D438AF">
        <w:rPr>
          <w:rFonts w:cs="Times New Roman"/>
          <w:sz w:val="28"/>
          <w:szCs w:val="28"/>
        </w:rPr>
        <w:t xml:space="preserve">          2.5. Решение о проведении антикоррупционной экспертизы  нормативных правовых актов (их проектов) Собрания депутатов, принимается   Председателем Собрания депутатов, нормативных правовых </w:t>
      </w:r>
      <w:r w:rsidR="00B51E34">
        <w:rPr>
          <w:rFonts w:cs="Times New Roman"/>
          <w:sz w:val="28"/>
          <w:szCs w:val="28"/>
        </w:rPr>
        <w:t>актов (их проектов) Главы района и Администрации района принимается Главой МО « Гергебильский район»</w:t>
      </w:r>
      <w:r w:rsidRPr="00D438AF">
        <w:rPr>
          <w:rFonts w:cs="Times New Roman"/>
          <w:sz w:val="28"/>
          <w:szCs w:val="28"/>
        </w:rPr>
        <w:t>, нормативных правовых актов (их проектов) Контрольно-счетной палаты – председателем Контрольно-счетной палаты.</w:t>
      </w:r>
    </w:p>
    <w:p w:rsidR="00E00DEF" w:rsidRPr="00D438AF" w:rsidRDefault="00E00DEF" w:rsidP="00E00DEF">
      <w:pPr>
        <w:rPr>
          <w:rFonts w:cs="Times New Roman"/>
          <w:sz w:val="28"/>
          <w:szCs w:val="28"/>
        </w:rPr>
      </w:pPr>
      <w:r w:rsidRPr="00D438AF">
        <w:rPr>
          <w:rFonts w:cs="Times New Roman"/>
          <w:sz w:val="28"/>
          <w:szCs w:val="28"/>
        </w:rPr>
        <w:t xml:space="preserve">           </w:t>
      </w:r>
      <w:proofErr w:type="gramStart"/>
      <w:r w:rsidRPr="00D438AF">
        <w:rPr>
          <w:rFonts w:cs="Times New Roman"/>
          <w:sz w:val="28"/>
          <w:szCs w:val="28"/>
        </w:rPr>
        <w:t xml:space="preserve">Решение об отказе в проведении антикоррупционной экспертизы принимается в случае, если инициатива о проведении экспертизы является немотивированной, то есть не содержит обоснования возможной </w:t>
      </w:r>
      <w:proofErr w:type="spellStart"/>
      <w:r w:rsidRPr="00D438AF">
        <w:rPr>
          <w:rFonts w:cs="Times New Roman"/>
          <w:sz w:val="28"/>
          <w:szCs w:val="28"/>
        </w:rPr>
        <w:t>коррупциогенности</w:t>
      </w:r>
      <w:proofErr w:type="spellEnd"/>
      <w:r w:rsidRPr="00D438AF">
        <w:rPr>
          <w:rFonts w:cs="Times New Roman"/>
          <w:sz w:val="28"/>
          <w:szCs w:val="28"/>
        </w:rPr>
        <w:t xml:space="preserve"> нормативного правового акта либо его части, либо если ранее проводилась антикоррупционная экспертиза данного нормативного правового акта в данной редакции, по результатам которого дано заключение о соответствии нормативного правового акта требованиям законодательства и об отсутствии в данном</w:t>
      </w:r>
      <w:proofErr w:type="gramEnd"/>
      <w:r w:rsidRPr="00D438AF">
        <w:rPr>
          <w:rFonts w:cs="Times New Roman"/>
          <w:sz w:val="28"/>
          <w:szCs w:val="28"/>
        </w:rPr>
        <w:t xml:space="preserve"> </w:t>
      </w:r>
      <w:proofErr w:type="gramStart"/>
      <w:r w:rsidRPr="00D438AF">
        <w:rPr>
          <w:rFonts w:cs="Times New Roman"/>
          <w:sz w:val="28"/>
          <w:szCs w:val="28"/>
        </w:rPr>
        <w:t>акте</w:t>
      </w:r>
      <w:proofErr w:type="gramEnd"/>
      <w:r w:rsidRPr="00D438AF">
        <w:rPr>
          <w:rFonts w:cs="Times New Roman"/>
          <w:sz w:val="28"/>
          <w:szCs w:val="28"/>
        </w:rPr>
        <w:t xml:space="preserve"> </w:t>
      </w:r>
      <w:proofErr w:type="spellStart"/>
      <w:r w:rsidRPr="00D438AF">
        <w:rPr>
          <w:rFonts w:cs="Times New Roman"/>
          <w:sz w:val="28"/>
          <w:szCs w:val="28"/>
        </w:rPr>
        <w:t>коррупциогенных</w:t>
      </w:r>
      <w:proofErr w:type="spellEnd"/>
      <w:r w:rsidRPr="00D438AF">
        <w:rPr>
          <w:rFonts w:cs="Times New Roman"/>
          <w:sz w:val="28"/>
          <w:szCs w:val="28"/>
        </w:rPr>
        <w:t xml:space="preserve"> факторов. </w:t>
      </w:r>
    </w:p>
    <w:p w:rsidR="00E00DEF" w:rsidRPr="00D438AF" w:rsidRDefault="00E00DEF" w:rsidP="00E00DEF">
      <w:pPr>
        <w:rPr>
          <w:rFonts w:cs="Times New Roman"/>
          <w:sz w:val="28"/>
          <w:szCs w:val="28"/>
        </w:rPr>
      </w:pPr>
      <w:r w:rsidRPr="00D438AF">
        <w:rPr>
          <w:rFonts w:cs="Times New Roman"/>
          <w:sz w:val="28"/>
          <w:szCs w:val="28"/>
        </w:rPr>
        <w:lastRenderedPageBreak/>
        <w:t xml:space="preserve">           2.6. Срок проведения антикоррупционной экспертизы составляет не более пяти дней. При необходимости срок проведения антикоррупционной экспертизы может быть продлен руководителем органа местного самоуправления, но не более чем на три дня.</w:t>
      </w:r>
    </w:p>
    <w:p w:rsidR="00E00DEF" w:rsidRPr="00D438AF" w:rsidRDefault="00E00DEF" w:rsidP="00E00DEF">
      <w:pPr>
        <w:rPr>
          <w:rFonts w:cs="Times New Roman"/>
          <w:sz w:val="28"/>
          <w:szCs w:val="28"/>
        </w:rPr>
      </w:pPr>
      <w:r w:rsidRPr="00D438AF">
        <w:rPr>
          <w:rFonts w:cs="Times New Roman"/>
          <w:sz w:val="28"/>
          <w:szCs w:val="28"/>
        </w:rPr>
        <w:t xml:space="preserve">               2.7. По результатам проведения антикоррупционной экспертизы экспертный орган</w:t>
      </w:r>
      <w:r w:rsidR="00B51E34">
        <w:rPr>
          <w:rFonts w:cs="Times New Roman"/>
          <w:sz w:val="28"/>
          <w:szCs w:val="28"/>
        </w:rPr>
        <w:t xml:space="preserve"> </w:t>
      </w:r>
      <w:proofErr w:type="gramStart"/>
      <w:r w:rsidR="00B51E34">
        <w:rPr>
          <w:rFonts w:cs="Times New Roman"/>
          <w:sz w:val="28"/>
          <w:szCs w:val="28"/>
        </w:rPr>
        <w:t xml:space="preserve">( </w:t>
      </w:r>
      <w:proofErr w:type="gramEnd"/>
      <w:r w:rsidR="00B51E34">
        <w:rPr>
          <w:rFonts w:cs="Times New Roman"/>
          <w:sz w:val="28"/>
          <w:szCs w:val="28"/>
        </w:rPr>
        <w:t>юридическая служба)</w:t>
      </w:r>
      <w:r w:rsidRPr="00D438AF">
        <w:rPr>
          <w:rFonts w:cs="Times New Roman"/>
          <w:sz w:val="28"/>
          <w:szCs w:val="28"/>
        </w:rPr>
        <w:t xml:space="preserve">  подготавливает экспертное заключение о результатах проведения антикоррупционной экспертизы (далее – заключение, </w:t>
      </w:r>
      <w:r w:rsidRPr="00D438AF">
        <w:rPr>
          <w:rFonts w:cs="Times New Roman"/>
          <w:b/>
          <w:sz w:val="28"/>
          <w:szCs w:val="28"/>
        </w:rPr>
        <w:t>приложение № 2</w:t>
      </w:r>
      <w:r w:rsidRPr="00D438AF">
        <w:rPr>
          <w:rFonts w:cs="Times New Roman"/>
          <w:sz w:val="28"/>
          <w:szCs w:val="28"/>
        </w:rPr>
        <w:t>), которое должно содержать следующие сведения:</w:t>
      </w:r>
    </w:p>
    <w:p w:rsidR="00E00DEF" w:rsidRPr="00D438AF" w:rsidRDefault="00E00DEF" w:rsidP="00E00DEF">
      <w:pPr>
        <w:rPr>
          <w:rFonts w:cs="Times New Roman"/>
          <w:sz w:val="28"/>
          <w:szCs w:val="28"/>
        </w:rPr>
      </w:pPr>
      <w:r w:rsidRPr="00D438AF">
        <w:rPr>
          <w:rFonts w:cs="Times New Roman"/>
          <w:sz w:val="28"/>
          <w:szCs w:val="28"/>
        </w:rPr>
        <w:t>-   дата подготовки экспертного заключения;</w:t>
      </w:r>
    </w:p>
    <w:p w:rsidR="00E00DEF" w:rsidRPr="00D438AF" w:rsidRDefault="00E00DEF" w:rsidP="00E00DEF">
      <w:pPr>
        <w:rPr>
          <w:rFonts w:cs="Times New Roman"/>
          <w:sz w:val="28"/>
          <w:szCs w:val="28"/>
        </w:rPr>
      </w:pPr>
      <w:r w:rsidRPr="00D438AF">
        <w:rPr>
          <w:rFonts w:cs="Times New Roman"/>
          <w:sz w:val="28"/>
          <w:szCs w:val="28"/>
        </w:rPr>
        <w:t>-   вид и наименование муниципального нормативного правового акта, проекта муниципального нормативного правового акта, прошедшего антикоррупционную экспертизу;</w:t>
      </w:r>
    </w:p>
    <w:p w:rsidR="00E00DEF" w:rsidRPr="00D438AF" w:rsidRDefault="00E00DEF" w:rsidP="00E00DEF">
      <w:pPr>
        <w:rPr>
          <w:rFonts w:cs="Times New Roman"/>
          <w:sz w:val="28"/>
          <w:szCs w:val="28"/>
        </w:rPr>
      </w:pPr>
      <w:r w:rsidRPr="00D438AF">
        <w:rPr>
          <w:rFonts w:cs="Times New Roman"/>
          <w:sz w:val="28"/>
          <w:szCs w:val="28"/>
        </w:rPr>
        <w:t xml:space="preserve">- положения муниципального нормативного правового акта, проекта муниципального нормативного правового акта, содержащие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(в случае выявления);</w:t>
      </w:r>
    </w:p>
    <w:p w:rsidR="00E00DEF" w:rsidRPr="00D438AF" w:rsidRDefault="00E00DEF" w:rsidP="00E00DEF">
      <w:pPr>
        <w:rPr>
          <w:rFonts w:cs="Times New Roman"/>
          <w:sz w:val="28"/>
          <w:szCs w:val="28"/>
        </w:rPr>
      </w:pPr>
      <w:r w:rsidRPr="00D438AF">
        <w:rPr>
          <w:rFonts w:cs="Times New Roman"/>
          <w:sz w:val="28"/>
          <w:szCs w:val="28"/>
        </w:rPr>
        <w:t xml:space="preserve">- предложения о способах устранения положений, содержащих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(в случае выявления).</w:t>
      </w:r>
    </w:p>
    <w:p w:rsidR="00E00DEF" w:rsidRPr="00D438AF" w:rsidRDefault="00E00DEF" w:rsidP="00E00DEF">
      <w:pPr>
        <w:rPr>
          <w:rFonts w:cs="Times New Roman"/>
          <w:sz w:val="28"/>
          <w:szCs w:val="28"/>
        </w:rPr>
      </w:pPr>
      <w:r w:rsidRPr="00D438AF">
        <w:rPr>
          <w:rFonts w:cs="Times New Roman"/>
          <w:sz w:val="28"/>
          <w:szCs w:val="28"/>
        </w:rPr>
        <w:t xml:space="preserve">В экспертном заключении могут быть отражены возможные негативные последствия сохранения в муниципальном нормативном правовом акте, проекте муниципального нормативного правового акта  положений, содержащих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а также выявленные при проведении антикоррупционной экспертизы положения, которые не относятся к </w:t>
      </w:r>
      <w:proofErr w:type="spellStart"/>
      <w:r w:rsidRPr="00D438AF">
        <w:rPr>
          <w:rFonts w:cs="Times New Roman"/>
          <w:sz w:val="28"/>
          <w:szCs w:val="28"/>
        </w:rPr>
        <w:t>коррупциогенным</w:t>
      </w:r>
      <w:proofErr w:type="spellEnd"/>
      <w:r w:rsidRPr="00D438AF">
        <w:rPr>
          <w:rFonts w:cs="Times New Roman"/>
          <w:sz w:val="28"/>
          <w:szCs w:val="28"/>
        </w:rPr>
        <w:t xml:space="preserve"> факторам, но могут способствовать созданию условий для проявления коррупции.</w:t>
      </w:r>
    </w:p>
    <w:p w:rsidR="00E00DEF" w:rsidRPr="00D438AF" w:rsidRDefault="00E00DEF" w:rsidP="00E00DEF">
      <w:pPr>
        <w:rPr>
          <w:rFonts w:cs="Times New Roman"/>
          <w:sz w:val="28"/>
          <w:szCs w:val="28"/>
          <w:u w:val="single"/>
        </w:rPr>
      </w:pPr>
      <w:r w:rsidRPr="00D438AF">
        <w:rPr>
          <w:rFonts w:cs="Times New Roman"/>
          <w:sz w:val="28"/>
          <w:szCs w:val="28"/>
        </w:rPr>
        <w:t>2.8. Экспертное заключение нормативных правовых актов  подписывается руководителем экспертного органа</w:t>
      </w:r>
      <w:r w:rsidR="00B51E34">
        <w:rPr>
          <w:rFonts w:cs="Times New Roman"/>
          <w:sz w:val="28"/>
          <w:szCs w:val="28"/>
        </w:rPr>
        <w:t xml:space="preserve"> </w:t>
      </w:r>
      <w:proofErr w:type="gramStart"/>
      <w:r w:rsidR="00B51E34">
        <w:rPr>
          <w:rFonts w:cs="Times New Roman"/>
          <w:sz w:val="28"/>
          <w:szCs w:val="28"/>
        </w:rPr>
        <w:t xml:space="preserve">( </w:t>
      </w:r>
      <w:proofErr w:type="gramEnd"/>
      <w:r w:rsidR="00B51E34">
        <w:rPr>
          <w:rFonts w:cs="Times New Roman"/>
          <w:sz w:val="28"/>
          <w:szCs w:val="28"/>
        </w:rPr>
        <w:t>юридической службой)</w:t>
      </w:r>
      <w:r w:rsidRPr="00D438AF">
        <w:rPr>
          <w:rFonts w:cs="Times New Roman"/>
          <w:sz w:val="28"/>
          <w:szCs w:val="28"/>
        </w:rPr>
        <w:t>.</w:t>
      </w:r>
    </w:p>
    <w:p w:rsidR="00E00DEF" w:rsidRPr="00D438AF" w:rsidRDefault="00E00DEF" w:rsidP="00E00DEF">
      <w:pPr>
        <w:rPr>
          <w:rFonts w:cs="Times New Roman"/>
          <w:sz w:val="28"/>
          <w:szCs w:val="28"/>
        </w:rPr>
      </w:pPr>
      <w:r w:rsidRPr="00D438AF">
        <w:rPr>
          <w:rFonts w:cs="Times New Roman"/>
          <w:sz w:val="28"/>
          <w:szCs w:val="28"/>
        </w:rPr>
        <w:t xml:space="preserve">2.9. </w:t>
      </w:r>
      <w:proofErr w:type="gramStart"/>
      <w:r w:rsidRPr="00D438AF">
        <w:rPr>
          <w:rFonts w:cs="Times New Roman"/>
          <w:sz w:val="28"/>
          <w:szCs w:val="28"/>
        </w:rPr>
        <w:t xml:space="preserve">Положения муниципального нормативного правового акта органа местного самоуправления (должностного лица местного самоуправления), проекта муниципального нормативного правового акта, содержащие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муниципального нормативного правового акта органа местного самоуправления (должностного лица местного самоуправления), проекта муниципального нормативного правового акта, на стадии его доработки.</w:t>
      </w:r>
      <w:proofErr w:type="gramEnd"/>
    </w:p>
    <w:p w:rsidR="00E00DEF" w:rsidRPr="00D438AF" w:rsidRDefault="00E00DEF" w:rsidP="00E00DEF">
      <w:pPr>
        <w:rPr>
          <w:rFonts w:cs="Times New Roman"/>
          <w:sz w:val="28"/>
          <w:szCs w:val="28"/>
        </w:rPr>
      </w:pPr>
    </w:p>
    <w:p w:rsidR="00B51E34" w:rsidRDefault="00B51E34" w:rsidP="00B51E34">
      <w:pPr>
        <w:ind w:left="720"/>
        <w:rPr>
          <w:rFonts w:cs="Times New Roman"/>
          <w:b/>
          <w:sz w:val="28"/>
          <w:szCs w:val="28"/>
        </w:rPr>
      </w:pPr>
    </w:p>
    <w:p w:rsidR="00E00DEF" w:rsidRPr="00D438AF" w:rsidRDefault="00B51E34" w:rsidP="00B51E34">
      <w:pPr>
        <w:ind w:left="720"/>
        <w:rPr>
          <w:rFonts w:cs="Times New Roman"/>
          <w:b/>
          <w:sz w:val="28"/>
          <w:szCs w:val="28"/>
        </w:rPr>
      </w:pPr>
      <w:r>
        <w:rPr>
          <w:rFonts w:cs="Times New Roman"/>
          <w:b/>
          <w:sz w:val="28"/>
          <w:szCs w:val="28"/>
        </w:rPr>
        <w:lastRenderedPageBreak/>
        <w:t>3.</w:t>
      </w:r>
      <w:r w:rsidR="00E00DEF" w:rsidRPr="00D438AF">
        <w:rPr>
          <w:rFonts w:cs="Times New Roman"/>
          <w:b/>
          <w:sz w:val="28"/>
          <w:szCs w:val="28"/>
        </w:rPr>
        <w:t xml:space="preserve">Порядок </w:t>
      </w:r>
      <w:proofErr w:type="gramStart"/>
      <w:r w:rsidR="00E00DEF" w:rsidRPr="00D438AF">
        <w:rPr>
          <w:rFonts w:cs="Times New Roman"/>
          <w:b/>
          <w:sz w:val="28"/>
          <w:szCs w:val="28"/>
        </w:rPr>
        <w:t>проведения антикоррупционной экспертизы  муниципальных  нормативных правовых актов органа местного  самоуправления</w:t>
      </w:r>
      <w:proofErr w:type="gramEnd"/>
      <w:r w:rsidR="00E00DEF" w:rsidRPr="00D438AF">
        <w:rPr>
          <w:rFonts w:cs="Times New Roman"/>
          <w:b/>
          <w:sz w:val="28"/>
          <w:szCs w:val="28"/>
        </w:rPr>
        <w:t xml:space="preserve"> при мониторинге их применения</w:t>
      </w:r>
    </w:p>
    <w:p w:rsidR="00E00DEF" w:rsidRPr="00D438AF" w:rsidRDefault="00E00DEF" w:rsidP="00E00DEF">
      <w:pPr>
        <w:rPr>
          <w:rFonts w:cs="Times New Roman"/>
          <w:sz w:val="28"/>
          <w:szCs w:val="28"/>
        </w:rPr>
      </w:pPr>
      <w:r w:rsidRPr="00D438AF">
        <w:rPr>
          <w:rFonts w:cs="Times New Roman"/>
          <w:sz w:val="28"/>
          <w:szCs w:val="28"/>
        </w:rPr>
        <w:t>3.1. Антикоррупционная экспертиза муниципальных нормативных правовых актов проводится экспертным органом</w:t>
      </w:r>
      <w:r w:rsidR="00B51E34">
        <w:rPr>
          <w:rFonts w:cs="Times New Roman"/>
          <w:sz w:val="28"/>
          <w:szCs w:val="28"/>
        </w:rPr>
        <w:t xml:space="preserve"> </w:t>
      </w:r>
      <w:proofErr w:type="gramStart"/>
      <w:r w:rsidR="00B51E34">
        <w:rPr>
          <w:rFonts w:cs="Times New Roman"/>
          <w:sz w:val="28"/>
          <w:szCs w:val="28"/>
        </w:rPr>
        <w:t xml:space="preserve">( </w:t>
      </w:r>
      <w:proofErr w:type="gramEnd"/>
      <w:r w:rsidR="00B51E34">
        <w:rPr>
          <w:rFonts w:cs="Times New Roman"/>
          <w:sz w:val="28"/>
          <w:szCs w:val="28"/>
        </w:rPr>
        <w:t>юридической службой)</w:t>
      </w:r>
      <w:r w:rsidRPr="00D438AF">
        <w:rPr>
          <w:rFonts w:cs="Times New Roman"/>
          <w:sz w:val="28"/>
          <w:szCs w:val="28"/>
        </w:rPr>
        <w:t xml:space="preserve"> при мониторинге их применения в соответствии с Методикой.</w:t>
      </w:r>
    </w:p>
    <w:p w:rsidR="00E00DEF" w:rsidRPr="00D438AF" w:rsidRDefault="00E00DEF" w:rsidP="00E00DEF">
      <w:pPr>
        <w:rPr>
          <w:rFonts w:cs="Times New Roman"/>
          <w:sz w:val="28"/>
          <w:szCs w:val="28"/>
        </w:rPr>
      </w:pPr>
      <w:r w:rsidRPr="00D438AF">
        <w:rPr>
          <w:rFonts w:cs="Times New Roman"/>
          <w:sz w:val="28"/>
          <w:szCs w:val="28"/>
        </w:rPr>
        <w:t>3.2. Основаниями для проведения экспертизы муниципальных нормативных правовых актов при мониторинге их применения являются:</w:t>
      </w:r>
    </w:p>
    <w:p w:rsidR="00E00DEF" w:rsidRPr="00D438AF" w:rsidRDefault="00E00DEF" w:rsidP="00E00DEF">
      <w:pPr>
        <w:rPr>
          <w:rFonts w:cs="Times New Roman"/>
          <w:sz w:val="28"/>
          <w:szCs w:val="28"/>
        </w:rPr>
      </w:pPr>
      <w:r w:rsidRPr="00D438AF">
        <w:rPr>
          <w:rFonts w:cs="Times New Roman"/>
          <w:sz w:val="28"/>
          <w:szCs w:val="28"/>
        </w:rPr>
        <w:t>поручения руководителя органа местного самоуправления;</w:t>
      </w:r>
    </w:p>
    <w:p w:rsidR="00E00DEF" w:rsidRPr="00D438AF" w:rsidRDefault="00E00DEF" w:rsidP="00E00DEF">
      <w:pPr>
        <w:rPr>
          <w:rFonts w:cs="Times New Roman"/>
          <w:sz w:val="28"/>
          <w:szCs w:val="28"/>
        </w:rPr>
      </w:pPr>
      <w:r w:rsidRPr="00D438AF">
        <w:rPr>
          <w:rFonts w:cs="Times New Roman"/>
          <w:sz w:val="28"/>
          <w:szCs w:val="28"/>
        </w:rPr>
        <w:t xml:space="preserve">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w:t>
      </w:r>
      <w:proofErr w:type="spellStart"/>
      <w:r w:rsidRPr="00D438AF">
        <w:rPr>
          <w:rFonts w:cs="Times New Roman"/>
          <w:sz w:val="28"/>
          <w:szCs w:val="28"/>
        </w:rPr>
        <w:t>коррупциогенных</w:t>
      </w:r>
      <w:proofErr w:type="spellEnd"/>
      <w:r w:rsidRPr="00D438AF">
        <w:rPr>
          <w:rFonts w:cs="Times New Roman"/>
          <w:sz w:val="28"/>
          <w:szCs w:val="28"/>
        </w:rPr>
        <w:t xml:space="preserve"> факторов;</w:t>
      </w:r>
    </w:p>
    <w:p w:rsidR="00E00DEF" w:rsidRPr="00D438AF" w:rsidRDefault="00E00DEF" w:rsidP="00E00DEF">
      <w:pPr>
        <w:rPr>
          <w:rFonts w:cs="Times New Roman"/>
          <w:sz w:val="28"/>
          <w:szCs w:val="28"/>
        </w:rPr>
      </w:pPr>
      <w:r w:rsidRPr="00D438AF">
        <w:rPr>
          <w:rFonts w:cs="Times New Roman"/>
          <w:sz w:val="28"/>
          <w:szCs w:val="28"/>
        </w:rPr>
        <w:t>судебное оспаривание муниципального нормативного правового акта;</w:t>
      </w:r>
    </w:p>
    <w:p w:rsidR="00E00DEF" w:rsidRPr="00D438AF" w:rsidRDefault="00E00DEF" w:rsidP="00E00DEF">
      <w:pPr>
        <w:rPr>
          <w:rFonts w:cs="Times New Roman"/>
          <w:sz w:val="28"/>
          <w:szCs w:val="28"/>
        </w:rPr>
      </w:pPr>
      <w:r w:rsidRPr="00D438AF">
        <w:rPr>
          <w:rFonts w:cs="Times New Roman"/>
          <w:sz w:val="28"/>
          <w:szCs w:val="28"/>
        </w:rPr>
        <w:t>принятие мер прокурорского реагирования в отношении муниципального нормативного правового акта</w:t>
      </w:r>
      <w:proofErr w:type="gramStart"/>
      <w:r w:rsidRPr="00D438AF">
        <w:rPr>
          <w:rFonts w:cs="Times New Roman"/>
          <w:sz w:val="28"/>
          <w:szCs w:val="28"/>
        </w:rPr>
        <w:t xml:space="preserve"> ;</w:t>
      </w:r>
      <w:proofErr w:type="gramEnd"/>
    </w:p>
    <w:p w:rsidR="00E00DEF" w:rsidRPr="00D438AF" w:rsidRDefault="00E00DEF" w:rsidP="00E00DEF">
      <w:pPr>
        <w:rPr>
          <w:rFonts w:cs="Times New Roman"/>
          <w:sz w:val="28"/>
          <w:szCs w:val="28"/>
        </w:rPr>
      </w:pPr>
      <w:r w:rsidRPr="00D438AF">
        <w:rPr>
          <w:rFonts w:cs="Times New Roman"/>
          <w:sz w:val="28"/>
          <w:szCs w:val="28"/>
        </w:rPr>
        <w:t>собственная инициатива.</w:t>
      </w:r>
    </w:p>
    <w:p w:rsidR="00E00DEF" w:rsidRPr="00D438AF" w:rsidRDefault="00E00DEF" w:rsidP="00E00DEF">
      <w:pPr>
        <w:rPr>
          <w:rFonts w:cs="Times New Roman"/>
          <w:sz w:val="28"/>
          <w:szCs w:val="28"/>
        </w:rPr>
      </w:pPr>
      <w:r w:rsidRPr="00D438AF">
        <w:rPr>
          <w:rFonts w:cs="Times New Roman"/>
          <w:sz w:val="28"/>
          <w:szCs w:val="28"/>
        </w:rPr>
        <w:t xml:space="preserve">3.4. По результатам проведения антикоррупционной экспертизы муниципального нормативного правового акта экспертный орган </w:t>
      </w:r>
      <w:proofErr w:type="gramStart"/>
      <w:r w:rsidR="00A74E2D">
        <w:rPr>
          <w:rFonts w:cs="Times New Roman"/>
          <w:sz w:val="28"/>
          <w:szCs w:val="28"/>
        </w:rPr>
        <w:t xml:space="preserve">( </w:t>
      </w:r>
      <w:proofErr w:type="gramEnd"/>
      <w:r w:rsidR="00A74E2D">
        <w:rPr>
          <w:rFonts w:cs="Times New Roman"/>
          <w:sz w:val="28"/>
          <w:szCs w:val="28"/>
        </w:rPr>
        <w:t xml:space="preserve">юридическая служба) </w:t>
      </w:r>
      <w:r w:rsidRPr="00D438AF">
        <w:rPr>
          <w:rFonts w:cs="Times New Roman"/>
          <w:sz w:val="28"/>
          <w:szCs w:val="28"/>
        </w:rPr>
        <w:t>подготавливает экспертное заключение, которое должно содержать следующие сведения:</w:t>
      </w:r>
    </w:p>
    <w:p w:rsidR="00E00DEF" w:rsidRPr="00D438AF" w:rsidRDefault="00E00DEF" w:rsidP="00E00DEF">
      <w:pPr>
        <w:rPr>
          <w:rFonts w:cs="Times New Roman"/>
          <w:sz w:val="28"/>
          <w:szCs w:val="28"/>
        </w:rPr>
      </w:pPr>
      <w:r w:rsidRPr="00D438AF">
        <w:rPr>
          <w:rFonts w:cs="Times New Roman"/>
          <w:sz w:val="28"/>
          <w:szCs w:val="28"/>
        </w:rPr>
        <w:t>дата подготовки экспертного заключения;</w:t>
      </w:r>
    </w:p>
    <w:p w:rsidR="00E00DEF" w:rsidRPr="00D438AF" w:rsidRDefault="00E00DEF" w:rsidP="00E00DEF">
      <w:pPr>
        <w:rPr>
          <w:rFonts w:cs="Times New Roman"/>
          <w:sz w:val="28"/>
          <w:szCs w:val="28"/>
        </w:rPr>
      </w:pPr>
      <w:r w:rsidRPr="00D438AF">
        <w:rPr>
          <w:rFonts w:cs="Times New Roman"/>
          <w:sz w:val="28"/>
          <w:szCs w:val="28"/>
        </w:rPr>
        <w:t>основание проведения экспертизы муниципального нормативного правового акта при мониторинге его применения;</w:t>
      </w:r>
    </w:p>
    <w:p w:rsidR="00E00DEF" w:rsidRPr="00D438AF" w:rsidRDefault="00E00DEF" w:rsidP="00E00DEF">
      <w:pPr>
        <w:rPr>
          <w:rFonts w:cs="Times New Roman"/>
          <w:sz w:val="28"/>
          <w:szCs w:val="28"/>
        </w:rPr>
      </w:pPr>
      <w:r w:rsidRPr="00D438AF">
        <w:rPr>
          <w:rFonts w:cs="Times New Roman"/>
          <w:sz w:val="28"/>
          <w:szCs w:val="28"/>
        </w:rPr>
        <w:t>дата принятия (издания), номер, наименование муниципального нормативного правового акта, являющегося объектом антикоррупционной экспертизы;</w:t>
      </w:r>
    </w:p>
    <w:p w:rsidR="00E00DEF" w:rsidRPr="00D438AF" w:rsidRDefault="00E00DEF" w:rsidP="00E00DEF">
      <w:pPr>
        <w:rPr>
          <w:rFonts w:cs="Times New Roman"/>
          <w:sz w:val="28"/>
          <w:szCs w:val="28"/>
        </w:rPr>
      </w:pPr>
      <w:r w:rsidRPr="00D438AF">
        <w:rPr>
          <w:rFonts w:cs="Times New Roman"/>
          <w:sz w:val="28"/>
          <w:szCs w:val="28"/>
        </w:rPr>
        <w:t xml:space="preserve">положения муниципального нормативного правового акта, содержащие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(в случае выявления);</w:t>
      </w:r>
    </w:p>
    <w:p w:rsidR="00E00DEF" w:rsidRPr="00D438AF" w:rsidRDefault="00E00DEF" w:rsidP="00E00DEF">
      <w:pPr>
        <w:rPr>
          <w:rFonts w:cs="Times New Roman"/>
          <w:sz w:val="28"/>
          <w:szCs w:val="28"/>
        </w:rPr>
      </w:pPr>
      <w:r w:rsidRPr="00D438AF">
        <w:rPr>
          <w:rFonts w:cs="Times New Roman"/>
          <w:sz w:val="28"/>
          <w:szCs w:val="28"/>
        </w:rPr>
        <w:t xml:space="preserve">предложения о способах устранения выявленных в муниципальном нормативном правовом акте положений, содержащих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(в случае выявления).</w:t>
      </w:r>
    </w:p>
    <w:p w:rsidR="00E00DEF" w:rsidRPr="00D438AF" w:rsidRDefault="00E00DEF" w:rsidP="00E00DEF">
      <w:pPr>
        <w:rPr>
          <w:rFonts w:cs="Times New Roman"/>
          <w:sz w:val="28"/>
          <w:szCs w:val="28"/>
        </w:rPr>
      </w:pPr>
      <w:r w:rsidRPr="00D438AF">
        <w:rPr>
          <w:rFonts w:cs="Times New Roman"/>
          <w:sz w:val="28"/>
          <w:szCs w:val="28"/>
        </w:rPr>
        <w:t xml:space="preserve">В экспертном заключении могут быть отражены возможные негативные последствия сохранения в муниципальном нормативном правовом акте   положений, содержащих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а также выявленные при проведении </w:t>
      </w:r>
      <w:r w:rsidRPr="00D438AF">
        <w:rPr>
          <w:rFonts w:cs="Times New Roman"/>
          <w:sz w:val="28"/>
          <w:szCs w:val="28"/>
        </w:rPr>
        <w:lastRenderedPageBreak/>
        <w:t xml:space="preserve">антикоррупционной экспертизы положения, которые не относятся к </w:t>
      </w:r>
      <w:proofErr w:type="spellStart"/>
      <w:r w:rsidRPr="00D438AF">
        <w:rPr>
          <w:rFonts w:cs="Times New Roman"/>
          <w:sz w:val="28"/>
          <w:szCs w:val="28"/>
        </w:rPr>
        <w:t>коррупциогенным</w:t>
      </w:r>
      <w:proofErr w:type="spellEnd"/>
      <w:r w:rsidRPr="00D438AF">
        <w:rPr>
          <w:rFonts w:cs="Times New Roman"/>
          <w:sz w:val="28"/>
          <w:szCs w:val="28"/>
        </w:rPr>
        <w:t xml:space="preserve"> факторам, но могут способствовать созданию условий для проявления коррупции.</w:t>
      </w:r>
    </w:p>
    <w:p w:rsidR="00E00DEF" w:rsidRPr="00D438AF" w:rsidRDefault="00E00DEF" w:rsidP="00E00DEF">
      <w:pPr>
        <w:rPr>
          <w:rFonts w:cs="Times New Roman"/>
          <w:sz w:val="28"/>
          <w:szCs w:val="28"/>
        </w:rPr>
      </w:pPr>
      <w:r w:rsidRPr="00D438AF">
        <w:rPr>
          <w:rFonts w:cs="Times New Roman"/>
          <w:sz w:val="28"/>
          <w:szCs w:val="28"/>
        </w:rPr>
        <w:t xml:space="preserve">3.5. Положения муниципального нормативного правового акта органа местного самоуправления (должностного лица местного самоуправления), содержащие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главой администрации</w:t>
      </w:r>
      <w:r w:rsidR="009F69E3">
        <w:rPr>
          <w:rFonts w:cs="Times New Roman"/>
          <w:sz w:val="28"/>
          <w:szCs w:val="28"/>
        </w:rPr>
        <w:t xml:space="preserve"> района</w:t>
      </w:r>
      <w:r w:rsidRPr="00D438AF">
        <w:rPr>
          <w:rFonts w:cs="Times New Roman"/>
          <w:sz w:val="28"/>
          <w:szCs w:val="28"/>
        </w:rPr>
        <w:t xml:space="preserve">. </w:t>
      </w:r>
    </w:p>
    <w:p w:rsidR="00E00DEF" w:rsidRPr="00D438AF" w:rsidRDefault="00E00DEF" w:rsidP="00E00DEF">
      <w:pPr>
        <w:rPr>
          <w:rFonts w:cs="Times New Roman"/>
          <w:b/>
          <w:sz w:val="28"/>
          <w:szCs w:val="28"/>
        </w:rPr>
      </w:pPr>
    </w:p>
    <w:p w:rsidR="00E00DEF" w:rsidRPr="00D438AF" w:rsidRDefault="00E00DEF" w:rsidP="00E00DEF">
      <w:pPr>
        <w:rPr>
          <w:rFonts w:cs="Times New Roman"/>
          <w:b/>
          <w:sz w:val="28"/>
          <w:szCs w:val="28"/>
        </w:rPr>
      </w:pPr>
      <w:r w:rsidRPr="00D438AF">
        <w:rPr>
          <w:rFonts w:cs="Times New Roman"/>
          <w:b/>
          <w:sz w:val="28"/>
          <w:szCs w:val="28"/>
        </w:rPr>
        <w:t>4. Антикоррупционная экспертиза нормативных правовых актов (их проектов)</w:t>
      </w:r>
      <w:r w:rsidR="00A74E2D">
        <w:rPr>
          <w:rFonts w:cs="Times New Roman"/>
          <w:b/>
          <w:sz w:val="28"/>
          <w:szCs w:val="28"/>
        </w:rPr>
        <w:t xml:space="preserve">  МО « Гергебильский район»</w:t>
      </w:r>
      <w:r w:rsidRPr="00D438AF">
        <w:rPr>
          <w:rFonts w:cs="Times New Roman"/>
          <w:b/>
          <w:sz w:val="28"/>
          <w:szCs w:val="28"/>
        </w:rPr>
        <w:t xml:space="preserve">  Управлением Министерства юстиции Российской Федерации по Республики Дагестан</w:t>
      </w:r>
      <w:r w:rsidR="00A74E2D">
        <w:rPr>
          <w:rFonts w:cs="Times New Roman"/>
          <w:b/>
          <w:sz w:val="28"/>
          <w:szCs w:val="28"/>
        </w:rPr>
        <w:t xml:space="preserve"> и прокуратурой </w:t>
      </w:r>
      <w:proofErr w:type="spellStart"/>
      <w:r w:rsidR="00A74E2D">
        <w:rPr>
          <w:rFonts w:cs="Times New Roman"/>
          <w:b/>
          <w:sz w:val="28"/>
          <w:szCs w:val="28"/>
        </w:rPr>
        <w:t>Гергебильского</w:t>
      </w:r>
      <w:proofErr w:type="spellEnd"/>
      <w:r w:rsidR="00A74E2D">
        <w:rPr>
          <w:rFonts w:cs="Times New Roman"/>
          <w:b/>
          <w:sz w:val="28"/>
          <w:szCs w:val="28"/>
        </w:rPr>
        <w:t xml:space="preserve"> района.</w:t>
      </w:r>
    </w:p>
    <w:p w:rsidR="00E00DEF" w:rsidRPr="00D438AF" w:rsidRDefault="00E00DEF" w:rsidP="00E00DEF">
      <w:pPr>
        <w:rPr>
          <w:rFonts w:cs="Times New Roman"/>
          <w:sz w:val="28"/>
          <w:szCs w:val="28"/>
        </w:rPr>
      </w:pPr>
    </w:p>
    <w:p w:rsidR="00E00DEF" w:rsidRPr="00D438AF" w:rsidRDefault="00A74E2D" w:rsidP="00E00DEF">
      <w:pPr>
        <w:rPr>
          <w:rFonts w:cs="Times New Roman"/>
          <w:sz w:val="28"/>
          <w:szCs w:val="28"/>
        </w:rPr>
      </w:pPr>
      <w:r>
        <w:rPr>
          <w:rFonts w:cs="Times New Roman"/>
          <w:sz w:val="28"/>
          <w:szCs w:val="28"/>
        </w:rPr>
        <w:t xml:space="preserve">4.1. </w:t>
      </w:r>
      <w:proofErr w:type="gramStart"/>
      <w:r>
        <w:rPr>
          <w:rFonts w:cs="Times New Roman"/>
          <w:sz w:val="28"/>
          <w:szCs w:val="28"/>
        </w:rPr>
        <w:t>Проект Устава МО « Гергебильский район»</w:t>
      </w:r>
      <w:r w:rsidR="00E00DEF" w:rsidRPr="00D438AF">
        <w:rPr>
          <w:rFonts w:cs="Times New Roman"/>
          <w:sz w:val="28"/>
          <w:szCs w:val="28"/>
        </w:rPr>
        <w:t>, проекты нормативных</w:t>
      </w:r>
      <w:r>
        <w:rPr>
          <w:rFonts w:cs="Times New Roman"/>
          <w:sz w:val="28"/>
          <w:szCs w:val="28"/>
        </w:rPr>
        <w:t xml:space="preserve"> правовых актов Собрания депутатов МО « Гергебильский район»</w:t>
      </w:r>
      <w:r w:rsidR="00E00DEF" w:rsidRPr="00D438AF">
        <w:rPr>
          <w:rFonts w:cs="Times New Roman"/>
          <w:sz w:val="28"/>
          <w:szCs w:val="28"/>
        </w:rPr>
        <w:t xml:space="preserve"> </w:t>
      </w:r>
      <w:r>
        <w:rPr>
          <w:rFonts w:cs="Times New Roman"/>
          <w:sz w:val="28"/>
          <w:szCs w:val="28"/>
        </w:rPr>
        <w:t>о внесении изменений в Устав муниципального района</w:t>
      </w:r>
      <w:r w:rsidR="00E00DEF" w:rsidRPr="00D438AF">
        <w:rPr>
          <w:rFonts w:cs="Times New Roman"/>
          <w:sz w:val="28"/>
          <w:szCs w:val="28"/>
        </w:rPr>
        <w:t xml:space="preserve"> направляются их разработчиками в Управление Министерства юстиции Российской Федерации по Республике Дагестан для проведения антикоррупционной экспертизы не менее чем за 45 дней до предполагаемой даты рассмотрения проекта на сессии Собрания депутатов (если проведение публичных слушаний не требуется) или до</w:t>
      </w:r>
      <w:proofErr w:type="gramEnd"/>
      <w:r w:rsidR="00E00DEF" w:rsidRPr="00D438AF">
        <w:rPr>
          <w:rFonts w:cs="Times New Roman"/>
          <w:sz w:val="28"/>
          <w:szCs w:val="28"/>
        </w:rPr>
        <w:t xml:space="preserve"> предполагаемой даты рассмотрения  на сессии Собрания депутатов вопроса о назначении публичных слушаний для обсуждения данного проекта нормативного правового акта.</w:t>
      </w:r>
    </w:p>
    <w:p w:rsidR="00E00DEF" w:rsidRPr="00D438AF" w:rsidRDefault="00E00DEF" w:rsidP="00E00DEF">
      <w:pPr>
        <w:rPr>
          <w:rFonts w:cs="Times New Roman"/>
          <w:sz w:val="28"/>
          <w:szCs w:val="28"/>
        </w:rPr>
      </w:pPr>
      <w:r w:rsidRPr="00D438AF">
        <w:rPr>
          <w:rFonts w:cs="Times New Roman"/>
          <w:sz w:val="28"/>
          <w:szCs w:val="28"/>
        </w:rPr>
        <w:t xml:space="preserve">4.2. Проекты нормативных правовых актов органов местного </w:t>
      </w:r>
      <w:r w:rsidR="00A74E2D">
        <w:rPr>
          <w:rFonts w:cs="Times New Roman"/>
          <w:sz w:val="28"/>
          <w:szCs w:val="28"/>
        </w:rPr>
        <w:t xml:space="preserve">самоуправления МО               « Гергебильский район» </w:t>
      </w:r>
      <w:r w:rsidRPr="00D438AF">
        <w:rPr>
          <w:rFonts w:cs="Times New Roman"/>
          <w:sz w:val="28"/>
          <w:szCs w:val="28"/>
        </w:rPr>
        <w:t xml:space="preserve">направляются их разработчиками в прокуратуру </w:t>
      </w:r>
      <w:r w:rsidR="00A74E2D">
        <w:rPr>
          <w:rFonts w:cs="Times New Roman"/>
          <w:sz w:val="28"/>
          <w:szCs w:val="28"/>
        </w:rPr>
        <w:t xml:space="preserve"> </w:t>
      </w:r>
      <w:proofErr w:type="spellStart"/>
      <w:r w:rsidR="00A74E2D">
        <w:rPr>
          <w:rFonts w:cs="Times New Roman"/>
          <w:sz w:val="28"/>
          <w:szCs w:val="28"/>
        </w:rPr>
        <w:t>Гергебильского</w:t>
      </w:r>
      <w:proofErr w:type="spellEnd"/>
      <w:r w:rsidR="00A74E2D">
        <w:rPr>
          <w:rFonts w:cs="Times New Roman"/>
          <w:sz w:val="28"/>
          <w:szCs w:val="28"/>
        </w:rPr>
        <w:t xml:space="preserve"> района </w:t>
      </w:r>
      <w:r w:rsidRPr="00D438AF">
        <w:rPr>
          <w:rFonts w:cs="Times New Roman"/>
          <w:sz w:val="28"/>
          <w:szCs w:val="28"/>
        </w:rPr>
        <w:t xml:space="preserve">для проведения оценки на </w:t>
      </w:r>
      <w:proofErr w:type="spellStart"/>
      <w:r w:rsidRPr="00D438AF">
        <w:rPr>
          <w:rFonts w:cs="Times New Roman"/>
          <w:sz w:val="28"/>
          <w:szCs w:val="28"/>
        </w:rPr>
        <w:t>коррупциогенность</w:t>
      </w:r>
      <w:proofErr w:type="spellEnd"/>
      <w:r w:rsidRPr="00D438AF">
        <w:rPr>
          <w:rFonts w:cs="Times New Roman"/>
          <w:sz w:val="28"/>
          <w:szCs w:val="28"/>
        </w:rPr>
        <w:t xml:space="preserve">. </w:t>
      </w:r>
    </w:p>
    <w:p w:rsidR="00E00DEF" w:rsidRPr="00D438AF" w:rsidRDefault="00E00DEF" w:rsidP="00E00DEF">
      <w:pPr>
        <w:rPr>
          <w:rFonts w:cs="Times New Roman"/>
          <w:sz w:val="28"/>
          <w:szCs w:val="28"/>
        </w:rPr>
      </w:pPr>
      <w:r w:rsidRPr="00D438AF">
        <w:rPr>
          <w:rFonts w:cs="Times New Roman"/>
          <w:sz w:val="28"/>
          <w:szCs w:val="28"/>
        </w:rPr>
        <w:t xml:space="preserve">4.3. Заключение прокуратуры </w:t>
      </w:r>
      <w:r w:rsidR="00A74E2D">
        <w:rPr>
          <w:rFonts w:cs="Times New Roman"/>
          <w:sz w:val="28"/>
          <w:szCs w:val="28"/>
        </w:rPr>
        <w:t xml:space="preserve"> района</w:t>
      </w:r>
      <w:r w:rsidRPr="00D438AF">
        <w:rPr>
          <w:rFonts w:cs="Times New Roman"/>
          <w:sz w:val="28"/>
          <w:szCs w:val="28"/>
        </w:rPr>
        <w:t xml:space="preserve"> и, при необходимости, заключение Управления Министерства юстиции Российской Федерации по Республике Дагестан в обязательном порядке прилагаются разработчиком к проекту нормативного правового акта, направляемого в орга</w:t>
      </w:r>
      <w:r w:rsidR="00A74E2D">
        <w:rPr>
          <w:rFonts w:cs="Times New Roman"/>
          <w:sz w:val="28"/>
          <w:szCs w:val="28"/>
        </w:rPr>
        <w:t>н местного самоуправления района</w:t>
      </w:r>
      <w:r w:rsidRPr="00D438AF">
        <w:rPr>
          <w:rFonts w:cs="Times New Roman"/>
          <w:sz w:val="28"/>
          <w:szCs w:val="28"/>
        </w:rPr>
        <w:t>.</w:t>
      </w:r>
    </w:p>
    <w:p w:rsidR="00E00DEF" w:rsidRPr="00D438AF" w:rsidRDefault="00E00DEF" w:rsidP="00E00DEF">
      <w:pPr>
        <w:rPr>
          <w:rFonts w:cs="Times New Roman"/>
          <w:sz w:val="28"/>
          <w:szCs w:val="28"/>
        </w:rPr>
      </w:pPr>
      <w:r w:rsidRPr="00D438AF">
        <w:rPr>
          <w:rFonts w:cs="Times New Roman"/>
          <w:sz w:val="28"/>
          <w:szCs w:val="28"/>
        </w:rPr>
        <w:t>4.4. Поступившие в орган</w:t>
      </w:r>
      <w:r w:rsidR="00A74E2D">
        <w:rPr>
          <w:rFonts w:cs="Times New Roman"/>
          <w:sz w:val="28"/>
          <w:szCs w:val="28"/>
        </w:rPr>
        <w:t xml:space="preserve"> местного самоуправления района</w:t>
      </w:r>
      <w:r w:rsidRPr="00D438AF">
        <w:rPr>
          <w:rFonts w:cs="Times New Roman"/>
          <w:sz w:val="28"/>
          <w:szCs w:val="28"/>
        </w:rPr>
        <w:t xml:space="preserve"> с проектами нормативных правовых актов заключения по результатам проведения оценки на </w:t>
      </w:r>
      <w:proofErr w:type="spellStart"/>
      <w:r w:rsidRPr="00D438AF">
        <w:rPr>
          <w:rFonts w:cs="Times New Roman"/>
          <w:sz w:val="28"/>
          <w:szCs w:val="28"/>
        </w:rPr>
        <w:t>корру</w:t>
      </w:r>
      <w:r w:rsidR="00A74E2D">
        <w:rPr>
          <w:rFonts w:cs="Times New Roman"/>
          <w:sz w:val="28"/>
          <w:szCs w:val="28"/>
        </w:rPr>
        <w:t>пциогенность</w:t>
      </w:r>
      <w:proofErr w:type="spellEnd"/>
      <w:r w:rsidR="00A74E2D">
        <w:rPr>
          <w:rFonts w:cs="Times New Roman"/>
          <w:sz w:val="28"/>
          <w:szCs w:val="28"/>
        </w:rPr>
        <w:t xml:space="preserve"> прокуратуры района</w:t>
      </w:r>
      <w:r w:rsidRPr="00D438AF">
        <w:rPr>
          <w:rFonts w:cs="Times New Roman"/>
          <w:sz w:val="28"/>
          <w:szCs w:val="28"/>
        </w:rPr>
        <w:t xml:space="preserve"> и Управления Министерства юстиции РФ по Республике Дагестан подлежат обязательному рассмотрению органо</w:t>
      </w:r>
      <w:r w:rsidR="00A74E2D">
        <w:rPr>
          <w:rFonts w:cs="Times New Roman"/>
          <w:sz w:val="28"/>
          <w:szCs w:val="28"/>
        </w:rPr>
        <w:t>м местного самоуправления района</w:t>
      </w:r>
      <w:r w:rsidRPr="00D438AF">
        <w:rPr>
          <w:rFonts w:cs="Times New Roman"/>
          <w:sz w:val="28"/>
          <w:szCs w:val="28"/>
        </w:rPr>
        <w:t xml:space="preserve">. </w:t>
      </w:r>
    </w:p>
    <w:p w:rsidR="00E00DEF" w:rsidRPr="00D438AF" w:rsidRDefault="00E00DEF" w:rsidP="00E00DEF">
      <w:pPr>
        <w:rPr>
          <w:rFonts w:cs="Times New Roman"/>
          <w:sz w:val="28"/>
          <w:szCs w:val="28"/>
        </w:rPr>
      </w:pPr>
      <w:r w:rsidRPr="00D438AF">
        <w:rPr>
          <w:rFonts w:cs="Times New Roman"/>
          <w:sz w:val="28"/>
          <w:szCs w:val="28"/>
        </w:rPr>
        <w:t xml:space="preserve">4.5. </w:t>
      </w:r>
      <w:proofErr w:type="gramStart"/>
      <w:r w:rsidRPr="00D438AF">
        <w:rPr>
          <w:rFonts w:cs="Times New Roman"/>
          <w:sz w:val="28"/>
          <w:szCs w:val="28"/>
        </w:rPr>
        <w:t xml:space="preserve">В случае несогласия с результатами антикоррупционной экспертизы Управления Министерства юстиции РФ по Республике Дагестан, оценки на </w:t>
      </w:r>
      <w:proofErr w:type="spellStart"/>
      <w:r w:rsidRPr="00D438AF">
        <w:rPr>
          <w:rFonts w:cs="Times New Roman"/>
          <w:sz w:val="28"/>
          <w:szCs w:val="28"/>
        </w:rPr>
        <w:t>коррупциогенно</w:t>
      </w:r>
      <w:r w:rsidR="00A74E2D">
        <w:rPr>
          <w:rFonts w:cs="Times New Roman"/>
          <w:sz w:val="28"/>
          <w:szCs w:val="28"/>
        </w:rPr>
        <w:t>сть</w:t>
      </w:r>
      <w:proofErr w:type="spellEnd"/>
      <w:r w:rsidR="00A74E2D">
        <w:rPr>
          <w:rFonts w:cs="Times New Roman"/>
          <w:sz w:val="28"/>
          <w:szCs w:val="28"/>
        </w:rPr>
        <w:t xml:space="preserve"> прокуратуры района</w:t>
      </w:r>
      <w:r w:rsidRPr="00D438AF">
        <w:rPr>
          <w:rFonts w:cs="Times New Roman"/>
          <w:sz w:val="28"/>
          <w:szCs w:val="28"/>
        </w:rPr>
        <w:t>, свидетельствующими о наличии в проекте нормативного правового акта орга</w:t>
      </w:r>
      <w:r w:rsidR="00A74E2D">
        <w:rPr>
          <w:rFonts w:cs="Times New Roman"/>
          <w:sz w:val="28"/>
          <w:szCs w:val="28"/>
        </w:rPr>
        <w:t>н местного самоуправления района</w:t>
      </w:r>
      <w:r w:rsidRPr="00D438AF">
        <w:rPr>
          <w:rFonts w:cs="Times New Roman"/>
          <w:sz w:val="28"/>
          <w:szCs w:val="28"/>
        </w:rPr>
        <w:t xml:space="preserve"> положений, </w:t>
      </w:r>
      <w:r w:rsidRPr="00D438AF">
        <w:rPr>
          <w:rFonts w:cs="Times New Roman"/>
          <w:sz w:val="28"/>
          <w:szCs w:val="28"/>
        </w:rPr>
        <w:lastRenderedPageBreak/>
        <w:t>способствующих созданию условий для проявления коррупции, орга</w:t>
      </w:r>
      <w:r w:rsidR="00A74E2D">
        <w:rPr>
          <w:rFonts w:cs="Times New Roman"/>
          <w:sz w:val="28"/>
          <w:szCs w:val="28"/>
        </w:rPr>
        <w:t>н местного самоуправления района</w:t>
      </w:r>
      <w:r w:rsidRPr="00D438AF">
        <w:rPr>
          <w:rFonts w:cs="Times New Roman"/>
          <w:sz w:val="28"/>
          <w:szCs w:val="28"/>
        </w:rPr>
        <w:t xml:space="preserve">  указывает в своем положительном заключении по итогам проведения обязательной антикоррупционной экспертизы нормативного правового акта письменное обоснование своего несогласия.</w:t>
      </w:r>
      <w:proofErr w:type="gramEnd"/>
    </w:p>
    <w:p w:rsidR="00E00DEF" w:rsidRPr="00D438AF" w:rsidRDefault="00E00DEF" w:rsidP="00E00DEF">
      <w:pPr>
        <w:rPr>
          <w:rFonts w:cs="Times New Roman"/>
          <w:sz w:val="28"/>
          <w:szCs w:val="28"/>
        </w:rPr>
      </w:pPr>
      <w:r w:rsidRPr="00D438AF">
        <w:rPr>
          <w:rFonts w:cs="Times New Roman"/>
          <w:sz w:val="28"/>
          <w:szCs w:val="28"/>
        </w:rPr>
        <w:t>4.6. Требо</w:t>
      </w:r>
      <w:r w:rsidR="00A74E2D">
        <w:rPr>
          <w:rFonts w:cs="Times New Roman"/>
          <w:sz w:val="28"/>
          <w:szCs w:val="28"/>
        </w:rPr>
        <w:t xml:space="preserve">вание прокурора </w:t>
      </w:r>
      <w:proofErr w:type="spellStart"/>
      <w:r w:rsidR="00A74E2D">
        <w:rPr>
          <w:rFonts w:cs="Times New Roman"/>
          <w:sz w:val="28"/>
          <w:szCs w:val="28"/>
        </w:rPr>
        <w:t>Гергебильского</w:t>
      </w:r>
      <w:proofErr w:type="spellEnd"/>
      <w:r w:rsidR="00A74E2D">
        <w:rPr>
          <w:rFonts w:cs="Times New Roman"/>
          <w:sz w:val="28"/>
          <w:szCs w:val="28"/>
        </w:rPr>
        <w:t xml:space="preserve"> района</w:t>
      </w:r>
      <w:r w:rsidRPr="00D438AF">
        <w:rPr>
          <w:rFonts w:cs="Times New Roman"/>
          <w:sz w:val="28"/>
          <w:szCs w:val="28"/>
        </w:rPr>
        <w:t xml:space="preserve"> об изменении нормативного правового акта органа местного самоуправления города по результата</w:t>
      </w:r>
      <w:r w:rsidR="00A74E2D">
        <w:rPr>
          <w:rFonts w:cs="Times New Roman"/>
          <w:sz w:val="28"/>
          <w:szCs w:val="28"/>
        </w:rPr>
        <w:t>м проведения прокуратурой района</w:t>
      </w:r>
      <w:r w:rsidRPr="00D438AF">
        <w:rPr>
          <w:rFonts w:cs="Times New Roman"/>
          <w:sz w:val="28"/>
          <w:szCs w:val="28"/>
        </w:rPr>
        <w:t xml:space="preserve"> антикоррупционной экспертизы подлежит обязательному рассмотрению органо</w:t>
      </w:r>
      <w:r w:rsidR="00A74E2D">
        <w:rPr>
          <w:rFonts w:cs="Times New Roman"/>
          <w:sz w:val="28"/>
          <w:szCs w:val="28"/>
        </w:rPr>
        <w:t>м местного самоуправления района</w:t>
      </w:r>
      <w:r w:rsidRPr="00D438AF">
        <w:rPr>
          <w:rFonts w:cs="Times New Roman"/>
          <w:sz w:val="28"/>
          <w:szCs w:val="28"/>
        </w:rPr>
        <w:t>, о чем незамедлительно сообщается прокурору, внесшему требование.</w:t>
      </w:r>
    </w:p>
    <w:p w:rsidR="00E00DEF" w:rsidRPr="00D438AF" w:rsidRDefault="00E00DEF" w:rsidP="00E00DEF">
      <w:pPr>
        <w:rPr>
          <w:rFonts w:cs="Times New Roman"/>
          <w:sz w:val="28"/>
          <w:szCs w:val="28"/>
        </w:rPr>
      </w:pPr>
    </w:p>
    <w:p w:rsidR="00E00DEF" w:rsidRPr="00D438AF" w:rsidRDefault="00E00DEF" w:rsidP="00E00DEF">
      <w:pPr>
        <w:rPr>
          <w:rFonts w:cs="Times New Roman"/>
          <w:b/>
          <w:sz w:val="28"/>
          <w:szCs w:val="28"/>
        </w:rPr>
      </w:pPr>
      <w:r w:rsidRPr="00D438AF">
        <w:rPr>
          <w:rFonts w:cs="Times New Roman"/>
          <w:b/>
          <w:sz w:val="28"/>
          <w:szCs w:val="28"/>
        </w:rPr>
        <w:t xml:space="preserve">5. Учет результатов антикоррупционной экспертизы муниципальных нормативных правовых актов (решений) органа местного самоуправления и проектов муниципальных </w:t>
      </w:r>
      <w:r w:rsidR="00A74E2D">
        <w:rPr>
          <w:rFonts w:cs="Times New Roman"/>
          <w:b/>
          <w:sz w:val="28"/>
          <w:szCs w:val="28"/>
        </w:rPr>
        <w:t xml:space="preserve"> </w:t>
      </w:r>
      <w:r w:rsidRPr="00D438AF">
        <w:rPr>
          <w:rFonts w:cs="Times New Roman"/>
          <w:b/>
          <w:sz w:val="28"/>
          <w:szCs w:val="28"/>
        </w:rPr>
        <w:t>нормативных правовых актов</w:t>
      </w:r>
    </w:p>
    <w:p w:rsidR="00E00DEF" w:rsidRPr="00D438AF" w:rsidRDefault="00E00DEF" w:rsidP="00E00DEF">
      <w:pPr>
        <w:rPr>
          <w:rFonts w:cs="Times New Roman"/>
          <w:b/>
          <w:sz w:val="28"/>
          <w:szCs w:val="28"/>
        </w:rPr>
      </w:pPr>
    </w:p>
    <w:p w:rsidR="00E00DEF" w:rsidRPr="00D438AF" w:rsidRDefault="00E00DEF" w:rsidP="00E00DEF">
      <w:pPr>
        <w:rPr>
          <w:rFonts w:cs="Times New Roman"/>
          <w:sz w:val="28"/>
          <w:szCs w:val="28"/>
        </w:rPr>
      </w:pPr>
      <w:r w:rsidRPr="00D438AF">
        <w:rPr>
          <w:rFonts w:cs="Times New Roman"/>
          <w:sz w:val="28"/>
          <w:szCs w:val="28"/>
        </w:rPr>
        <w:t xml:space="preserve">5.1. </w:t>
      </w:r>
      <w:proofErr w:type="gramStart"/>
      <w:r w:rsidRPr="00D438AF">
        <w:rPr>
          <w:rFonts w:cs="Times New Roman"/>
          <w:sz w:val="28"/>
          <w:szCs w:val="28"/>
        </w:rPr>
        <w:t>С целью организации учета результатов антикоррупционной экспертизы муниципальных нормативных правовых актов (решений) и проектов муниципальных нормативных правовых актов экспертный орган ежегодно до 20 января года, следующего за отчетным, направляет руководителю органа местного самоуправления города перечень проведенных антикоррупционных экспертиз проектов муниципальных нормативных правовых актов, перечень проведенных антикоррупционных экспертиз муниципальных нормативных правовых актов (решений), перечень поступивших экспертных заключений о результатах проведения независимых</w:t>
      </w:r>
      <w:proofErr w:type="gramEnd"/>
      <w:r w:rsidRPr="00D438AF">
        <w:rPr>
          <w:rFonts w:cs="Times New Roman"/>
          <w:sz w:val="28"/>
          <w:szCs w:val="28"/>
        </w:rPr>
        <w:t xml:space="preserve"> антикоррупционных экспертиз, информацию о количестве и динамике выявления в результате проведения антикоррупционных экспертиз </w:t>
      </w:r>
      <w:proofErr w:type="spellStart"/>
      <w:r w:rsidRPr="00D438AF">
        <w:rPr>
          <w:rFonts w:cs="Times New Roman"/>
          <w:sz w:val="28"/>
          <w:szCs w:val="28"/>
        </w:rPr>
        <w:t>коррупциогенных</w:t>
      </w:r>
      <w:proofErr w:type="spellEnd"/>
      <w:r w:rsidRPr="00D438AF">
        <w:rPr>
          <w:rFonts w:cs="Times New Roman"/>
          <w:sz w:val="28"/>
          <w:szCs w:val="28"/>
        </w:rPr>
        <w:t xml:space="preserve"> факторов, информацию об устранении (</w:t>
      </w:r>
      <w:r w:rsidR="009F0226" w:rsidRPr="00D438AF">
        <w:rPr>
          <w:rFonts w:cs="Times New Roman"/>
          <w:sz w:val="28"/>
          <w:szCs w:val="28"/>
        </w:rPr>
        <w:t>не устранении</w:t>
      </w:r>
      <w:r w:rsidRPr="00D438AF">
        <w:rPr>
          <w:rFonts w:cs="Times New Roman"/>
          <w:sz w:val="28"/>
          <w:szCs w:val="28"/>
        </w:rPr>
        <w:t xml:space="preserve">) выявленных </w:t>
      </w:r>
      <w:proofErr w:type="spellStart"/>
      <w:r w:rsidRPr="00D438AF">
        <w:rPr>
          <w:rFonts w:cs="Times New Roman"/>
          <w:sz w:val="28"/>
          <w:szCs w:val="28"/>
        </w:rPr>
        <w:t>коррупциогенных</w:t>
      </w:r>
      <w:proofErr w:type="spellEnd"/>
      <w:r w:rsidRPr="00D438AF">
        <w:rPr>
          <w:rFonts w:cs="Times New Roman"/>
          <w:sz w:val="28"/>
          <w:szCs w:val="28"/>
        </w:rPr>
        <w:t xml:space="preserve"> факторов.</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p>
    <w:p w:rsidR="00E00DEF" w:rsidRPr="00D438AF" w:rsidRDefault="002431DF" w:rsidP="00E00DEF">
      <w:pPr>
        <w:rPr>
          <w:rFonts w:cs="Times New Roman"/>
          <w:b/>
          <w:sz w:val="28"/>
          <w:szCs w:val="28"/>
        </w:rPr>
      </w:pPr>
      <w:r>
        <w:rPr>
          <w:rFonts w:cs="Times New Roman"/>
          <w:sz w:val="28"/>
          <w:szCs w:val="28"/>
        </w:rPr>
        <w:t xml:space="preserve">                                                                                         </w:t>
      </w:r>
      <w:r w:rsidR="00E00DEF" w:rsidRPr="00D438AF">
        <w:rPr>
          <w:rFonts w:cs="Times New Roman"/>
          <w:b/>
          <w:sz w:val="28"/>
          <w:szCs w:val="28"/>
        </w:rPr>
        <w:t xml:space="preserve">Приложение № 1                                                                                        </w:t>
      </w:r>
    </w:p>
    <w:p w:rsidR="00E00DEF" w:rsidRPr="00D438AF" w:rsidRDefault="00E00DEF" w:rsidP="00E00DEF">
      <w:pPr>
        <w:rPr>
          <w:rFonts w:cs="Times New Roman"/>
          <w:b/>
          <w:sz w:val="28"/>
          <w:szCs w:val="28"/>
        </w:rPr>
      </w:pPr>
      <w:r w:rsidRPr="00D438AF">
        <w:rPr>
          <w:rFonts w:cs="Times New Roman"/>
          <w:b/>
          <w:sz w:val="28"/>
          <w:szCs w:val="28"/>
        </w:rPr>
        <w:t xml:space="preserve">  </w:t>
      </w:r>
      <w:r w:rsidR="002431DF">
        <w:rPr>
          <w:rFonts w:cs="Times New Roman"/>
          <w:b/>
          <w:sz w:val="28"/>
          <w:szCs w:val="28"/>
        </w:rPr>
        <w:t xml:space="preserve">                                                                                         </w:t>
      </w:r>
      <w:r w:rsidRPr="00D438AF">
        <w:rPr>
          <w:rFonts w:cs="Times New Roman"/>
          <w:b/>
          <w:sz w:val="28"/>
          <w:szCs w:val="28"/>
        </w:rPr>
        <w:t>к Положению</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r w:rsidRPr="00D438AF">
        <w:rPr>
          <w:rFonts w:cs="Times New Roman"/>
          <w:b/>
          <w:bCs/>
          <w:sz w:val="28"/>
          <w:szCs w:val="28"/>
        </w:rPr>
        <w:t>I. Коррупционные факторы</w:t>
      </w:r>
    </w:p>
    <w:p w:rsidR="00E00DEF" w:rsidRPr="00D438AF" w:rsidRDefault="00E00DEF" w:rsidP="00E00DEF">
      <w:pPr>
        <w:rPr>
          <w:rFonts w:cs="Times New Roman"/>
          <w:b/>
          <w:bCs/>
          <w:sz w:val="28"/>
          <w:szCs w:val="28"/>
        </w:rPr>
      </w:pPr>
      <w:r w:rsidRPr="00D438AF">
        <w:rPr>
          <w:rFonts w:cs="Times New Roman"/>
          <w:b/>
          <w:bCs/>
          <w:sz w:val="28"/>
          <w:szCs w:val="28"/>
        </w:rPr>
        <w:t>1. Коррупционные факторы, связанные с реализацией полномочий органа</w:t>
      </w:r>
    </w:p>
    <w:p w:rsidR="00E00DEF" w:rsidRPr="00D438AF" w:rsidRDefault="00E00DEF" w:rsidP="00E00DEF">
      <w:pPr>
        <w:rPr>
          <w:rFonts w:cs="Times New Roman"/>
          <w:sz w:val="28"/>
          <w:szCs w:val="28"/>
        </w:rPr>
      </w:pPr>
      <w:r w:rsidRPr="00D438AF">
        <w:rPr>
          <w:rFonts w:cs="Times New Roman"/>
          <w:b/>
          <w:bCs/>
          <w:sz w:val="28"/>
          <w:szCs w:val="28"/>
        </w:rPr>
        <w:t>(должностного лица)</w:t>
      </w:r>
    </w:p>
    <w:p w:rsidR="00E00DEF" w:rsidRPr="00D438AF" w:rsidRDefault="00E00DEF" w:rsidP="00E00DEF">
      <w:pPr>
        <w:rPr>
          <w:rFonts w:cs="Times New Roman"/>
          <w:sz w:val="28"/>
          <w:szCs w:val="28"/>
        </w:rPr>
      </w:pPr>
      <w:r w:rsidRPr="00D438AF">
        <w:rPr>
          <w:rFonts w:cs="Times New Roman"/>
          <w:sz w:val="28"/>
          <w:szCs w:val="28"/>
        </w:rPr>
        <w:t xml:space="preserve">1. Коррупционные факторы данной группы характеризуют наделение органа (должностного лица) дискреционными полномочиями. В механизме действия </w:t>
      </w:r>
      <w:r w:rsidRPr="00D438AF">
        <w:rPr>
          <w:rFonts w:cs="Times New Roman"/>
          <w:sz w:val="28"/>
          <w:szCs w:val="28"/>
        </w:rPr>
        <w:lastRenderedPageBreak/>
        <w:t>данных коррупционных факторов заложены отклонения при реализации дискреционных полномочий.</w:t>
      </w:r>
    </w:p>
    <w:p w:rsidR="00E00DEF" w:rsidRPr="00D438AF" w:rsidRDefault="00E00DEF" w:rsidP="00E00DEF">
      <w:pPr>
        <w:rPr>
          <w:rFonts w:cs="Times New Roman"/>
          <w:sz w:val="28"/>
          <w:szCs w:val="28"/>
        </w:rPr>
      </w:pPr>
      <w:r w:rsidRPr="00D438AF">
        <w:rPr>
          <w:rFonts w:cs="Times New Roman"/>
          <w:sz w:val="28"/>
          <w:szCs w:val="28"/>
        </w:rPr>
        <w:t xml:space="preserve">2. К данным коррупционным факторам относятся: </w:t>
      </w:r>
    </w:p>
    <w:p w:rsidR="00E00DEF" w:rsidRPr="00D438AF" w:rsidRDefault="00E00DEF" w:rsidP="00E00DEF">
      <w:pPr>
        <w:rPr>
          <w:rFonts w:cs="Times New Roman"/>
          <w:sz w:val="28"/>
          <w:szCs w:val="28"/>
        </w:rPr>
      </w:pPr>
      <w:r w:rsidRPr="00D438AF">
        <w:rPr>
          <w:rFonts w:cs="Times New Roman"/>
          <w:sz w:val="28"/>
          <w:szCs w:val="28"/>
        </w:rPr>
        <w:t>1) ненадлежащее установление дискреционных полномочий органов и их должностных лиц (широта дискреционных полномочий);</w:t>
      </w:r>
    </w:p>
    <w:p w:rsidR="00E00DEF" w:rsidRPr="00D438AF" w:rsidRDefault="00E00DEF" w:rsidP="00E00DEF">
      <w:pPr>
        <w:rPr>
          <w:rFonts w:cs="Times New Roman"/>
          <w:sz w:val="28"/>
          <w:szCs w:val="28"/>
        </w:rPr>
      </w:pPr>
      <w:r w:rsidRPr="00D438AF">
        <w:rPr>
          <w:rFonts w:cs="Times New Roman"/>
          <w:sz w:val="28"/>
          <w:szCs w:val="28"/>
        </w:rPr>
        <w:t>2) определение компетенции по формуле «вправе»;</w:t>
      </w:r>
    </w:p>
    <w:p w:rsidR="00E00DEF" w:rsidRPr="00D438AF" w:rsidRDefault="00E00DEF" w:rsidP="00E00DEF">
      <w:pPr>
        <w:rPr>
          <w:rFonts w:cs="Times New Roman"/>
          <w:sz w:val="28"/>
          <w:szCs w:val="28"/>
        </w:rPr>
      </w:pPr>
      <w:r w:rsidRPr="00D438AF">
        <w:rPr>
          <w:rFonts w:cs="Times New Roman"/>
          <w:sz w:val="28"/>
          <w:szCs w:val="28"/>
        </w:rPr>
        <w:t>3) завышенные требования к лицу, предъявляемые для реализации принадлежащего ему права;</w:t>
      </w:r>
    </w:p>
    <w:p w:rsidR="00E00DEF" w:rsidRPr="00D438AF" w:rsidRDefault="00E00DEF" w:rsidP="00E00DEF">
      <w:pPr>
        <w:rPr>
          <w:rFonts w:cs="Times New Roman"/>
          <w:sz w:val="28"/>
          <w:szCs w:val="28"/>
        </w:rPr>
      </w:pPr>
      <w:r w:rsidRPr="00D438AF">
        <w:rPr>
          <w:rFonts w:cs="Times New Roman"/>
          <w:sz w:val="28"/>
          <w:szCs w:val="28"/>
        </w:rPr>
        <w:t>4) злоупотребление правом заявителя;</w:t>
      </w:r>
    </w:p>
    <w:p w:rsidR="00E00DEF" w:rsidRPr="00D438AF" w:rsidRDefault="00E00DEF" w:rsidP="00E00DEF">
      <w:pPr>
        <w:rPr>
          <w:rFonts w:cs="Times New Roman"/>
          <w:sz w:val="28"/>
          <w:szCs w:val="28"/>
        </w:rPr>
      </w:pPr>
      <w:r w:rsidRPr="00D438AF">
        <w:rPr>
          <w:rFonts w:cs="Times New Roman"/>
          <w:sz w:val="28"/>
          <w:szCs w:val="28"/>
        </w:rPr>
        <w:t>5) выборочное изменение объема прав;</w:t>
      </w:r>
    </w:p>
    <w:p w:rsidR="00E00DEF" w:rsidRPr="00D438AF" w:rsidRDefault="00E00DEF" w:rsidP="00E00DEF">
      <w:pPr>
        <w:rPr>
          <w:rFonts w:cs="Times New Roman"/>
          <w:sz w:val="28"/>
          <w:szCs w:val="28"/>
        </w:rPr>
      </w:pPr>
      <w:r w:rsidRPr="00D438AF">
        <w:rPr>
          <w:rFonts w:cs="Times New Roman"/>
          <w:sz w:val="28"/>
          <w:szCs w:val="28"/>
        </w:rPr>
        <w:t>6) чрезмерная свобода подзаконного нормотворчества;</w:t>
      </w:r>
    </w:p>
    <w:p w:rsidR="00E00DEF" w:rsidRPr="00D438AF" w:rsidRDefault="00E00DEF" w:rsidP="00E00DEF">
      <w:pPr>
        <w:rPr>
          <w:rFonts w:cs="Times New Roman"/>
          <w:sz w:val="28"/>
          <w:szCs w:val="28"/>
        </w:rPr>
      </w:pPr>
      <w:r w:rsidRPr="00D438AF">
        <w:rPr>
          <w:rFonts w:cs="Times New Roman"/>
          <w:sz w:val="28"/>
          <w:szCs w:val="28"/>
        </w:rPr>
        <w:t xml:space="preserve">7) юридико-лингвистическая </w:t>
      </w:r>
      <w:proofErr w:type="spellStart"/>
      <w:r w:rsidRPr="00D438AF">
        <w:rPr>
          <w:rFonts w:cs="Times New Roman"/>
          <w:sz w:val="28"/>
          <w:szCs w:val="28"/>
        </w:rPr>
        <w:t>коррупциогенность</w:t>
      </w:r>
      <w:proofErr w:type="spellEnd"/>
      <w:r w:rsidRPr="00D438AF">
        <w:rPr>
          <w:rFonts w:cs="Times New Roman"/>
          <w:sz w:val="28"/>
          <w:szCs w:val="28"/>
        </w:rPr>
        <w:t>;</w:t>
      </w:r>
    </w:p>
    <w:p w:rsidR="00E00DEF" w:rsidRPr="00D438AF" w:rsidRDefault="00E00DEF" w:rsidP="00E00DEF">
      <w:pPr>
        <w:rPr>
          <w:rFonts w:cs="Times New Roman"/>
          <w:sz w:val="28"/>
          <w:szCs w:val="28"/>
        </w:rPr>
      </w:pPr>
      <w:r w:rsidRPr="00D438AF">
        <w:rPr>
          <w:rFonts w:cs="Times New Roman"/>
          <w:sz w:val="28"/>
          <w:szCs w:val="28"/>
        </w:rPr>
        <w:t>8) принятие правового акта администрации «сверх компетенции»;</w:t>
      </w:r>
    </w:p>
    <w:p w:rsidR="00E00DEF" w:rsidRPr="00D438AF" w:rsidRDefault="00E00DEF" w:rsidP="00E00DEF">
      <w:pPr>
        <w:rPr>
          <w:rFonts w:cs="Times New Roman"/>
          <w:sz w:val="28"/>
          <w:szCs w:val="28"/>
        </w:rPr>
      </w:pPr>
      <w:r w:rsidRPr="00D438AF">
        <w:rPr>
          <w:rFonts w:cs="Times New Roman"/>
          <w:sz w:val="28"/>
          <w:szCs w:val="28"/>
        </w:rPr>
        <w:t>9) заполнение законодательных пробелов при помощи правового акта органов местного самоуправления.</w:t>
      </w:r>
    </w:p>
    <w:p w:rsidR="00E00DEF" w:rsidRPr="00D438AF" w:rsidRDefault="00E00DEF" w:rsidP="00E00DEF">
      <w:pPr>
        <w:rPr>
          <w:rFonts w:cs="Times New Roman"/>
          <w:sz w:val="28"/>
          <w:szCs w:val="28"/>
        </w:rPr>
      </w:pPr>
      <w:r w:rsidRPr="00D438AF">
        <w:rPr>
          <w:rFonts w:cs="Times New Roman"/>
          <w:sz w:val="28"/>
          <w:szCs w:val="28"/>
        </w:rPr>
        <w:t>3. Ненадлежащее установление дискреционных полномочий органов и их должностных лиц (широта дискреционных полномочий).</w:t>
      </w:r>
    </w:p>
    <w:p w:rsidR="00E00DEF" w:rsidRPr="00D438AF" w:rsidRDefault="00E00DEF" w:rsidP="00E00DEF">
      <w:pPr>
        <w:rPr>
          <w:rFonts w:cs="Times New Roman"/>
          <w:sz w:val="28"/>
          <w:szCs w:val="28"/>
        </w:rPr>
      </w:pPr>
      <w:r w:rsidRPr="00D438AF">
        <w:rPr>
          <w:rFonts w:cs="Times New Roman"/>
          <w:sz w:val="28"/>
          <w:szCs w:val="28"/>
        </w:rPr>
        <w:t xml:space="preserve"> Необходимые для принятия решения дискреционные полномочия, позволяющие служащим действовать по усмотрению, не должны осуществляться произвольно. О широте дискреционных полномочий свидетельствуют отсутствие или неопределенность сроков принятия решения, неопределенность условий и оснований принятия того или иного решения, наличие дублирующих полномочий разных служащих и органов власти.</w:t>
      </w:r>
    </w:p>
    <w:p w:rsidR="00E00DEF" w:rsidRPr="00D438AF" w:rsidRDefault="00E00DEF" w:rsidP="00E00DEF">
      <w:pPr>
        <w:rPr>
          <w:rFonts w:cs="Times New Roman"/>
          <w:sz w:val="28"/>
          <w:szCs w:val="28"/>
        </w:rPr>
      </w:pPr>
      <w:r w:rsidRPr="00D438AF">
        <w:rPr>
          <w:rFonts w:cs="Times New Roman"/>
          <w:sz w:val="28"/>
          <w:szCs w:val="28"/>
        </w:rPr>
        <w:t xml:space="preserve">4. Определение компетенции по формуле «вправе».  </w:t>
      </w:r>
    </w:p>
    <w:p w:rsidR="00E00DEF" w:rsidRPr="00D438AF" w:rsidRDefault="00E00DEF" w:rsidP="00E00DEF">
      <w:pPr>
        <w:rPr>
          <w:rFonts w:cs="Times New Roman"/>
          <w:sz w:val="28"/>
          <w:szCs w:val="28"/>
        </w:rPr>
      </w:pPr>
      <w:r w:rsidRPr="00D438AF">
        <w:rPr>
          <w:rFonts w:cs="Times New Roman"/>
          <w:sz w:val="28"/>
          <w:szCs w:val="28"/>
        </w:rPr>
        <w:t xml:space="preserve">Для органа (должностного лица) право и обязанность образуют полномочие, поэтому в большинстве случаев право органа (должностного лица) не может устанавливаться как диспозитивная возможность совершения тех или иных действий, зависящая от усмотрения конкретного исполнителя. На наличие данного фактора указывают формулировки «орган вправе», «орган может», «орган реализует свое право </w:t>
      </w:r>
      <w:proofErr w:type="gramStart"/>
      <w:r w:rsidRPr="00D438AF">
        <w:rPr>
          <w:rFonts w:cs="Times New Roman"/>
          <w:sz w:val="28"/>
          <w:szCs w:val="28"/>
        </w:rPr>
        <w:t>на</w:t>
      </w:r>
      <w:proofErr w:type="gramEnd"/>
      <w:r w:rsidRPr="00D438AF">
        <w:rPr>
          <w:rFonts w:cs="Times New Roman"/>
          <w:sz w:val="28"/>
          <w:szCs w:val="28"/>
        </w:rPr>
        <w:t>...» и аналогичные им.</w:t>
      </w:r>
    </w:p>
    <w:p w:rsidR="00E00DEF" w:rsidRPr="00D438AF" w:rsidRDefault="00E00DEF" w:rsidP="00E00DEF">
      <w:pPr>
        <w:rPr>
          <w:rFonts w:cs="Times New Roman"/>
          <w:sz w:val="28"/>
          <w:szCs w:val="28"/>
        </w:rPr>
      </w:pPr>
      <w:r w:rsidRPr="00D438AF">
        <w:rPr>
          <w:rFonts w:cs="Times New Roman"/>
          <w:sz w:val="28"/>
          <w:szCs w:val="28"/>
        </w:rPr>
        <w:t xml:space="preserve">5. Завышенные требования к лицу, предъявляемые для реализации принадлежащего ему права.  </w:t>
      </w:r>
    </w:p>
    <w:p w:rsidR="00E00DEF" w:rsidRPr="00D438AF" w:rsidRDefault="00E00DEF" w:rsidP="00E00DEF">
      <w:pPr>
        <w:rPr>
          <w:rFonts w:cs="Times New Roman"/>
          <w:sz w:val="28"/>
          <w:szCs w:val="28"/>
        </w:rPr>
      </w:pPr>
      <w:r w:rsidRPr="00D438AF">
        <w:rPr>
          <w:rFonts w:cs="Times New Roman"/>
          <w:sz w:val="28"/>
          <w:szCs w:val="28"/>
        </w:rPr>
        <w:t xml:space="preserve">Требования (условия), необходимые для реализации субъектом своего права или исполнения обязанности, не могут быть обременительными и/или трудновыполнимыми. О предъявлении завышенных требований свидетельствует </w:t>
      </w:r>
      <w:r w:rsidRPr="00D438AF">
        <w:rPr>
          <w:rFonts w:cs="Times New Roman"/>
          <w:sz w:val="28"/>
          <w:szCs w:val="28"/>
        </w:rPr>
        <w:lastRenderedPageBreak/>
        <w:t>наличие открытых (неисчерпывающих) перечней документов, подаваемых заявителем, или оснований для отказа ему, использование субъективно-оценочных формулировок оснований для отказа в реализации права.</w:t>
      </w:r>
    </w:p>
    <w:p w:rsidR="00E00DEF" w:rsidRPr="00D438AF" w:rsidRDefault="00E00DEF" w:rsidP="00E00DEF">
      <w:pPr>
        <w:rPr>
          <w:rFonts w:cs="Times New Roman"/>
          <w:sz w:val="28"/>
          <w:szCs w:val="28"/>
        </w:rPr>
      </w:pPr>
      <w:r w:rsidRPr="00D438AF">
        <w:rPr>
          <w:rFonts w:cs="Times New Roman"/>
          <w:sz w:val="28"/>
          <w:szCs w:val="28"/>
        </w:rPr>
        <w:t>6. Злоупотребление правом заявителя.</w:t>
      </w:r>
    </w:p>
    <w:p w:rsidR="00E00DEF" w:rsidRPr="00D438AF" w:rsidRDefault="00E00DEF" w:rsidP="00E00DEF">
      <w:pPr>
        <w:rPr>
          <w:rFonts w:cs="Times New Roman"/>
          <w:sz w:val="28"/>
          <w:szCs w:val="28"/>
        </w:rPr>
      </w:pPr>
      <w:r w:rsidRPr="00D438AF">
        <w:rPr>
          <w:rFonts w:cs="Times New Roman"/>
          <w:sz w:val="28"/>
          <w:szCs w:val="28"/>
        </w:rPr>
        <w:t xml:space="preserve"> В определенных случаях отсутствие четкой регламентации прав заявителя может прикрывать возможности дискреционного поведения должностных лиц. На данный фактор может указывать предоставление заявителю права альтернативно, а не свободно выбирать способ или сроки совершения действия в рамках уже начавшейся административной процедуры.</w:t>
      </w:r>
    </w:p>
    <w:p w:rsidR="00E00DEF" w:rsidRPr="00D438AF" w:rsidRDefault="00E00DEF" w:rsidP="00E00DEF">
      <w:pPr>
        <w:rPr>
          <w:rFonts w:cs="Times New Roman"/>
          <w:sz w:val="28"/>
          <w:szCs w:val="28"/>
        </w:rPr>
      </w:pPr>
      <w:r w:rsidRPr="00D438AF">
        <w:rPr>
          <w:rFonts w:cs="Times New Roman"/>
          <w:sz w:val="28"/>
          <w:szCs w:val="28"/>
        </w:rPr>
        <w:t xml:space="preserve">7. Выборочное изменение объема прав. </w:t>
      </w:r>
    </w:p>
    <w:p w:rsidR="00E00DEF" w:rsidRPr="00D438AF" w:rsidRDefault="00E00DEF" w:rsidP="00E00DEF">
      <w:pPr>
        <w:rPr>
          <w:rFonts w:cs="Times New Roman"/>
          <w:sz w:val="28"/>
          <w:szCs w:val="28"/>
        </w:rPr>
      </w:pPr>
      <w:r w:rsidRPr="00D438AF">
        <w:rPr>
          <w:rFonts w:cs="Times New Roman"/>
          <w:sz w:val="28"/>
          <w:szCs w:val="28"/>
        </w:rPr>
        <w:t>Правовым актом не должна предусматриваться возможность устанавливать исключения из общего порядка для граждан и организаций, зависящая от усмотрения должностного лица. На наличие данного фактора указывает нерегламентированная возможность предоставления привилегий, а также установление запретов и ограничений для граждан и организаций.</w:t>
      </w:r>
    </w:p>
    <w:p w:rsidR="00E00DEF" w:rsidRPr="00D438AF" w:rsidRDefault="00E00DEF" w:rsidP="00E00DEF">
      <w:pPr>
        <w:rPr>
          <w:rFonts w:cs="Times New Roman"/>
          <w:sz w:val="28"/>
          <w:szCs w:val="28"/>
        </w:rPr>
      </w:pPr>
      <w:r w:rsidRPr="00D438AF">
        <w:rPr>
          <w:rFonts w:cs="Times New Roman"/>
          <w:sz w:val="28"/>
          <w:szCs w:val="28"/>
        </w:rPr>
        <w:t xml:space="preserve">8. Чрезмерная свобода подзаконного нормотворчества. </w:t>
      </w:r>
    </w:p>
    <w:p w:rsidR="00E00DEF" w:rsidRPr="00D438AF" w:rsidRDefault="00E00DEF" w:rsidP="00E00DEF">
      <w:pPr>
        <w:rPr>
          <w:rFonts w:cs="Times New Roman"/>
          <w:sz w:val="28"/>
          <w:szCs w:val="28"/>
        </w:rPr>
      </w:pPr>
      <w:r w:rsidRPr="00D438AF">
        <w:rPr>
          <w:rFonts w:cs="Times New Roman"/>
          <w:sz w:val="28"/>
          <w:szCs w:val="28"/>
        </w:rPr>
        <w:t>Детализация норм закона в подзаконных актах не должна приводить к вмешательству исполнительной власти в компетенцию законодателя. На наличие данного фактора должны проверяться все бланкетные нормы.</w:t>
      </w:r>
    </w:p>
    <w:p w:rsidR="00E00DEF" w:rsidRPr="00D438AF" w:rsidRDefault="00E00DEF" w:rsidP="00E00DEF">
      <w:pPr>
        <w:rPr>
          <w:rFonts w:cs="Times New Roman"/>
          <w:sz w:val="28"/>
          <w:szCs w:val="28"/>
        </w:rPr>
      </w:pPr>
      <w:r w:rsidRPr="00D438AF">
        <w:rPr>
          <w:rFonts w:cs="Times New Roman"/>
          <w:sz w:val="28"/>
          <w:szCs w:val="28"/>
        </w:rPr>
        <w:t xml:space="preserve">9. Юридико-лингвистическая </w:t>
      </w:r>
      <w:proofErr w:type="spellStart"/>
      <w:r w:rsidRPr="00D438AF">
        <w:rPr>
          <w:rFonts w:cs="Times New Roman"/>
          <w:sz w:val="28"/>
          <w:szCs w:val="28"/>
        </w:rPr>
        <w:t>коррупциогенность</w:t>
      </w:r>
      <w:proofErr w:type="spellEnd"/>
      <w:r w:rsidRPr="00D438AF">
        <w:rPr>
          <w:rFonts w:cs="Times New Roman"/>
          <w:sz w:val="28"/>
          <w:szCs w:val="28"/>
        </w:rPr>
        <w:t xml:space="preserve"> (лингвистическая неопределенность). </w:t>
      </w:r>
    </w:p>
    <w:p w:rsidR="00E00DEF" w:rsidRPr="00D438AF" w:rsidRDefault="00E00DEF" w:rsidP="00E00DEF">
      <w:pPr>
        <w:rPr>
          <w:rFonts w:cs="Times New Roman"/>
          <w:sz w:val="28"/>
          <w:szCs w:val="28"/>
        </w:rPr>
      </w:pPr>
      <w:r w:rsidRPr="00D438AF">
        <w:rPr>
          <w:rFonts w:cs="Times New Roman"/>
          <w:sz w:val="28"/>
          <w:szCs w:val="28"/>
        </w:rPr>
        <w:t>Использование двусмысленных или неустоявшихся терминов, понятий и формулировок, категорий оценочного характера, нарушение иных общепризнанных правил юридической техники свидетельствует о наличии коррупционного фактора, поскольку это расширяет дискреционные полномочия должностного лица.</w:t>
      </w:r>
    </w:p>
    <w:p w:rsidR="00E00DEF" w:rsidRPr="00D438AF" w:rsidRDefault="00E00DEF" w:rsidP="00E00DEF">
      <w:pPr>
        <w:rPr>
          <w:rFonts w:cs="Times New Roman"/>
          <w:sz w:val="28"/>
          <w:szCs w:val="28"/>
        </w:rPr>
      </w:pPr>
      <w:r w:rsidRPr="00D438AF">
        <w:rPr>
          <w:rFonts w:cs="Times New Roman"/>
          <w:sz w:val="28"/>
          <w:szCs w:val="28"/>
        </w:rPr>
        <w:t xml:space="preserve">10. Принятие правового акта органами местного самоуправления  «сверх компетенции». </w:t>
      </w:r>
    </w:p>
    <w:p w:rsidR="00E00DEF" w:rsidRPr="00D438AF" w:rsidRDefault="00E00DEF" w:rsidP="00E00DEF">
      <w:pPr>
        <w:rPr>
          <w:rFonts w:cs="Times New Roman"/>
          <w:sz w:val="28"/>
          <w:szCs w:val="28"/>
        </w:rPr>
      </w:pPr>
      <w:r w:rsidRPr="00D438AF">
        <w:rPr>
          <w:rFonts w:cs="Times New Roman"/>
          <w:sz w:val="28"/>
          <w:szCs w:val="28"/>
        </w:rPr>
        <w:t>Органы мест</w:t>
      </w:r>
      <w:r w:rsidR="00383571">
        <w:rPr>
          <w:rFonts w:cs="Times New Roman"/>
          <w:sz w:val="28"/>
          <w:szCs w:val="28"/>
        </w:rPr>
        <w:t xml:space="preserve">ного самоуправления « </w:t>
      </w:r>
      <w:proofErr w:type="spellStart"/>
      <w:r w:rsidR="00383571">
        <w:rPr>
          <w:rFonts w:cs="Times New Roman"/>
          <w:sz w:val="28"/>
          <w:szCs w:val="28"/>
        </w:rPr>
        <w:t>Гергебильского</w:t>
      </w:r>
      <w:proofErr w:type="spellEnd"/>
      <w:r w:rsidR="00383571">
        <w:rPr>
          <w:rFonts w:cs="Times New Roman"/>
          <w:sz w:val="28"/>
          <w:szCs w:val="28"/>
        </w:rPr>
        <w:t xml:space="preserve"> района» </w:t>
      </w:r>
      <w:r w:rsidRPr="00D438AF">
        <w:rPr>
          <w:rFonts w:cs="Times New Roman"/>
          <w:sz w:val="28"/>
          <w:szCs w:val="28"/>
        </w:rPr>
        <w:t xml:space="preserve"> должны принимать нормативные правовые акты строго в рамках своих компетенций, в противном случае происходит вторжение в сферу представительного органа или исполнительного органа. О наличии данного фактора говорит принятие правового акта в нарушение компетенции данного органа, установленной в соответствии с законами </w:t>
      </w:r>
      <w:r w:rsidR="00383571">
        <w:rPr>
          <w:rFonts w:cs="Times New Roman"/>
          <w:sz w:val="28"/>
          <w:szCs w:val="28"/>
        </w:rPr>
        <w:t>Российской Федерации, Уставом  МО « Гергебильский район</w:t>
      </w:r>
      <w:r w:rsidRPr="00D438AF">
        <w:rPr>
          <w:rFonts w:cs="Times New Roman"/>
          <w:sz w:val="28"/>
          <w:szCs w:val="28"/>
        </w:rPr>
        <w:t>»</w:t>
      </w:r>
    </w:p>
    <w:p w:rsidR="00E00DEF" w:rsidRPr="00D438AF" w:rsidRDefault="00E00DEF" w:rsidP="00E00DEF">
      <w:pPr>
        <w:rPr>
          <w:rFonts w:cs="Times New Roman"/>
          <w:sz w:val="28"/>
          <w:szCs w:val="28"/>
        </w:rPr>
      </w:pPr>
      <w:r w:rsidRPr="00D438AF">
        <w:rPr>
          <w:rFonts w:cs="Times New Roman"/>
          <w:sz w:val="28"/>
          <w:szCs w:val="28"/>
        </w:rPr>
        <w:t xml:space="preserve">11. Заполнение законодательных пробелов при помощи правового акта органов местного самоуправления. </w:t>
      </w:r>
    </w:p>
    <w:p w:rsidR="00E00DEF" w:rsidRPr="00D438AF" w:rsidRDefault="00E00DEF" w:rsidP="00E00DEF">
      <w:pPr>
        <w:rPr>
          <w:rFonts w:cs="Times New Roman"/>
          <w:sz w:val="28"/>
          <w:szCs w:val="28"/>
        </w:rPr>
      </w:pPr>
      <w:r w:rsidRPr="00D438AF">
        <w:rPr>
          <w:rFonts w:cs="Times New Roman"/>
          <w:sz w:val="28"/>
          <w:szCs w:val="28"/>
        </w:rPr>
        <w:t xml:space="preserve">Установление общеобязательных правил поведения в акте органов местного самоуправления в условиях отсутствия закона может нарушать права граждан и </w:t>
      </w:r>
      <w:r w:rsidRPr="00D438AF">
        <w:rPr>
          <w:rFonts w:cs="Times New Roman"/>
          <w:sz w:val="28"/>
          <w:szCs w:val="28"/>
        </w:rPr>
        <w:lastRenderedPageBreak/>
        <w:t>организаций. Данный фактор присутствует, если вышеуказанный правовой акт регулирует вопросы, составляющие предмет закона.</w:t>
      </w:r>
    </w:p>
    <w:p w:rsidR="00E00DEF" w:rsidRPr="00D438AF" w:rsidRDefault="00E00DEF" w:rsidP="00E00DEF">
      <w:pPr>
        <w:rPr>
          <w:rFonts w:cs="Times New Roman"/>
          <w:sz w:val="28"/>
          <w:szCs w:val="28"/>
        </w:rPr>
      </w:pPr>
      <w:r w:rsidRPr="00D438AF">
        <w:rPr>
          <w:rFonts w:cs="Times New Roman"/>
          <w:b/>
          <w:bCs/>
          <w:sz w:val="28"/>
          <w:szCs w:val="28"/>
        </w:rPr>
        <w:t>2. Коррупционные факторы, связанные с наличием правовых пробелов</w:t>
      </w:r>
    </w:p>
    <w:p w:rsidR="00E00DEF" w:rsidRPr="00D438AF" w:rsidRDefault="00E00DEF" w:rsidP="00E00DEF">
      <w:pPr>
        <w:rPr>
          <w:rFonts w:cs="Times New Roman"/>
          <w:sz w:val="28"/>
          <w:szCs w:val="28"/>
        </w:rPr>
      </w:pPr>
      <w:r w:rsidRPr="00D438AF">
        <w:rPr>
          <w:rFonts w:cs="Times New Roman"/>
          <w:sz w:val="28"/>
          <w:szCs w:val="28"/>
        </w:rPr>
        <w:t xml:space="preserve">1. Коррупционные факторы данной группы связаны с наличием правового пробела - отсутствием регулирования того или иного вопроса. Пробел может образовываться как в случае «устранения» правового акта от регулирования, так и при </w:t>
      </w:r>
      <w:r w:rsidR="00383571" w:rsidRPr="00D438AF">
        <w:rPr>
          <w:rFonts w:cs="Times New Roman"/>
          <w:sz w:val="28"/>
          <w:szCs w:val="28"/>
        </w:rPr>
        <w:t>не включении</w:t>
      </w:r>
      <w:r w:rsidRPr="00D438AF">
        <w:rPr>
          <w:rFonts w:cs="Times New Roman"/>
          <w:sz w:val="28"/>
          <w:szCs w:val="28"/>
        </w:rPr>
        <w:t xml:space="preserve"> в те</w:t>
      </w:r>
      <w:proofErr w:type="gramStart"/>
      <w:r w:rsidRPr="00D438AF">
        <w:rPr>
          <w:rFonts w:cs="Times New Roman"/>
          <w:sz w:val="28"/>
          <w:szCs w:val="28"/>
        </w:rPr>
        <w:t>кст пр</w:t>
      </w:r>
      <w:proofErr w:type="gramEnd"/>
      <w:r w:rsidRPr="00D438AF">
        <w:rPr>
          <w:rFonts w:cs="Times New Roman"/>
          <w:sz w:val="28"/>
          <w:szCs w:val="28"/>
        </w:rPr>
        <w:t>авового акта превентивных антикоррупционных норм, регулирующих возможность привлечения к ответственности служащих за правонарушения и контроль за их деятельностью.</w:t>
      </w:r>
    </w:p>
    <w:p w:rsidR="00E00DEF" w:rsidRPr="00D438AF" w:rsidRDefault="00E00DEF" w:rsidP="00E00DEF">
      <w:pPr>
        <w:rPr>
          <w:rFonts w:cs="Times New Roman"/>
          <w:sz w:val="28"/>
          <w:szCs w:val="28"/>
        </w:rPr>
      </w:pPr>
      <w:r w:rsidRPr="00D438AF">
        <w:rPr>
          <w:rFonts w:cs="Times New Roman"/>
          <w:sz w:val="28"/>
          <w:szCs w:val="28"/>
        </w:rPr>
        <w:t>2. К данным коррупционным факторам относятся:</w:t>
      </w:r>
    </w:p>
    <w:p w:rsidR="00E00DEF" w:rsidRPr="00D438AF" w:rsidRDefault="00E00DEF" w:rsidP="00E00DEF">
      <w:pPr>
        <w:rPr>
          <w:rFonts w:cs="Times New Roman"/>
          <w:sz w:val="28"/>
          <w:szCs w:val="28"/>
        </w:rPr>
      </w:pPr>
      <w:r w:rsidRPr="00D438AF">
        <w:rPr>
          <w:rFonts w:cs="Times New Roman"/>
          <w:sz w:val="28"/>
          <w:szCs w:val="28"/>
        </w:rPr>
        <w:t>1) наличие пробела в регулировании;</w:t>
      </w:r>
    </w:p>
    <w:p w:rsidR="00E00DEF" w:rsidRPr="00D438AF" w:rsidRDefault="00E00DEF" w:rsidP="00E00DEF">
      <w:pPr>
        <w:rPr>
          <w:rFonts w:cs="Times New Roman"/>
          <w:sz w:val="28"/>
          <w:szCs w:val="28"/>
        </w:rPr>
      </w:pPr>
      <w:r w:rsidRPr="00D438AF">
        <w:rPr>
          <w:rFonts w:cs="Times New Roman"/>
          <w:sz w:val="28"/>
          <w:szCs w:val="28"/>
        </w:rPr>
        <w:t>2) отсутствие административных процедур;</w:t>
      </w:r>
    </w:p>
    <w:p w:rsidR="00E00DEF" w:rsidRPr="00D438AF" w:rsidRDefault="00E00DEF" w:rsidP="00E00DEF">
      <w:pPr>
        <w:rPr>
          <w:rFonts w:cs="Times New Roman"/>
          <w:sz w:val="28"/>
          <w:szCs w:val="28"/>
        </w:rPr>
      </w:pPr>
      <w:r w:rsidRPr="00D438AF">
        <w:rPr>
          <w:rFonts w:cs="Times New Roman"/>
          <w:sz w:val="28"/>
          <w:szCs w:val="28"/>
        </w:rPr>
        <w:t>3) отсутствие конкурсных (аукционных) процедур;</w:t>
      </w:r>
    </w:p>
    <w:p w:rsidR="00E00DEF" w:rsidRPr="00D438AF" w:rsidRDefault="00E00DEF" w:rsidP="00E00DEF">
      <w:pPr>
        <w:rPr>
          <w:rFonts w:cs="Times New Roman"/>
          <w:sz w:val="28"/>
          <w:szCs w:val="28"/>
        </w:rPr>
      </w:pPr>
      <w:r w:rsidRPr="00D438AF">
        <w:rPr>
          <w:rFonts w:cs="Times New Roman"/>
          <w:sz w:val="28"/>
          <w:szCs w:val="28"/>
        </w:rPr>
        <w:t xml:space="preserve">4) отсутствие запретов и ограничений для муниципального служащего в конкретной области деятельности;  </w:t>
      </w:r>
    </w:p>
    <w:p w:rsidR="00E00DEF" w:rsidRPr="00D438AF" w:rsidRDefault="00E00DEF" w:rsidP="00E00DEF">
      <w:pPr>
        <w:rPr>
          <w:rFonts w:cs="Times New Roman"/>
          <w:sz w:val="28"/>
          <w:szCs w:val="28"/>
        </w:rPr>
      </w:pPr>
      <w:r w:rsidRPr="00D438AF">
        <w:rPr>
          <w:rFonts w:cs="Times New Roman"/>
          <w:sz w:val="28"/>
          <w:szCs w:val="28"/>
        </w:rPr>
        <w:t>5) отсутствие ответственности муниципального служащего за правонарушения;</w:t>
      </w:r>
    </w:p>
    <w:p w:rsidR="00E00DEF" w:rsidRPr="00D438AF" w:rsidRDefault="00E00DEF" w:rsidP="00E00DEF">
      <w:pPr>
        <w:rPr>
          <w:rFonts w:cs="Times New Roman"/>
          <w:sz w:val="28"/>
          <w:szCs w:val="28"/>
        </w:rPr>
      </w:pPr>
      <w:r w:rsidRPr="00D438AF">
        <w:rPr>
          <w:rFonts w:cs="Times New Roman"/>
          <w:sz w:val="28"/>
          <w:szCs w:val="28"/>
        </w:rPr>
        <w:t xml:space="preserve">6) отсутствие </w:t>
      </w:r>
      <w:proofErr w:type="gramStart"/>
      <w:r w:rsidRPr="00D438AF">
        <w:rPr>
          <w:rFonts w:cs="Times New Roman"/>
          <w:sz w:val="28"/>
          <w:szCs w:val="28"/>
        </w:rPr>
        <w:t>контроля за</w:t>
      </w:r>
      <w:proofErr w:type="gramEnd"/>
      <w:r w:rsidRPr="00D438AF">
        <w:rPr>
          <w:rFonts w:cs="Times New Roman"/>
          <w:sz w:val="28"/>
          <w:szCs w:val="28"/>
        </w:rPr>
        <w:t xml:space="preserve"> органами местного самоуправления, муниципальными служащими;                 </w:t>
      </w:r>
    </w:p>
    <w:p w:rsidR="00E00DEF" w:rsidRPr="00D438AF" w:rsidRDefault="00E00DEF" w:rsidP="00E00DEF">
      <w:pPr>
        <w:rPr>
          <w:rFonts w:cs="Times New Roman"/>
          <w:sz w:val="28"/>
          <w:szCs w:val="28"/>
        </w:rPr>
      </w:pPr>
      <w:r w:rsidRPr="00D438AF">
        <w:rPr>
          <w:rFonts w:cs="Times New Roman"/>
          <w:sz w:val="28"/>
          <w:szCs w:val="28"/>
        </w:rPr>
        <w:t>7) нарушение режима прозрачности информации.</w:t>
      </w:r>
    </w:p>
    <w:p w:rsidR="00E00DEF" w:rsidRPr="00D438AF" w:rsidRDefault="00E00DEF" w:rsidP="00E00DEF">
      <w:pPr>
        <w:rPr>
          <w:rFonts w:cs="Times New Roman"/>
          <w:sz w:val="28"/>
          <w:szCs w:val="28"/>
        </w:rPr>
      </w:pPr>
      <w:r w:rsidRPr="00D438AF">
        <w:rPr>
          <w:rFonts w:cs="Times New Roman"/>
          <w:sz w:val="28"/>
          <w:szCs w:val="28"/>
        </w:rPr>
        <w:t>3. Наличие пробела в правовом регулировании.</w:t>
      </w:r>
    </w:p>
    <w:p w:rsidR="00E00DEF" w:rsidRPr="00D438AF" w:rsidRDefault="00E00DEF" w:rsidP="00E00DEF">
      <w:pPr>
        <w:rPr>
          <w:rFonts w:cs="Times New Roman"/>
          <w:sz w:val="28"/>
          <w:szCs w:val="28"/>
        </w:rPr>
      </w:pPr>
      <w:r w:rsidRPr="00D438AF">
        <w:rPr>
          <w:rFonts w:cs="Times New Roman"/>
          <w:sz w:val="28"/>
          <w:szCs w:val="28"/>
        </w:rPr>
        <w:t xml:space="preserve">Отсутствие той или иной нормы дает возможность восполнения пробела в ходе </w:t>
      </w:r>
      <w:r w:rsidR="009F0226" w:rsidRPr="00D438AF">
        <w:rPr>
          <w:rFonts w:cs="Times New Roman"/>
          <w:sz w:val="28"/>
          <w:szCs w:val="28"/>
        </w:rPr>
        <w:t>право применения</w:t>
      </w:r>
      <w:r w:rsidRPr="00D438AF">
        <w:rPr>
          <w:rFonts w:cs="Times New Roman"/>
          <w:sz w:val="28"/>
          <w:szCs w:val="28"/>
        </w:rPr>
        <w:t xml:space="preserve"> по усмотрению исполнителя. О наличии фактора свидетельствует отсутствие норм, касающихся того или иного вида деятельности, реализации закрепленной за органом функции.</w:t>
      </w:r>
    </w:p>
    <w:p w:rsidR="00E00DEF" w:rsidRPr="00D438AF" w:rsidRDefault="00E00DEF" w:rsidP="00E00DEF">
      <w:pPr>
        <w:rPr>
          <w:rFonts w:cs="Times New Roman"/>
          <w:sz w:val="28"/>
          <w:szCs w:val="28"/>
        </w:rPr>
      </w:pPr>
      <w:r w:rsidRPr="00D438AF">
        <w:rPr>
          <w:rFonts w:cs="Times New Roman"/>
          <w:sz w:val="28"/>
          <w:szCs w:val="28"/>
        </w:rPr>
        <w:t>4. Отсутствие административных процедур. Принятие решения должно совершаться по определенной процедуре, заранее известной из текста правового акта</w:t>
      </w:r>
      <w:r w:rsidR="00383571">
        <w:rPr>
          <w:rFonts w:cs="Times New Roman"/>
          <w:sz w:val="28"/>
          <w:szCs w:val="28"/>
        </w:rPr>
        <w:t>,</w:t>
      </w:r>
      <w:r w:rsidRPr="00D438AF">
        <w:rPr>
          <w:rFonts w:cs="Times New Roman"/>
          <w:sz w:val="28"/>
          <w:szCs w:val="28"/>
        </w:rPr>
        <w:t xml:space="preserve"> как должностному лицу, так и гражданам и организациям. Данный фактор присутствует, если не определены порядок и сроки осуществления действия органом власти (должностным лицом).</w:t>
      </w:r>
    </w:p>
    <w:p w:rsidR="00E00DEF" w:rsidRPr="00D438AF" w:rsidRDefault="00E00DEF" w:rsidP="00E00DEF">
      <w:pPr>
        <w:rPr>
          <w:rFonts w:cs="Times New Roman"/>
          <w:sz w:val="28"/>
          <w:szCs w:val="28"/>
        </w:rPr>
      </w:pPr>
      <w:r w:rsidRPr="00D438AF">
        <w:rPr>
          <w:rFonts w:cs="Times New Roman"/>
          <w:sz w:val="28"/>
          <w:szCs w:val="28"/>
        </w:rPr>
        <w:t>5. Отсутствие конкурсных (аукционных) процедур. Осуществление действий, связанных с выбором претендента на предоставление конкретного права, предпочтительно осуществлять в соответствии с конкурсной (аукционной) процедурой. О наличии данного фактора говорит закрепление административного порядка предоставления конкретного права, а также широта дискреционных полномочий при проведении конкурсов (аукционов).</w:t>
      </w:r>
    </w:p>
    <w:p w:rsidR="00E00DEF" w:rsidRPr="00D438AF" w:rsidRDefault="00E00DEF" w:rsidP="00E00DEF">
      <w:pPr>
        <w:rPr>
          <w:rFonts w:cs="Times New Roman"/>
          <w:sz w:val="28"/>
          <w:szCs w:val="28"/>
        </w:rPr>
      </w:pPr>
      <w:r w:rsidRPr="00D438AF">
        <w:rPr>
          <w:rFonts w:cs="Times New Roman"/>
          <w:sz w:val="28"/>
          <w:szCs w:val="28"/>
        </w:rPr>
        <w:lastRenderedPageBreak/>
        <w:t xml:space="preserve">6. Отсутствие запретов и ограничений для муниципального служащего в конкретной области деятельности. В правовые акты, относящиеся к регулированию деятельности муниципальных служащих в потенциально </w:t>
      </w:r>
      <w:proofErr w:type="spellStart"/>
      <w:r w:rsidRPr="00D438AF">
        <w:rPr>
          <w:rFonts w:cs="Times New Roman"/>
          <w:sz w:val="28"/>
          <w:szCs w:val="28"/>
        </w:rPr>
        <w:t>коррупциогенных</w:t>
      </w:r>
      <w:proofErr w:type="spellEnd"/>
      <w:r w:rsidRPr="00D438AF">
        <w:rPr>
          <w:rFonts w:cs="Times New Roman"/>
          <w:sz w:val="28"/>
          <w:szCs w:val="28"/>
        </w:rPr>
        <w:t xml:space="preserve"> областях (управление публичным имуществом, налоговые и бюджетные отношения и др.), целесообразно включать специальные запреты и ограничения антикоррупционной направленности.</w:t>
      </w:r>
    </w:p>
    <w:p w:rsidR="00E00DEF" w:rsidRPr="00D438AF" w:rsidRDefault="00E00DEF" w:rsidP="00E00DEF">
      <w:pPr>
        <w:rPr>
          <w:rFonts w:cs="Times New Roman"/>
          <w:sz w:val="28"/>
          <w:szCs w:val="28"/>
        </w:rPr>
      </w:pPr>
      <w:r w:rsidRPr="00D438AF">
        <w:rPr>
          <w:rFonts w:cs="Times New Roman"/>
          <w:sz w:val="28"/>
          <w:szCs w:val="28"/>
        </w:rPr>
        <w:t>7. Отсутствие ответственности муниципального служащего за правонарушения.                         В правовом акте должны содержаться нормы об ответственности муниципальных служащих за нарушения, которые корреспондируют соответствующим актам о юридической ответственности, а также нормы о возможности обжалования действий муниципальных служащих.</w:t>
      </w:r>
    </w:p>
    <w:p w:rsidR="00E00DEF" w:rsidRPr="00D438AF" w:rsidRDefault="00E00DEF" w:rsidP="00E00DEF">
      <w:pPr>
        <w:rPr>
          <w:rFonts w:cs="Times New Roman"/>
          <w:sz w:val="28"/>
          <w:szCs w:val="28"/>
        </w:rPr>
      </w:pPr>
      <w:r w:rsidRPr="00D438AF">
        <w:rPr>
          <w:rFonts w:cs="Times New Roman"/>
          <w:sz w:val="28"/>
          <w:szCs w:val="28"/>
        </w:rPr>
        <w:t xml:space="preserve">8. Отсутствие </w:t>
      </w:r>
      <w:proofErr w:type="gramStart"/>
      <w:r w:rsidRPr="00D438AF">
        <w:rPr>
          <w:rFonts w:cs="Times New Roman"/>
          <w:sz w:val="28"/>
          <w:szCs w:val="28"/>
        </w:rPr>
        <w:t>контроля за</w:t>
      </w:r>
      <w:proofErr w:type="gramEnd"/>
      <w:r w:rsidRPr="00D438AF">
        <w:rPr>
          <w:rFonts w:cs="Times New Roman"/>
          <w:sz w:val="28"/>
          <w:szCs w:val="28"/>
        </w:rPr>
        <w:t xml:space="preserve"> органами местного самоуправления, муниципальными служащими. Правовой акт должен содержать нормы, обеспечивающие возможность контроля, в том числе общественного, за наиболее значимыми направлениями деятельности органа местного самоуправления и муниципальных служащих.</w:t>
      </w:r>
    </w:p>
    <w:p w:rsidR="00E00DEF" w:rsidRPr="00D438AF" w:rsidRDefault="00E00DEF" w:rsidP="00E00DEF">
      <w:pPr>
        <w:rPr>
          <w:rFonts w:cs="Times New Roman"/>
          <w:sz w:val="28"/>
          <w:szCs w:val="28"/>
        </w:rPr>
      </w:pPr>
      <w:r w:rsidRPr="00D438AF">
        <w:rPr>
          <w:rFonts w:cs="Times New Roman"/>
          <w:sz w:val="28"/>
          <w:szCs w:val="28"/>
        </w:rPr>
        <w:t>9. Нарушение режима прозрачности информации. Правовой акт должен содержать нормы, повышающие информационную открытость органов местного самоуправления. О наличии этого фактора свидетельствуют нормы, устанавливающие закрытость для граждан и организаций информации, имеющей значение для принятия решения по конкретному делу, равно как отсутствие в правовом акте норм, устанавливающих возможность и порядок получения такой информации.</w:t>
      </w:r>
    </w:p>
    <w:p w:rsidR="00E00DEF" w:rsidRPr="00D438AF" w:rsidRDefault="00E00DEF" w:rsidP="00E00DEF">
      <w:pPr>
        <w:rPr>
          <w:rFonts w:cs="Times New Roman"/>
          <w:sz w:val="28"/>
          <w:szCs w:val="28"/>
        </w:rPr>
      </w:pPr>
      <w:r w:rsidRPr="00D438AF">
        <w:rPr>
          <w:rFonts w:cs="Times New Roman"/>
          <w:b/>
          <w:bCs/>
          <w:sz w:val="28"/>
          <w:szCs w:val="28"/>
        </w:rPr>
        <w:t>3. Коррупционные факторы системного характера</w:t>
      </w:r>
    </w:p>
    <w:p w:rsidR="00E00DEF" w:rsidRPr="00D438AF" w:rsidRDefault="00E00DEF" w:rsidP="00E00DEF">
      <w:pPr>
        <w:rPr>
          <w:rFonts w:cs="Times New Roman"/>
          <w:sz w:val="28"/>
          <w:szCs w:val="28"/>
        </w:rPr>
      </w:pPr>
      <w:r w:rsidRPr="00D438AF">
        <w:rPr>
          <w:rFonts w:cs="Times New Roman"/>
          <w:sz w:val="28"/>
          <w:szCs w:val="28"/>
        </w:rPr>
        <w:t>1. В данной группе объединены коррупционные факторы, обнаружить которые можно при системном анализе правового акта, оценивая не отдельные нормы, а весь его текст.</w:t>
      </w:r>
    </w:p>
    <w:p w:rsidR="00E00DEF" w:rsidRPr="00D438AF" w:rsidRDefault="00E00DEF" w:rsidP="00E00DEF">
      <w:pPr>
        <w:rPr>
          <w:rFonts w:cs="Times New Roman"/>
          <w:sz w:val="28"/>
          <w:szCs w:val="28"/>
        </w:rPr>
      </w:pPr>
      <w:r w:rsidRPr="00D438AF">
        <w:rPr>
          <w:rFonts w:cs="Times New Roman"/>
          <w:sz w:val="28"/>
          <w:szCs w:val="28"/>
        </w:rPr>
        <w:t>2. К данным коррупционным факторам относятся:</w:t>
      </w:r>
    </w:p>
    <w:p w:rsidR="00E00DEF" w:rsidRPr="00D438AF" w:rsidRDefault="00E00DEF" w:rsidP="00E00DEF">
      <w:pPr>
        <w:rPr>
          <w:rFonts w:cs="Times New Roman"/>
          <w:sz w:val="28"/>
          <w:szCs w:val="28"/>
        </w:rPr>
      </w:pPr>
      <w:r w:rsidRPr="00D438AF">
        <w:rPr>
          <w:rFonts w:cs="Times New Roman"/>
          <w:sz w:val="28"/>
          <w:szCs w:val="28"/>
        </w:rPr>
        <w:t xml:space="preserve">1) ложные цели и приоритеты;                                                                                                                  </w:t>
      </w:r>
    </w:p>
    <w:p w:rsidR="00E00DEF" w:rsidRPr="00D438AF" w:rsidRDefault="00E00DEF" w:rsidP="00E00DEF">
      <w:pPr>
        <w:rPr>
          <w:rFonts w:cs="Times New Roman"/>
          <w:sz w:val="28"/>
          <w:szCs w:val="28"/>
        </w:rPr>
      </w:pPr>
      <w:r w:rsidRPr="00D438AF">
        <w:rPr>
          <w:rFonts w:cs="Times New Roman"/>
          <w:sz w:val="28"/>
          <w:szCs w:val="28"/>
        </w:rPr>
        <w:t>2) нормативные коллизии;</w:t>
      </w:r>
    </w:p>
    <w:p w:rsidR="00E00DEF" w:rsidRPr="00D438AF" w:rsidRDefault="00E00DEF" w:rsidP="00E00DEF">
      <w:pPr>
        <w:rPr>
          <w:rFonts w:cs="Times New Roman"/>
          <w:sz w:val="28"/>
          <w:szCs w:val="28"/>
        </w:rPr>
      </w:pPr>
      <w:r w:rsidRPr="00D438AF">
        <w:rPr>
          <w:rFonts w:cs="Times New Roman"/>
          <w:sz w:val="28"/>
          <w:szCs w:val="28"/>
        </w:rPr>
        <w:t xml:space="preserve"> 3) «навязанная» </w:t>
      </w:r>
      <w:proofErr w:type="spellStart"/>
      <w:r w:rsidRPr="00D438AF">
        <w:rPr>
          <w:rFonts w:cs="Times New Roman"/>
          <w:sz w:val="28"/>
          <w:szCs w:val="28"/>
        </w:rPr>
        <w:t>коррупциогенность</w:t>
      </w:r>
      <w:proofErr w:type="spellEnd"/>
      <w:r w:rsidRPr="00D438AF">
        <w:rPr>
          <w:rFonts w:cs="Times New Roman"/>
          <w:sz w:val="28"/>
          <w:szCs w:val="28"/>
        </w:rPr>
        <w:t>.</w:t>
      </w:r>
    </w:p>
    <w:p w:rsidR="00E00DEF" w:rsidRPr="00D438AF" w:rsidRDefault="00E00DEF" w:rsidP="00E00DEF">
      <w:pPr>
        <w:rPr>
          <w:rFonts w:cs="Times New Roman"/>
          <w:sz w:val="28"/>
          <w:szCs w:val="28"/>
        </w:rPr>
      </w:pPr>
      <w:r w:rsidRPr="00D438AF">
        <w:rPr>
          <w:rFonts w:cs="Times New Roman"/>
          <w:sz w:val="28"/>
          <w:szCs w:val="28"/>
        </w:rPr>
        <w:t>3. Ложные цели и приоритеты. Правовой акт должен иметь ясные цели и приоритеты, отвечающие реальным потребностям правового регулирования. На данный фактор может указывать объективная нецелесообразность принятия правового акта, избыточность регулирования вопроса, противоречие норм правового акта продекларированным им целям.</w:t>
      </w:r>
    </w:p>
    <w:p w:rsidR="00E00DEF" w:rsidRPr="00D438AF" w:rsidRDefault="00E00DEF" w:rsidP="00E00DEF">
      <w:pPr>
        <w:rPr>
          <w:rFonts w:cs="Times New Roman"/>
          <w:sz w:val="28"/>
          <w:szCs w:val="28"/>
        </w:rPr>
      </w:pPr>
      <w:r w:rsidRPr="00D438AF">
        <w:rPr>
          <w:rFonts w:cs="Times New Roman"/>
          <w:sz w:val="28"/>
          <w:szCs w:val="28"/>
        </w:rPr>
        <w:t xml:space="preserve">4. Нормативные коллизии. Правовой акт, полностью или в части противоречащий другому правовому акту, создает для должностных лиц возможность произвольного выбора акта, подлежащего применению в конкретном случае. На наличие данного </w:t>
      </w:r>
      <w:r w:rsidRPr="00D438AF">
        <w:rPr>
          <w:rFonts w:cs="Times New Roman"/>
          <w:sz w:val="28"/>
          <w:szCs w:val="28"/>
        </w:rPr>
        <w:lastRenderedPageBreak/>
        <w:t>фактора указывает любой вид коллизии, если возможность ее разрешения зависит от волевого решения должностного лица.</w:t>
      </w:r>
    </w:p>
    <w:p w:rsidR="00E00DEF" w:rsidRPr="00D438AF" w:rsidRDefault="00E00DEF" w:rsidP="00E00DEF">
      <w:pPr>
        <w:rPr>
          <w:rFonts w:cs="Times New Roman"/>
          <w:sz w:val="28"/>
          <w:szCs w:val="28"/>
        </w:rPr>
      </w:pPr>
      <w:r w:rsidRPr="00D438AF">
        <w:rPr>
          <w:rFonts w:cs="Times New Roman"/>
          <w:sz w:val="28"/>
          <w:szCs w:val="28"/>
        </w:rPr>
        <w:t xml:space="preserve">5. «Навязанная»  </w:t>
      </w:r>
      <w:proofErr w:type="spellStart"/>
      <w:r w:rsidRPr="00D438AF">
        <w:rPr>
          <w:rFonts w:cs="Times New Roman"/>
          <w:sz w:val="28"/>
          <w:szCs w:val="28"/>
        </w:rPr>
        <w:t>коррупциогенность</w:t>
      </w:r>
      <w:proofErr w:type="spellEnd"/>
      <w:r w:rsidRPr="00D438AF">
        <w:rPr>
          <w:rFonts w:cs="Times New Roman"/>
          <w:sz w:val="28"/>
          <w:szCs w:val="28"/>
        </w:rPr>
        <w:t xml:space="preserve">. Нормативный правовой акт может содержать </w:t>
      </w:r>
      <w:proofErr w:type="spellStart"/>
      <w:r w:rsidRPr="00D438AF">
        <w:rPr>
          <w:rFonts w:cs="Times New Roman"/>
          <w:sz w:val="28"/>
          <w:szCs w:val="28"/>
        </w:rPr>
        <w:t>коррупциогенные</w:t>
      </w:r>
      <w:proofErr w:type="spellEnd"/>
      <w:r w:rsidRPr="00D438AF">
        <w:rPr>
          <w:rFonts w:cs="Times New Roman"/>
          <w:sz w:val="28"/>
          <w:szCs w:val="28"/>
        </w:rPr>
        <w:t xml:space="preserve"> нормы в силу того, что </w:t>
      </w:r>
      <w:proofErr w:type="spellStart"/>
      <w:r w:rsidRPr="00D438AF">
        <w:rPr>
          <w:rFonts w:cs="Times New Roman"/>
          <w:sz w:val="28"/>
          <w:szCs w:val="28"/>
        </w:rPr>
        <w:t>коррупциогенен</w:t>
      </w:r>
      <w:proofErr w:type="spellEnd"/>
      <w:r w:rsidRPr="00D438AF">
        <w:rPr>
          <w:rFonts w:cs="Times New Roman"/>
          <w:sz w:val="28"/>
          <w:szCs w:val="28"/>
        </w:rPr>
        <w:t xml:space="preserve"> соответствующий отраслевой законодательный акт или </w:t>
      </w:r>
      <w:proofErr w:type="gramStart"/>
      <w:r w:rsidRPr="00D438AF">
        <w:rPr>
          <w:rFonts w:cs="Times New Roman"/>
          <w:sz w:val="28"/>
          <w:szCs w:val="28"/>
        </w:rPr>
        <w:t>иной правовой акт большей юридической</w:t>
      </w:r>
      <w:proofErr w:type="gramEnd"/>
      <w:r w:rsidRPr="00D438AF">
        <w:rPr>
          <w:rFonts w:cs="Times New Roman"/>
          <w:sz w:val="28"/>
          <w:szCs w:val="28"/>
        </w:rPr>
        <w:t xml:space="preserve"> силы. Данный коррупционный фактор обнаруживается путем выявления соответствующих коррупционных факторов в отраслевом законодательном акте или ином правовом акте большей юридической силы.</w:t>
      </w:r>
    </w:p>
    <w:p w:rsidR="00E00DEF" w:rsidRPr="00D438AF" w:rsidRDefault="00E00DEF" w:rsidP="00E00DEF">
      <w:pPr>
        <w:rPr>
          <w:rFonts w:cs="Times New Roman"/>
          <w:sz w:val="28"/>
          <w:szCs w:val="28"/>
        </w:rPr>
      </w:pPr>
      <w:r w:rsidRPr="00D438AF">
        <w:rPr>
          <w:rFonts w:cs="Times New Roman"/>
          <w:b/>
          <w:bCs/>
          <w:sz w:val="28"/>
          <w:szCs w:val="28"/>
        </w:rPr>
        <w:t xml:space="preserve">II. Проявления </w:t>
      </w:r>
      <w:proofErr w:type="spellStart"/>
      <w:r w:rsidRPr="00D438AF">
        <w:rPr>
          <w:rFonts w:cs="Times New Roman"/>
          <w:b/>
          <w:bCs/>
          <w:sz w:val="28"/>
          <w:szCs w:val="28"/>
        </w:rPr>
        <w:t>коррупциогенности</w:t>
      </w:r>
      <w:proofErr w:type="spellEnd"/>
    </w:p>
    <w:p w:rsidR="00E00DEF" w:rsidRPr="00D438AF" w:rsidRDefault="00E00DEF" w:rsidP="00E00DEF">
      <w:pPr>
        <w:rPr>
          <w:rFonts w:cs="Times New Roman"/>
          <w:sz w:val="28"/>
          <w:szCs w:val="28"/>
        </w:rPr>
      </w:pPr>
      <w:r w:rsidRPr="00D438AF">
        <w:rPr>
          <w:rFonts w:cs="Times New Roman"/>
          <w:sz w:val="28"/>
          <w:szCs w:val="28"/>
        </w:rPr>
        <w:t xml:space="preserve">1. В данной группе объединены положения, которые при определенных условиях могут свидетельствовать об уже свершившихся фактах коррупции (коррупционные индикаторы) и (или) способствовать проявлению коррупционных факторов </w:t>
      </w:r>
      <w:r w:rsidR="009F0226">
        <w:rPr>
          <w:rFonts w:cs="Times New Roman"/>
          <w:sz w:val="28"/>
          <w:szCs w:val="28"/>
        </w:rPr>
        <w:t xml:space="preserve">               </w:t>
      </w:r>
      <w:r w:rsidRPr="00D438AF">
        <w:rPr>
          <w:rFonts w:cs="Times New Roman"/>
          <w:sz w:val="28"/>
          <w:szCs w:val="28"/>
        </w:rPr>
        <w:t>(</w:t>
      </w:r>
      <w:proofErr w:type="gramStart"/>
      <w:r w:rsidR="009F0226" w:rsidRPr="00D438AF">
        <w:rPr>
          <w:rFonts w:cs="Times New Roman"/>
          <w:sz w:val="28"/>
          <w:szCs w:val="28"/>
        </w:rPr>
        <w:t>пред</w:t>
      </w:r>
      <w:proofErr w:type="gramEnd"/>
      <w:r w:rsidR="009F0226" w:rsidRPr="00D438AF">
        <w:rPr>
          <w:rFonts w:cs="Times New Roman"/>
          <w:sz w:val="28"/>
          <w:szCs w:val="28"/>
        </w:rPr>
        <w:t xml:space="preserve"> коррупционные</w:t>
      </w:r>
      <w:r w:rsidRPr="00D438AF">
        <w:rPr>
          <w:rFonts w:cs="Times New Roman"/>
          <w:sz w:val="28"/>
          <w:szCs w:val="28"/>
        </w:rPr>
        <w:t xml:space="preserve"> факторы).</w:t>
      </w:r>
    </w:p>
    <w:p w:rsidR="00E00DEF" w:rsidRPr="00D438AF" w:rsidRDefault="00E00DEF" w:rsidP="00E00DEF">
      <w:pPr>
        <w:rPr>
          <w:rFonts w:cs="Times New Roman"/>
          <w:sz w:val="28"/>
          <w:szCs w:val="28"/>
        </w:rPr>
      </w:pPr>
      <w:r w:rsidRPr="00D438AF">
        <w:rPr>
          <w:rFonts w:cs="Times New Roman"/>
          <w:sz w:val="28"/>
          <w:szCs w:val="28"/>
        </w:rPr>
        <w:t xml:space="preserve">2. К проявлениям </w:t>
      </w:r>
      <w:proofErr w:type="spellStart"/>
      <w:r w:rsidRPr="00D438AF">
        <w:rPr>
          <w:rFonts w:cs="Times New Roman"/>
          <w:sz w:val="28"/>
          <w:szCs w:val="28"/>
        </w:rPr>
        <w:t>коррупциогенности</w:t>
      </w:r>
      <w:proofErr w:type="spellEnd"/>
      <w:r w:rsidRPr="00D438AF">
        <w:rPr>
          <w:rFonts w:cs="Times New Roman"/>
          <w:sz w:val="28"/>
          <w:szCs w:val="28"/>
        </w:rPr>
        <w:t xml:space="preserve"> относятся: </w:t>
      </w:r>
    </w:p>
    <w:p w:rsidR="00E00DEF" w:rsidRPr="00D438AF" w:rsidRDefault="00E00DEF" w:rsidP="00E00DEF">
      <w:pPr>
        <w:rPr>
          <w:rFonts w:cs="Times New Roman"/>
          <w:sz w:val="28"/>
          <w:szCs w:val="28"/>
        </w:rPr>
      </w:pPr>
      <w:r w:rsidRPr="00D438AF">
        <w:rPr>
          <w:rFonts w:cs="Times New Roman"/>
          <w:sz w:val="28"/>
          <w:szCs w:val="28"/>
        </w:rPr>
        <w:t xml:space="preserve">1) формально-техническая </w:t>
      </w:r>
      <w:proofErr w:type="spellStart"/>
      <w:r w:rsidRPr="00D438AF">
        <w:rPr>
          <w:rFonts w:cs="Times New Roman"/>
          <w:sz w:val="28"/>
          <w:szCs w:val="28"/>
        </w:rPr>
        <w:t>коррупциогенность</w:t>
      </w:r>
      <w:proofErr w:type="spellEnd"/>
      <w:r w:rsidRPr="00D438AF">
        <w:rPr>
          <w:rFonts w:cs="Times New Roman"/>
          <w:sz w:val="28"/>
          <w:szCs w:val="28"/>
        </w:rPr>
        <w:t>;</w:t>
      </w:r>
    </w:p>
    <w:p w:rsidR="00E00DEF" w:rsidRPr="00D438AF" w:rsidRDefault="00E00DEF" w:rsidP="00E00DEF">
      <w:pPr>
        <w:rPr>
          <w:rFonts w:cs="Times New Roman"/>
          <w:sz w:val="28"/>
          <w:szCs w:val="28"/>
        </w:rPr>
      </w:pPr>
      <w:r w:rsidRPr="00D438AF">
        <w:rPr>
          <w:rFonts w:cs="Times New Roman"/>
          <w:sz w:val="28"/>
          <w:szCs w:val="28"/>
        </w:rPr>
        <w:t xml:space="preserve"> 2) непринятие правового акта (бездействие);</w:t>
      </w:r>
    </w:p>
    <w:p w:rsidR="00E00DEF" w:rsidRPr="00D438AF" w:rsidRDefault="00E00DEF" w:rsidP="00E00DEF">
      <w:pPr>
        <w:rPr>
          <w:rFonts w:cs="Times New Roman"/>
          <w:sz w:val="28"/>
          <w:szCs w:val="28"/>
        </w:rPr>
      </w:pPr>
      <w:r w:rsidRPr="00D438AF">
        <w:rPr>
          <w:rFonts w:cs="Times New Roman"/>
          <w:sz w:val="28"/>
          <w:szCs w:val="28"/>
        </w:rPr>
        <w:t>3) нарушение баланса интересов.</w:t>
      </w:r>
    </w:p>
    <w:p w:rsidR="00E00DEF" w:rsidRPr="00D438AF" w:rsidRDefault="00E00DEF" w:rsidP="00E00DEF">
      <w:pPr>
        <w:rPr>
          <w:rFonts w:cs="Times New Roman"/>
          <w:sz w:val="28"/>
          <w:szCs w:val="28"/>
        </w:rPr>
      </w:pPr>
      <w:r w:rsidRPr="00D438AF">
        <w:rPr>
          <w:rFonts w:cs="Times New Roman"/>
          <w:sz w:val="28"/>
          <w:szCs w:val="28"/>
        </w:rPr>
        <w:t>3.</w:t>
      </w:r>
      <w:proofErr w:type="gramStart"/>
      <w:r w:rsidRPr="00D438AF">
        <w:rPr>
          <w:rFonts w:cs="Times New Roman"/>
          <w:sz w:val="28"/>
          <w:szCs w:val="28"/>
        </w:rPr>
        <w:t>Формально-техническая</w:t>
      </w:r>
      <w:proofErr w:type="gramEnd"/>
      <w:r w:rsidRPr="00D438AF">
        <w:rPr>
          <w:rFonts w:cs="Times New Roman"/>
          <w:sz w:val="28"/>
          <w:szCs w:val="28"/>
        </w:rPr>
        <w:t xml:space="preserve"> </w:t>
      </w:r>
      <w:proofErr w:type="spellStart"/>
      <w:r w:rsidRPr="00D438AF">
        <w:rPr>
          <w:rFonts w:cs="Times New Roman"/>
          <w:sz w:val="28"/>
          <w:szCs w:val="28"/>
        </w:rPr>
        <w:t>коррупциогенность</w:t>
      </w:r>
      <w:proofErr w:type="spellEnd"/>
      <w:r w:rsidRPr="00D438AF">
        <w:rPr>
          <w:rFonts w:cs="Times New Roman"/>
          <w:sz w:val="28"/>
          <w:szCs w:val="28"/>
        </w:rPr>
        <w:t xml:space="preserve"> (несоблюдение требований формально-технического характера). О наличии данного проявления </w:t>
      </w:r>
      <w:proofErr w:type="spellStart"/>
      <w:r w:rsidRPr="00D438AF">
        <w:rPr>
          <w:rFonts w:cs="Times New Roman"/>
          <w:sz w:val="28"/>
          <w:szCs w:val="28"/>
        </w:rPr>
        <w:t>коррупциогенности</w:t>
      </w:r>
      <w:proofErr w:type="spellEnd"/>
      <w:r w:rsidRPr="00D438AF">
        <w:rPr>
          <w:rFonts w:cs="Times New Roman"/>
          <w:sz w:val="28"/>
          <w:szCs w:val="28"/>
        </w:rPr>
        <w:t xml:space="preserve"> свидетельствуют нарушения, выявляемые в ходе юридико-технической экспертизы правовых актов, в том числе порядка принятия и (или) формы правового акта. Указанные нарушения могут быть обусловлены коррупционными интересами или способствовать им в будущем.</w:t>
      </w:r>
    </w:p>
    <w:p w:rsidR="00E00DEF" w:rsidRPr="00D438AF" w:rsidRDefault="00E00DEF" w:rsidP="00E00DEF">
      <w:pPr>
        <w:rPr>
          <w:rFonts w:cs="Times New Roman"/>
          <w:sz w:val="28"/>
          <w:szCs w:val="28"/>
        </w:rPr>
      </w:pPr>
      <w:r w:rsidRPr="00D438AF">
        <w:rPr>
          <w:rFonts w:cs="Times New Roman"/>
          <w:sz w:val="28"/>
          <w:szCs w:val="28"/>
        </w:rPr>
        <w:t xml:space="preserve">4. Непринятие правового акта (бездействие). Замена общеобязательных правил поведения индивидуальными правоприменительными актами в силу отсутствия предусмотренного правового акта стимулирует произвольное административное усмотрение. Данное проявление </w:t>
      </w:r>
      <w:proofErr w:type="spellStart"/>
      <w:r w:rsidRPr="00D438AF">
        <w:rPr>
          <w:rFonts w:cs="Times New Roman"/>
          <w:sz w:val="28"/>
          <w:szCs w:val="28"/>
        </w:rPr>
        <w:t>коррупциогенности</w:t>
      </w:r>
      <w:proofErr w:type="spellEnd"/>
      <w:r w:rsidRPr="00D438AF">
        <w:rPr>
          <w:rFonts w:cs="Times New Roman"/>
          <w:sz w:val="28"/>
          <w:szCs w:val="28"/>
        </w:rPr>
        <w:t xml:space="preserve"> обнаруживается в отсутствии сроков для издания правовых актов, чье принятие предусматривается в анализируемом правовом акте. Оно обнаруживается также в фактическом отсутствии (непринятии) правовых актов, чье принятие предусматривается в анализируемом правовом акте.</w:t>
      </w:r>
    </w:p>
    <w:p w:rsidR="00E00DEF" w:rsidRPr="00D438AF" w:rsidRDefault="00E00DEF" w:rsidP="00E00DEF">
      <w:pPr>
        <w:rPr>
          <w:rFonts w:cs="Times New Roman"/>
          <w:sz w:val="28"/>
          <w:szCs w:val="28"/>
        </w:rPr>
      </w:pPr>
      <w:r w:rsidRPr="00D438AF">
        <w:rPr>
          <w:rFonts w:cs="Times New Roman"/>
          <w:sz w:val="28"/>
          <w:szCs w:val="28"/>
        </w:rPr>
        <w:t xml:space="preserve">5. Нарушение баланса интересов. Наличие данного проявления </w:t>
      </w:r>
      <w:proofErr w:type="spellStart"/>
      <w:r w:rsidRPr="00D438AF">
        <w:rPr>
          <w:rFonts w:cs="Times New Roman"/>
          <w:sz w:val="28"/>
          <w:szCs w:val="28"/>
        </w:rPr>
        <w:t>коррупциогенности</w:t>
      </w:r>
      <w:proofErr w:type="spellEnd"/>
      <w:r w:rsidRPr="00D438AF">
        <w:rPr>
          <w:rFonts w:cs="Times New Roman"/>
          <w:sz w:val="28"/>
          <w:szCs w:val="28"/>
        </w:rPr>
        <w:t xml:space="preserve"> обнаруживается в нормативном закреплении привилегий за одним из группы субъектов в ущерб другим, что может свидетельствовать о коррупционном интересе при подготовке и применении нормативного правового акта.</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p>
    <w:p w:rsidR="00E00DEF" w:rsidRPr="00D438AF" w:rsidRDefault="00383571" w:rsidP="00E00DEF">
      <w:pPr>
        <w:rPr>
          <w:rFonts w:cs="Times New Roman"/>
          <w:b/>
          <w:sz w:val="28"/>
          <w:szCs w:val="28"/>
        </w:rPr>
      </w:pPr>
      <w:r>
        <w:rPr>
          <w:rFonts w:cs="Times New Roman"/>
          <w:b/>
          <w:bCs/>
          <w:sz w:val="28"/>
          <w:szCs w:val="28"/>
        </w:rPr>
        <w:lastRenderedPageBreak/>
        <w:t xml:space="preserve">                                                                                             </w:t>
      </w:r>
      <w:r w:rsidR="00E00DEF" w:rsidRPr="00D438AF">
        <w:rPr>
          <w:rFonts w:cs="Times New Roman"/>
          <w:b/>
          <w:sz w:val="28"/>
          <w:szCs w:val="28"/>
        </w:rPr>
        <w:t xml:space="preserve">Приложение № 2                                                                                     </w:t>
      </w:r>
    </w:p>
    <w:p w:rsidR="00E00DEF" w:rsidRPr="00D438AF" w:rsidRDefault="00E00DEF" w:rsidP="00E00DEF">
      <w:pPr>
        <w:rPr>
          <w:rFonts w:cs="Times New Roman"/>
          <w:b/>
          <w:sz w:val="28"/>
          <w:szCs w:val="28"/>
        </w:rPr>
      </w:pPr>
      <w:r w:rsidRPr="00D438AF">
        <w:rPr>
          <w:rFonts w:cs="Times New Roman"/>
          <w:b/>
          <w:sz w:val="28"/>
          <w:szCs w:val="28"/>
        </w:rPr>
        <w:t xml:space="preserve">  </w:t>
      </w:r>
      <w:r w:rsidR="00383571">
        <w:rPr>
          <w:rFonts w:cs="Times New Roman"/>
          <w:b/>
          <w:sz w:val="28"/>
          <w:szCs w:val="28"/>
        </w:rPr>
        <w:t xml:space="preserve">                                                                                               </w:t>
      </w:r>
      <w:r w:rsidRPr="00D438AF">
        <w:rPr>
          <w:rFonts w:cs="Times New Roman"/>
          <w:b/>
          <w:sz w:val="28"/>
          <w:szCs w:val="28"/>
        </w:rPr>
        <w:t>к Положению</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p>
    <w:p w:rsidR="00E00DEF" w:rsidRPr="00D438AF" w:rsidRDefault="00E00DEF" w:rsidP="00E00DEF">
      <w:pPr>
        <w:rPr>
          <w:rFonts w:cs="Times New Roman"/>
          <w:b/>
          <w:sz w:val="28"/>
          <w:szCs w:val="28"/>
        </w:rPr>
      </w:pPr>
      <w:r w:rsidRPr="00D438AF">
        <w:rPr>
          <w:rFonts w:cs="Times New Roman"/>
          <w:b/>
          <w:sz w:val="28"/>
          <w:szCs w:val="28"/>
        </w:rPr>
        <w:t>ЗАКЛЮЧЕНИЕ</w:t>
      </w:r>
    </w:p>
    <w:p w:rsidR="00E00DEF" w:rsidRPr="00D438AF" w:rsidRDefault="00E00DEF" w:rsidP="00E00DEF">
      <w:pPr>
        <w:rPr>
          <w:rFonts w:cs="Times New Roman"/>
          <w:sz w:val="28"/>
          <w:szCs w:val="28"/>
        </w:rPr>
      </w:pPr>
      <w:r w:rsidRPr="00D438AF">
        <w:rPr>
          <w:rFonts w:cs="Times New Roman"/>
          <w:sz w:val="28"/>
          <w:szCs w:val="28"/>
        </w:rPr>
        <w:t>по результатам проведения антикоррупционной экспертизы</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r w:rsidRPr="00D438AF">
        <w:rPr>
          <w:rFonts w:cs="Times New Roman"/>
          <w:sz w:val="28"/>
          <w:szCs w:val="28"/>
        </w:rPr>
        <w:t>___________________________________________________________________________</w:t>
      </w:r>
    </w:p>
    <w:p w:rsidR="00E00DEF" w:rsidRPr="00D438AF" w:rsidRDefault="00E00DEF" w:rsidP="00E00DEF">
      <w:pPr>
        <w:rPr>
          <w:rFonts w:cs="Times New Roman"/>
          <w:sz w:val="28"/>
          <w:szCs w:val="28"/>
        </w:rPr>
      </w:pPr>
      <w:r w:rsidRPr="00D438AF">
        <w:rPr>
          <w:rFonts w:cs="Times New Roman"/>
          <w:sz w:val="28"/>
          <w:szCs w:val="28"/>
        </w:rPr>
        <w:t xml:space="preserve">                                   (реквизиты нормативного правового акта</w:t>
      </w:r>
      <w:proofErr w:type="gramStart"/>
      <w:r w:rsidRPr="00D438AF">
        <w:rPr>
          <w:rFonts w:cs="Times New Roman"/>
          <w:sz w:val="28"/>
          <w:szCs w:val="28"/>
        </w:rPr>
        <w:t xml:space="preserve"> ,</w:t>
      </w:r>
      <w:proofErr w:type="gramEnd"/>
      <w:r w:rsidRPr="00D438AF">
        <w:rPr>
          <w:rFonts w:cs="Times New Roman"/>
          <w:sz w:val="28"/>
          <w:szCs w:val="28"/>
        </w:rPr>
        <w:t xml:space="preserve"> проекта нормативного правового акта)</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r w:rsidRPr="00D438AF">
        <w:rPr>
          <w:rFonts w:cs="Times New Roman"/>
          <w:sz w:val="28"/>
          <w:szCs w:val="28"/>
        </w:rPr>
        <w:t>«________»_____________20___года.</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p>
    <w:p w:rsidR="00E00DEF" w:rsidRPr="00D438AF" w:rsidRDefault="00383571" w:rsidP="00E00DEF">
      <w:pPr>
        <w:rPr>
          <w:rFonts w:cs="Times New Roman"/>
          <w:sz w:val="28"/>
          <w:szCs w:val="28"/>
        </w:rPr>
      </w:pPr>
      <w:r>
        <w:rPr>
          <w:rFonts w:cs="Times New Roman"/>
          <w:sz w:val="28"/>
          <w:szCs w:val="28"/>
        </w:rPr>
        <w:t xml:space="preserve">      </w:t>
      </w:r>
      <w:proofErr w:type="gramStart"/>
      <w:r w:rsidR="00E00DEF" w:rsidRPr="00D438AF">
        <w:rPr>
          <w:rFonts w:cs="Times New Roman"/>
          <w:sz w:val="28"/>
          <w:szCs w:val="28"/>
        </w:rPr>
        <w:t xml:space="preserve">В  соответствии с Федеральным  законом от  17  июля 2009  г.  №172-ФЗ  «Об  антикоррупционной экспертизе нормативных правовых актов и проектов нормативных правовых актов», Федеральным законом от  25  декабря  </w:t>
      </w:r>
      <w:smartTag w:uri="urn:schemas-microsoft-com:office:smarttags" w:element="metricconverter">
        <w:smartTagPr>
          <w:attr w:name="ProductID" w:val="2008 г"/>
        </w:smartTagPr>
        <w:r w:rsidR="00E00DEF" w:rsidRPr="00D438AF">
          <w:rPr>
            <w:rFonts w:cs="Times New Roman"/>
            <w:sz w:val="28"/>
            <w:szCs w:val="28"/>
          </w:rPr>
          <w:t>2008 г</w:t>
        </w:r>
      </w:smartTag>
      <w:r w:rsidR="00E00DEF" w:rsidRPr="00D438AF">
        <w:rPr>
          <w:rFonts w:cs="Times New Roman"/>
          <w:sz w:val="28"/>
          <w:szCs w:val="28"/>
        </w:rPr>
        <w:t>. №273-ФЗ «О противодействии коррупции», Положения  «О порядке проведения антикоррупционной экспертизы муниципальных правовых актов,   проектов м</w:t>
      </w:r>
      <w:r>
        <w:rPr>
          <w:rFonts w:cs="Times New Roman"/>
          <w:sz w:val="28"/>
          <w:szCs w:val="28"/>
        </w:rPr>
        <w:t>униципальных правовых актов  МО « Гергебильский район»</w:t>
      </w:r>
      <w:r w:rsidR="00E00DEF" w:rsidRPr="00D438AF">
        <w:rPr>
          <w:rFonts w:cs="Times New Roman"/>
          <w:sz w:val="28"/>
          <w:szCs w:val="28"/>
        </w:rPr>
        <w:t xml:space="preserve"> проведена  антикоррупционная экспертиза ____________________________________________________________________________________________</w:t>
      </w:r>
      <w:proofErr w:type="gramEnd"/>
    </w:p>
    <w:p w:rsidR="00E00DEF" w:rsidRPr="00D438AF" w:rsidRDefault="00E00DEF" w:rsidP="00E00DEF">
      <w:pPr>
        <w:rPr>
          <w:rFonts w:cs="Times New Roman"/>
          <w:sz w:val="28"/>
          <w:szCs w:val="28"/>
        </w:rPr>
      </w:pPr>
      <w:proofErr w:type="gramStart"/>
      <w:r w:rsidRPr="00D438AF">
        <w:rPr>
          <w:rFonts w:cs="Times New Roman"/>
          <w:sz w:val="28"/>
          <w:szCs w:val="28"/>
        </w:rPr>
        <w:t>(реквизиты муниципального нормативного правового акта,</w:t>
      </w:r>
      <w:proofErr w:type="gramEnd"/>
    </w:p>
    <w:p w:rsidR="00E00DEF" w:rsidRPr="00D438AF" w:rsidRDefault="00E00DEF" w:rsidP="00E00DEF">
      <w:pPr>
        <w:rPr>
          <w:rFonts w:cs="Times New Roman"/>
          <w:sz w:val="28"/>
          <w:szCs w:val="28"/>
        </w:rPr>
      </w:pPr>
      <w:r w:rsidRPr="00D438AF">
        <w:rPr>
          <w:rFonts w:cs="Times New Roman"/>
          <w:sz w:val="28"/>
          <w:szCs w:val="28"/>
        </w:rPr>
        <w:t>_____________________________________________________________________________________</w:t>
      </w:r>
    </w:p>
    <w:p w:rsidR="00E00DEF" w:rsidRPr="00D438AF" w:rsidRDefault="00E00DEF" w:rsidP="00E00DEF">
      <w:pPr>
        <w:rPr>
          <w:rFonts w:cs="Times New Roman"/>
          <w:sz w:val="28"/>
          <w:szCs w:val="28"/>
        </w:rPr>
      </w:pPr>
      <w:r w:rsidRPr="00D438AF">
        <w:rPr>
          <w:rFonts w:cs="Times New Roman"/>
          <w:sz w:val="28"/>
          <w:szCs w:val="28"/>
        </w:rPr>
        <w:t>проекта муниципального нормативного правового акта)</w:t>
      </w:r>
    </w:p>
    <w:p w:rsidR="00E00DEF" w:rsidRPr="00D438AF" w:rsidRDefault="00E00DEF" w:rsidP="00E00DEF">
      <w:pPr>
        <w:rPr>
          <w:rFonts w:cs="Times New Roman"/>
          <w:sz w:val="28"/>
          <w:szCs w:val="28"/>
        </w:rPr>
      </w:pPr>
      <w:r w:rsidRPr="00D438AF">
        <w:rPr>
          <w:rFonts w:cs="Times New Roman"/>
          <w:sz w:val="28"/>
          <w:szCs w:val="28"/>
        </w:rPr>
        <w:t xml:space="preserve">в  целях  выявления  в  нем  </w:t>
      </w:r>
      <w:proofErr w:type="spellStart"/>
      <w:r w:rsidRPr="00D438AF">
        <w:rPr>
          <w:rFonts w:cs="Times New Roman"/>
          <w:sz w:val="28"/>
          <w:szCs w:val="28"/>
        </w:rPr>
        <w:t>коррупциогенных</w:t>
      </w:r>
      <w:proofErr w:type="spellEnd"/>
      <w:r w:rsidRPr="00D438AF">
        <w:rPr>
          <w:rFonts w:cs="Times New Roman"/>
          <w:sz w:val="28"/>
          <w:szCs w:val="28"/>
        </w:rPr>
        <w:t xml:space="preserve">  факторов  и  их  последующего устранения.</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r w:rsidRPr="00D438AF">
        <w:rPr>
          <w:rFonts w:cs="Times New Roman"/>
          <w:sz w:val="28"/>
          <w:szCs w:val="28"/>
        </w:rPr>
        <w:lastRenderedPageBreak/>
        <w:t>Вариант 1:</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r w:rsidRPr="00D438AF">
        <w:rPr>
          <w:rFonts w:cs="Times New Roman"/>
          <w:sz w:val="28"/>
          <w:szCs w:val="28"/>
        </w:rPr>
        <w:t xml:space="preserve">В </w:t>
      </w:r>
      <w:proofErr w:type="gramStart"/>
      <w:r w:rsidRPr="00D438AF">
        <w:rPr>
          <w:rFonts w:cs="Times New Roman"/>
          <w:sz w:val="28"/>
          <w:szCs w:val="28"/>
        </w:rPr>
        <w:t>представленном</w:t>
      </w:r>
      <w:proofErr w:type="gramEnd"/>
    </w:p>
    <w:p w:rsidR="00E00DEF" w:rsidRPr="00D438AF" w:rsidRDefault="00E00DEF" w:rsidP="00E00DEF">
      <w:pPr>
        <w:rPr>
          <w:rFonts w:cs="Times New Roman"/>
          <w:sz w:val="28"/>
          <w:szCs w:val="28"/>
        </w:rPr>
      </w:pPr>
      <w:r w:rsidRPr="00D438AF">
        <w:rPr>
          <w:rFonts w:cs="Times New Roman"/>
          <w:sz w:val="28"/>
          <w:szCs w:val="28"/>
        </w:rPr>
        <w:t>_____________________________________________________________________________</w:t>
      </w:r>
    </w:p>
    <w:p w:rsidR="00E00DEF" w:rsidRPr="00D438AF" w:rsidRDefault="00E00DEF" w:rsidP="00E00DEF">
      <w:pPr>
        <w:rPr>
          <w:rFonts w:cs="Times New Roman"/>
          <w:sz w:val="28"/>
          <w:szCs w:val="28"/>
        </w:rPr>
      </w:pPr>
      <w:r w:rsidRPr="00D438AF">
        <w:rPr>
          <w:rFonts w:cs="Times New Roman"/>
          <w:sz w:val="28"/>
          <w:szCs w:val="28"/>
        </w:rPr>
        <w:t xml:space="preserve"> (реквизиты муниципального нормативного правового акта,     проекта муниципального нормативного правового акта)</w:t>
      </w:r>
    </w:p>
    <w:p w:rsidR="00E00DEF" w:rsidRPr="00D438AF" w:rsidRDefault="00E00DEF" w:rsidP="00E00DEF">
      <w:pPr>
        <w:rPr>
          <w:rFonts w:cs="Times New Roman"/>
          <w:sz w:val="28"/>
          <w:szCs w:val="28"/>
        </w:rPr>
      </w:pP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не выявлены.</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r w:rsidRPr="00D438AF">
        <w:rPr>
          <w:rFonts w:cs="Times New Roman"/>
          <w:sz w:val="28"/>
          <w:szCs w:val="28"/>
        </w:rPr>
        <w:t>Вариант 2:</w:t>
      </w:r>
    </w:p>
    <w:p w:rsidR="00E00DEF" w:rsidRPr="00D438AF" w:rsidRDefault="00E00DEF" w:rsidP="00E00DEF">
      <w:pPr>
        <w:rPr>
          <w:rFonts w:cs="Times New Roman"/>
          <w:sz w:val="28"/>
          <w:szCs w:val="28"/>
        </w:rPr>
      </w:pPr>
      <w:r w:rsidRPr="00D438AF">
        <w:rPr>
          <w:rFonts w:cs="Times New Roman"/>
          <w:sz w:val="28"/>
          <w:szCs w:val="28"/>
        </w:rPr>
        <w:t xml:space="preserve">В </w:t>
      </w:r>
      <w:proofErr w:type="gramStart"/>
      <w:r w:rsidRPr="00D438AF">
        <w:rPr>
          <w:rFonts w:cs="Times New Roman"/>
          <w:sz w:val="28"/>
          <w:szCs w:val="28"/>
        </w:rPr>
        <w:t>представленном</w:t>
      </w:r>
      <w:proofErr w:type="gramEnd"/>
    </w:p>
    <w:p w:rsidR="00E00DEF" w:rsidRPr="00D438AF" w:rsidRDefault="00E00DEF" w:rsidP="00E00DEF">
      <w:pPr>
        <w:rPr>
          <w:rFonts w:cs="Times New Roman"/>
          <w:sz w:val="28"/>
          <w:szCs w:val="28"/>
        </w:rPr>
      </w:pPr>
      <w:r w:rsidRPr="00D438AF">
        <w:rPr>
          <w:rFonts w:cs="Times New Roman"/>
          <w:sz w:val="28"/>
          <w:szCs w:val="28"/>
        </w:rPr>
        <w:t>_____________________________________________________________________________________</w:t>
      </w:r>
    </w:p>
    <w:p w:rsidR="00E00DEF" w:rsidRPr="00D438AF" w:rsidRDefault="00E00DEF" w:rsidP="00E00DEF">
      <w:pPr>
        <w:rPr>
          <w:rFonts w:cs="Times New Roman"/>
          <w:sz w:val="28"/>
          <w:szCs w:val="28"/>
        </w:rPr>
      </w:pPr>
      <w:r w:rsidRPr="00D438AF">
        <w:rPr>
          <w:rFonts w:cs="Times New Roman"/>
          <w:sz w:val="28"/>
          <w:szCs w:val="28"/>
        </w:rPr>
        <w:t xml:space="preserve"> (реквизиты муниципального нормативного правового акта,     проекта муниципального нормативного правового акта)</w:t>
      </w:r>
    </w:p>
    <w:p w:rsidR="00E00DEF" w:rsidRPr="00D438AF" w:rsidRDefault="00E00DEF" w:rsidP="00E00DEF">
      <w:pPr>
        <w:rPr>
          <w:rFonts w:cs="Times New Roman"/>
          <w:sz w:val="28"/>
          <w:szCs w:val="28"/>
        </w:rPr>
      </w:pPr>
      <w:r w:rsidRPr="00D438AF">
        <w:rPr>
          <w:rFonts w:cs="Times New Roman"/>
          <w:sz w:val="28"/>
          <w:szCs w:val="28"/>
        </w:rPr>
        <w:t xml:space="preserve">выявлены </w:t>
      </w:r>
      <w:proofErr w:type="spellStart"/>
      <w:r w:rsidRPr="00D438AF">
        <w:rPr>
          <w:rFonts w:cs="Times New Roman"/>
          <w:sz w:val="28"/>
          <w:szCs w:val="28"/>
        </w:rPr>
        <w:t>коррупциногенные</w:t>
      </w:r>
      <w:proofErr w:type="spellEnd"/>
      <w:r w:rsidRPr="00D438AF">
        <w:rPr>
          <w:rFonts w:cs="Times New Roman"/>
          <w:sz w:val="28"/>
          <w:szCs w:val="28"/>
        </w:rPr>
        <w:t xml:space="preserve"> факторы:</w:t>
      </w:r>
    </w:p>
    <w:p w:rsidR="00E00DEF" w:rsidRPr="00D438AF" w:rsidRDefault="00E00DEF" w:rsidP="00E00DEF">
      <w:pPr>
        <w:rPr>
          <w:rFonts w:cs="Times New Roman"/>
          <w:sz w:val="28"/>
          <w:szCs w:val="28"/>
        </w:rPr>
      </w:pPr>
      <w:r w:rsidRPr="00D438AF">
        <w:rPr>
          <w:rFonts w:cs="Times New Roman"/>
          <w:sz w:val="28"/>
          <w:szCs w:val="28"/>
        </w:rPr>
        <w:t>_____________________________________________________________________________________</w:t>
      </w:r>
    </w:p>
    <w:p w:rsidR="00E00DEF" w:rsidRPr="00D438AF" w:rsidRDefault="00E00DEF" w:rsidP="00E00DEF">
      <w:pPr>
        <w:rPr>
          <w:rFonts w:cs="Times New Roman"/>
          <w:sz w:val="28"/>
          <w:szCs w:val="28"/>
        </w:rPr>
      </w:pPr>
      <w:proofErr w:type="gramStart"/>
      <w:r w:rsidRPr="00D438AF">
        <w:rPr>
          <w:rFonts w:cs="Times New Roman"/>
          <w:sz w:val="28"/>
          <w:szCs w:val="28"/>
        </w:rPr>
        <w:t xml:space="preserve">(Отражаются все положения нормативного правового акта, его проекта или иного документа, в которых выявлены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с указанием его структурных единиц (разделов, глав, статей, частей, пунктов, подпунктов, абзацев) и соответствующих </w:t>
      </w:r>
      <w:proofErr w:type="spellStart"/>
      <w:r w:rsidRPr="00D438AF">
        <w:rPr>
          <w:rFonts w:cs="Times New Roman"/>
          <w:sz w:val="28"/>
          <w:szCs w:val="28"/>
        </w:rPr>
        <w:t>коррупциогенных</w:t>
      </w:r>
      <w:proofErr w:type="spellEnd"/>
      <w:r w:rsidRPr="00D438AF">
        <w:rPr>
          <w:rFonts w:cs="Times New Roman"/>
          <w:sz w:val="28"/>
          <w:szCs w:val="28"/>
        </w:rPr>
        <w:t xml:space="preserve"> факторов) </w:t>
      </w:r>
      <w:proofErr w:type="gramEnd"/>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r w:rsidRPr="00D438AF">
        <w:rPr>
          <w:rFonts w:cs="Times New Roman"/>
          <w:sz w:val="28"/>
          <w:szCs w:val="28"/>
        </w:rPr>
        <w:t xml:space="preserve">В целях  устранения выявленных  </w:t>
      </w:r>
      <w:proofErr w:type="spellStart"/>
      <w:r w:rsidRPr="00D438AF">
        <w:rPr>
          <w:rFonts w:cs="Times New Roman"/>
          <w:sz w:val="28"/>
          <w:szCs w:val="28"/>
        </w:rPr>
        <w:t>коррупциногенных</w:t>
      </w:r>
      <w:proofErr w:type="spellEnd"/>
      <w:r w:rsidRPr="00D438AF">
        <w:rPr>
          <w:rFonts w:cs="Times New Roman"/>
          <w:sz w:val="28"/>
          <w:szCs w:val="28"/>
        </w:rPr>
        <w:t xml:space="preserve">  факторов  предлагается:</w:t>
      </w:r>
    </w:p>
    <w:p w:rsidR="00E00DEF" w:rsidRPr="00D438AF" w:rsidRDefault="00E00DEF" w:rsidP="00E00DEF">
      <w:pPr>
        <w:rPr>
          <w:rFonts w:cs="Times New Roman"/>
          <w:sz w:val="28"/>
          <w:szCs w:val="28"/>
        </w:rPr>
      </w:pPr>
      <w:r w:rsidRPr="00D438AF">
        <w:rPr>
          <w:rFonts w:cs="Times New Roman"/>
          <w:sz w:val="28"/>
          <w:szCs w:val="28"/>
        </w:rPr>
        <w:t>_____________________________________________________________________________________</w:t>
      </w:r>
    </w:p>
    <w:p w:rsidR="00E00DEF" w:rsidRPr="00D438AF" w:rsidRDefault="00E00DEF" w:rsidP="00E00DEF">
      <w:pPr>
        <w:rPr>
          <w:rFonts w:cs="Times New Roman"/>
          <w:sz w:val="28"/>
          <w:szCs w:val="28"/>
        </w:rPr>
      </w:pPr>
      <w:r w:rsidRPr="00D438AF">
        <w:rPr>
          <w:rFonts w:cs="Times New Roman"/>
          <w:sz w:val="28"/>
          <w:szCs w:val="28"/>
        </w:rPr>
        <w:t xml:space="preserve">(указывается способ устранения </w:t>
      </w:r>
      <w:proofErr w:type="spellStart"/>
      <w:r w:rsidRPr="00D438AF">
        <w:rPr>
          <w:rFonts w:cs="Times New Roman"/>
          <w:sz w:val="28"/>
          <w:szCs w:val="28"/>
        </w:rPr>
        <w:t>коррупциогенных</w:t>
      </w:r>
      <w:proofErr w:type="spellEnd"/>
      <w:r w:rsidRPr="00D438AF">
        <w:rPr>
          <w:rFonts w:cs="Times New Roman"/>
          <w:sz w:val="28"/>
          <w:szCs w:val="28"/>
        </w:rPr>
        <w:t xml:space="preserve">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roofErr w:type="gramStart"/>
      <w:r w:rsidRPr="00D438AF">
        <w:rPr>
          <w:rFonts w:cs="Times New Roman"/>
          <w:sz w:val="28"/>
          <w:szCs w:val="28"/>
        </w:rPr>
        <w:t xml:space="preserve"> .</w:t>
      </w:r>
      <w:proofErr w:type="gramEnd"/>
    </w:p>
    <w:p w:rsidR="00E00DEF" w:rsidRPr="00D438AF" w:rsidRDefault="00E00DEF" w:rsidP="00E00DEF">
      <w:pPr>
        <w:rPr>
          <w:rFonts w:cs="Times New Roman"/>
          <w:sz w:val="28"/>
          <w:szCs w:val="28"/>
        </w:rPr>
      </w:pPr>
    </w:p>
    <w:p w:rsidR="00A44018" w:rsidRDefault="00A44018" w:rsidP="00E00DEF">
      <w:pPr>
        <w:rPr>
          <w:rFonts w:cs="Times New Roman"/>
          <w:b/>
          <w:sz w:val="28"/>
          <w:szCs w:val="28"/>
        </w:rPr>
      </w:pPr>
    </w:p>
    <w:p w:rsidR="00A44018" w:rsidRDefault="00A44018" w:rsidP="00E00DEF">
      <w:pPr>
        <w:rPr>
          <w:rFonts w:cs="Times New Roman"/>
          <w:b/>
          <w:sz w:val="28"/>
          <w:szCs w:val="28"/>
        </w:rPr>
      </w:pPr>
    </w:p>
    <w:p w:rsidR="00E00DEF" w:rsidRPr="00D438AF" w:rsidRDefault="00E00DEF" w:rsidP="00E00DEF">
      <w:pPr>
        <w:rPr>
          <w:rFonts w:cs="Times New Roman"/>
          <w:b/>
          <w:sz w:val="28"/>
          <w:szCs w:val="28"/>
        </w:rPr>
      </w:pPr>
      <w:r w:rsidRPr="00D438AF">
        <w:rPr>
          <w:rFonts w:cs="Times New Roman"/>
          <w:b/>
          <w:sz w:val="28"/>
          <w:szCs w:val="28"/>
        </w:rPr>
        <w:lastRenderedPageBreak/>
        <w:t>Дополнение к заключению:</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r w:rsidRPr="00D438AF">
        <w:rPr>
          <w:rFonts w:cs="Times New Roman"/>
          <w:sz w:val="28"/>
          <w:szCs w:val="28"/>
        </w:rPr>
        <w:t>_____________________________________________________________________________________</w:t>
      </w:r>
    </w:p>
    <w:p w:rsidR="00E00DEF" w:rsidRPr="00D438AF" w:rsidRDefault="00E00DEF" w:rsidP="00E00DEF">
      <w:pPr>
        <w:rPr>
          <w:rFonts w:cs="Times New Roman"/>
          <w:sz w:val="28"/>
          <w:szCs w:val="28"/>
        </w:rPr>
      </w:pPr>
      <w:r w:rsidRPr="00D438AF">
        <w:rPr>
          <w:rFonts w:cs="Times New Roman"/>
          <w:sz w:val="28"/>
          <w:szCs w:val="28"/>
        </w:rPr>
        <w:t xml:space="preserve">(указываются возможные негативные последствия сохранения в проекте муниципального нормативного правового акта положений, содержащих </w:t>
      </w:r>
      <w:proofErr w:type="spellStart"/>
      <w:r w:rsidRPr="00D438AF">
        <w:rPr>
          <w:rFonts w:cs="Times New Roman"/>
          <w:sz w:val="28"/>
          <w:szCs w:val="28"/>
        </w:rPr>
        <w:t>коррупциогенные</w:t>
      </w:r>
      <w:proofErr w:type="spellEnd"/>
      <w:r w:rsidRPr="00D438AF">
        <w:rPr>
          <w:rFonts w:cs="Times New Roman"/>
          <w:sz w:val="28"/>
          <w:szCs w:val="28"/>
        </w:rPr>
        <w:t xml:space="preserve"> факторы, а также выявленные при проведении антикоррупционной экспертизы положения, которые не относятся к </w:t>
      </w:r>
      <w:proofErr w:type="spellStart"/>
      <w:r w:rsidRPr="00D438AF">
        <w:rPr>
          <w:rFonts w:cs="Times New Roman"/>
          <w:sz w:val="28"/>
          <w:szCs w:val="28"/>
        </w:rPr>
        <w:t>коррупциогенным</w:t>
      </w:r>
      <w:proofErr w:type="spellEnd"/>
      <w:r w:rsidRPr="00D438AF">
        <w:rPr>
          <w:rFonts w:cs="Times New Roman"/>
          <w:sz w:val="28"/>
          <w:szCs w:val="28"/>
        </w:rPr>
        <w:t xml:space="preserve"> факторам, но могут способствовать созданию условий для проявления коррупции.)</w:t>
      </w: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p>
    <w:p w:rsidR="00E00DEF" w:rsidRPr="00D438AF" w:rsidRDefault="00E00DEF" w:rsidP="00E00DEF">
      <w:pPr>
        <w:rPr>
          <w:rFonts w:cs="Times New Roman"/>
          <w:sz w:val="28"/>
          <w:szCs w:val="28"/>
        </w:rPr>
      </w:pPr>
      <w:r w:rsidRPr="00D438AF">
        <w:rPr>
          <w:rFonts w:cs="Times New Roman"/>
          <w:sz w:val="28"/>
          <w:szCs w:val="28"/>
        </w:rPr>
        <w:t xml:space="preserve">Заключение подготовлено </w:t>
      </w:r>
    </w:p>
    <w:p w:rsidR="00E00DEF" w:rsidRPr="00D438AF" w:rsidRDefault="00E00DEF" w:rsidP="00E00DEF">
      <w:pPr>
        <w:rPr>
          <w:rFonts w:cs="Times New Roman"/>
          <w:sz w:val="28"/>
          <w:szCs w:val="28"/>
        </w:rPr>
      </w:pPr>
      <w:r w:rsidRPr="00D438AF">
        <w:rPr>
          <w:rFonts w:cs="Times New Roman"/>
          <w:sz w:val="28"/>
          <w:szCs w:val="28"/>
        </w:rPr>
        <w:t>экспертным органо</w:t>
      </w:r>
      <w:proofErr w:type="gramStart"/>
      <w:r w:rsidRPr="00D438AF">
        <w:rPr>
          <w:rFonts w:cs="Times New Roman"/>
          <w:sz w:val="28"/>
          <w:szCs w:val="28"/>
        </w:rPr>
        <w:t>м</w:t>
      </w:r>
      <w:r w:rsidR="00383571">
        <w:rPr>
          <w:rFonts w:cs="Times New Roman"/>
          <w:sz w:val="28"/>
          <w:szCs w:val="28"/>
        </w:rPr>
        <w:t>(</w:t>
      </w:r>
      <w:proofErr w:type="gramEnd"/>
      <w:r w:rsidR="00383571">
        <w:rPr>
          <w:rFonts w:cs="Times New Roman"/>
          <w:sz w:val="28"/>
          <w:szCs w:val="28"/>
        </w:rPr>
        <w:t xml:space="preserve"> юридической службой)</w:t>
      </w:r>
      <w:r w:rsidRPr="00D438AF">
        <w:rPr>
          <w:rFonts w:cs="Times New Roman"/>
          <w:sz w:val="28"/>
          <w:szCs w:val="28"/>
        </w:rPr>
        <w:t xml:space="preserve">        _____________________ ___________________________________</w:t>
      </w:r>
    </w:p>
    <w:p w:rsidR="00E00DEF" w:rsidRPr="00D438AF" w:rsidRDefault="00E00DEF" w:rsidP="00E00DEF">
      <w:pPr>
        <w:rPr>
          <w:rFonts w:cs="Times New Roman"/>
          <w:sz w:val="28"/>
          <w:szCs w:val="28"/>
        </w:rPr>
      </w:pPr>
      <w:r w:rsidRPr="00D438AF">
        <w:rPr>
          <w:rFonts w:cs="Times New Roman"/>
          <w:sz w:val="28"/>
          <w:szCs w:val="28"/>
        </w:rPr>
        <w:t xml:space="preserve">                                                          (подпись)                          (инициалы, фамилия руководителя)</w:t>
      </w:r>
    </w:p>
    <w:p w:rsidR="00E00DEF" w:rsidRPr="00D438AF" w:rsidRDefault="00E00DEF" w:rsidP="00E00DEF">
      <w:pPr>
        <w:rPr>
          <w:rFonts w:cs="Times New Roman"/>
          <w:sz w:val="28"/>
          <w:szCs w:val="28"/>
        </w:rPr>
      </w:pPr>
    </w:p>
    <w:p w:rsidR="00664CB7" w:rsidRPr="00D438AF" w:rsidRDefault="00664CB7">
      <w:pPr>
        <w:rPr>
          <w:rFonts w:cs="Times New Roman"/>
          <w:sz w:val="28"/>
          <w:szCs w:val="28"/>
        </w:rPr>
      </w:pPr>
    </w:p>
    <w:sectPr w:rsidR="00664CB7" w:rsidRPr="00D438AF" w:rsidSect="00392950">
      <w:pgSz w:w="11906" w:h="16838"/>
      <w:pgMar w:top="1276" w:right="707"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472AF78"/>
    <w:lvl w:ilvl="0">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4"/>
        <w:szCs w:val="24"/>
        <w:u w:val="none"/>
        <w:lang w:val="ru-RU"/>
      </w:rPr>
    </w:lvl>
    <w:lvl w:ilvl="1">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2">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3">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4">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5">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6">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7">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8">
      <w:start w:val="1"/>
      <w:numFmt w:val="decimal"/>
      <w:lvlText w:val="2.%1."/>
      <w:lvlJc w:val="left"/>
      <w:rPr>
        <w:rFonts w:ascii="Times New Roman" w:hAnsi="Times New Roman" w:cs="Times New Roman"/>
        <w:b w:val="0"/>
        <w:bCs w:val="0"/>
        <w:i w:val="0"/>
        <w:iCs w:val="0"/>
        <w:smallCaps w:val="0"/>
        <w:strike w:val="0"/>
        <w:color w:val="000000"/>
        <w:spacing w:val="-10"/>
        <w:w w:val="100"/>
        <w:position w:val="0"/>
        <w:sz w:val="29"/>
        <w:szCs w:val="29"/>
        <w:u w:val="none"/>
      </w:rPr>
    </w:lvl>
  </w:abstractNum>
  <w:abstractNum w:abstractNumId="1">
    <w:nsid w:val="45E40934"/>
    <w:multiLevelType w:val="hybridMultilevel"/>
    <w:tmpl w:val="A0F6B03C"/>
    <w:lvl w:ilvl="0" w:tplc="9062848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EF"/>
    <w:rsid w:val="002431DF"/>
    <w:rsid w:val="002B3216"/>
    <w:rsid w:val="00383571"/>
    <w:rsid w:val="003A3E9E"/>
    <w:rsid w:val="004F7947"/>
    <w:rsid w:val="00664CB7"/>
    <w:rsid w:val="009F0226"/>
    <w:rsid w:val="009F69E3"/>
    <w:rsid w:val="00A44018"/>
    <w:rsid w:val="00A74E2D"/>
    <w:rsid w:val="00B51E34"/>
    <w:rsid w:val="00C421DD"/>
    <w:rsid w:val="00D438AF"/>
    <w:rsid w:val="00E00DEF"/>
    <w:rsid w:val="00EE3435"/>
    <w:rsid w:val="00F6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95"/>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95"/>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16</Pages>
  <Words>4860</Words>
  <Characters>27704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2002-01-02T22:17:00Z</dcterms:created>
  <dcterms:modified xsi:type="dcterms:W3CDTF">2002-01-03T17:02:00Z</dcterms:modified>
</cp:coreProperties>
</file>