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1" w:rsidRPr="00D1650A" w:rsidRDefault="00D1650A" w:rsidP="00D56FFC">
      <w:pPr>
        <w:spacing w:after="0"/>
        <w:jc w:val="right"/>
        <w:rPr>
          <w:rFonts w:eastAsia="Times New Roman" w:cs="Times New Roman"/>
          <w:b/>
          <w:sz w:val="22"/>
          <w:lang w:eastAsia="ru-RU"/>
        </w:rPr>
      </w:pPr>
      <w:bookmarkStart w:id="0" w:name="_GoBack"/>
      <w:bookmarkEnd w:id="0"/>
      <w:r w:rsidRPr="00D1650A">
        <w:rPr>
          <w:rFonts w:ascii="Helvetica" w:eastAsia="Times New Roman" w:hAnsi="Helvetica" w:cs="Helvetica"/>
          <w:b/>
          <w:bCs/>
          <w:color w:val="414447"/>
          <w:kern w:val="36"/>
          <w:sz w:val="22"/>
          <w:lang w:eastAsia="ru-RU"/>
        </w:rPr>
        <w:t>Утвержден</w:t>
      </w:r>
    </w:p>
    <w:p w:rsidR="00D75DA1" w:rsidRPr="00EA2577" w:rsidRDefault="00D56FFC" w:rsidP="00D56FFC">
      <w:pPr>
        <w:spacing w:after="0"/>
        <w:jc w:val="right"/>
        <w:rPr>
          <w:rFonts w:eastAsia="Times New Roman" w:cs="Times New Roman"/>
          <w:b/>
          <w:szCs w:val="24"/>
          <w:lang w:eastAsia="ru-RU"/>
        </w:rPr>
      </w:pPr>
      <w:r>
        <w:rPr>
          <w:rFonts w:eastAsia="Times New Roman" w:cs="Times New Roman"/>
          <w:b/>
          <w:szCs w:val="24"/>
          <w:lang w:eastAsia="ru-RU"/>
        </w:rPr>
        <w:t xml:space="preserve">   </w:t>
      </w:r>
      <w:r w:rsidR="00D75DA1" w:rsidRPr="00EA2577">
        <w:rPr>
          <w:rFonts w:eastAsia="Times New Roman" w:cs="Times New Roman"/>
          <w:b/>
          <w:szCs w:val="24"/>
          <w:lang w:eastAsia="ru-RU"/>
        </w:rPr>
        <w:t>Решением Собрания депутатов</w:t>
      </w:r>
    </w:p>
    <w:p w:rsidR="00D75DA1" w:rsidRPr="00EA2577" w:rsidRDefault="00CB7E46" w:rsidP="00D56FFC">
      <w:pPr>
        <w:spacing w:after="0"/>
        <w:jc w:val="right"/>
        <w:rPr>
          <w:rFonts w:eastAsia="Times New Roman" w:cs="Times New Roman"/>
          <w:b/>
          <w:szCs w:val="24"/>
          <w:lang w:eastAsia="ru-RU"/>
        </w:rPr>
      </w:pPr>
      <w:r>
        <w:rPr>
          <w:rFonts w:eastAsia="Times New Roman" w:cs="Times New Roman"/>
          <w:b/>
          <w:szCs w:val="24"/>
          <w:lang w:eastAsia="ru-RU"/>
        </w:rPr>
        <w:t xml:space="preserve">                 от 14.02.</w:t>
      </w:r>
      <w:r w:rsidR="00EA2577">
        <w:rPr>
          <w:rFonts w:eastAsia="Times New Roman" w:cs="Times New Roman"/>
          <w:b/>
          <w:szCs w:val="24"/>
          <w:lang w:eastAsia="ru-RU"/>
        </w:rPr>
        <w:t>2017года  №</w:t>
      </w:r>
      <w:r w:rsidR="00570BEB">
        <w:rPr>
          <w:rFonts w:eastAsia="Times New Roman" w:cs="Times New Roman"/>
          <w:b/>
          <w:szCs w:val="24"/>
          <w:lang w:eastAsia="ru-RU"/>
        </w:rPr>
        <w:t xml:space="preserve"> 8</w:t>
      </w:r>
    </w:p>
    <w:p w:rsidR="00D75DA1" w:rsidRPr="00EA2577" w:rsidRDefault="00D75DA1" w:rsidP="00D56FFC">
      <w:pPr>
        <w:spacing w:after="150"/>
        <w:jc w:val="center"/>
        <w:rPr>
          <w:rFonts w:eastAsia="Times New Roman" w:cs="Times New Roman"/>
          <w:b/>
          <w:szCs w:val="24"/>
          <w:lang w:eastAsia="ru-RU"/>
        </w:rPr>
      </w:pPr>
    </w:p>
    <w:p w:rsidR="00D75DA1" w:rsidRPr="00EA2577" w:rsidRDefault="00D75DA1" w:rsidP="00D56FFC">
      <w:pPr>
        <w:spacing w:after="150"/>
        <w:jc w:val="center"/>
        <w:rPr>
          <w:rFonts w:eastAsia="Times New Roman" w:cs="Times New Roman"/>
          <w:b/>
          <w:szCs w:val="24"/>
          <w:lang w:eastAsia="ru-RU"/>
        </w:rPr>
      </w:pPr>
    </w:p>
    <w:p w:rsidR="00D75DA1" w:rsidRPr="00EA2577" w:rsidRDefault="00D75DA1" w:rsidP="00D56FFC">
      <w:pPr>
        <w:spacing w:after="150"/>
        <w:jc w:val="center"/>
        <w:rPr>
          <w:rFonts w:eastAsia="Times New Roman" w:cs="Times New Roman"/>
          <w:szCs w:val="24"/>
          <w:lang w:eastAsia="ru-RU"/>
        </w:rPr>
      </w:pPr>
      <w:r w:rsidRPr="00EA2577">
        <w:rPr>
          <w:rFonts w:eastAsia="Times New Roman" w:cs="Times New Roman"/>
          <w:b/>
          <w:bCs/>
          <w:szCs w:val="24"/>
          <w:lang w:eastAsia="ru-RU"/>
        </w:rPr>
        <w:t>Регламент</w:t>
      </w:r>
    </w:p>
    <w:p w:rsidR="00D75DA1" w:rsidRPr="00EA2577" w:rsidRDefault="00D75DA1" w:rsidP="00D56FFC">
      <w:pPr>
        <w:spacing w:after="150"/>
        <w:jc w:val="center"/>
        <w:rPr>
          <w:rFonts w:eastAsia="Times New Roman" w:cs="Times New Roman"/>
          <w:szCs w:val="24"/>
          <w:lang w:eastAsia="ru-RU"/>
        </w:rPr>
      </w:pPr>
      <w:r w:rsidRPr="00EA2577">
        <w:rPr>
          <w:rFonts w:eastAsia="Times New Roman" w:cs="Times New Roman"/>
          <w:b/>
          <w:bCs/>
          <w:szCs w:val="24"/>
          <w:lang w:eastAsia="ru-RU"/>
        </w:rPr>
        <w:t>Собрания депутатов муниципального района</w:t>
      </w:r>
      <w:r w:rsidR="00D56FFC">
        <w:rPr>
          <w:rFonts w:eastAsia="Times New Roman" w:cs="Times New Roman"/>
          <w:szCs w:val="24"/>
          <w:lang w:eastAsia="ru-RU"/>
        </w:rPr>
        <w:t xml:space="preserve"> </w:t>
      </w:r>
      <w:r w:rsidR="00EA2577">
        <w:rPr>
          <w:rFonts w:eastAsia="Times New Roman" w:cs="Times New Roman"/>
          <w:b/>
          <w:bCs/>
          <w:szCs w:val="24"/>
          <w:lang w:eastAsia="ru-RU"/>
        </w:rPr>
        <w:t>«Гергебильский район</w:t>
      </w:r>
      <w:r w:rsidRPr="00EA2577">
        <w:rPr>
          <w:rFonts w:eastAsia="Times New Roman" w:cs="Times New Roman"/>
          <w:b/>
          <w:bCs/>
          <w:szCs w:val="24"/>
          <w:lang w:eastAsia="ru-RU"/>
        </w:rPr>
        <w:t>»</w:t>
      </w:r>
    </w:p>
    <w:p w:rsidR="00D75DA1" w:rsidRPr="00EA2577" w:rsidRDefault="00D75DA1" w:rsidP="00D56FFC">
      <w:pPr>
        <w:spacing w:after="150"/>
        <w:jc w:val="center"/>
        <w:rPr>
          <w:rFonts w:eastAsia="Times New Roman" w:cs="Times New Roman"/>
          <w:szCs w:val="24"/>
          <w:lang w:eastAsia="ru-RU"/>
        </w:rPr>
      </w:pPr>
      <w:r w:rsidRPr="00EA2577">
        <w:rPr>
          <w:rFonts w:eastAsia="Times New Roman" w:cs="Times New Roman"/>
          <w:b/>
          <w:bCs/>
          <w:szCs w:val="24"/>
          <w:lang w:eastAsia="ru-RU"/>
        </w:rPr>
        <w:t>Республики Дагестан</w:t>
      </w:r>
      <w:r w:rsidR="00D56FFC">
        <w:rPr>
          <w:rFonts w:eastAsia="Times New Roman" w:cs="Times New Roman"/>
          <w:szCs w:val="24"/>
          <w:lang w:eastAsia="ru-RU"/>
        </w:rPr>
        <w:t xml:space="preserve"> </w:t>
      </w:r>
      <w:r w:rsidRPr="00EA2577">
        <w:rPr>
          <w:rFonts w:eastAsia="Times New Roman" w:cs="Times New Roman"/>
          <w:b/>
          <w:bCs/>
          <w:szCs w:val="24"/>
          <w:lang w:eastAsia="ru-RU"/>
        </w:rPr>
        <w:t>в новой редакции</w:t>
      </w:r>
      <w:r w:rsidR="00D56FFC">
        <w:rPr>
          <w:rFonts w:eastAsia="Times New Roman" w:cs="Times New Roman"/>
          <w:b/>
          <w:bCs/>
          <w:szCs w:val="24"/>
          <w:lang w:eastAsia="ru-RU"/>
        </w:rPr>
        <w:t>.</w:t>
      </w:r>
    </w:p>
    <w:p w:rsidR="00D75DA1" w:rsidRPr="00EA2577" w:rsidRDefault="00D75DA1" w:rsidP="00D56FFC">
      <w:pPr>
        <w:spacing w:after="150"/>
        <w:jc w:val="center"/>
        <w:rPr>
          <w:rFonts w:eastAsia="Times New Roman" w:cs="Times New Roman"/>
          <w:szCs w:val="24"/>
          <w:lang w:eastAsia="ru-RU"/>
        </w:rPr>
      </w:pP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 ОБЩЕЕ ПОЛОЖЕНИЕ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 Основы организации и деятельности Собрания депутатов</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депутатов муниц</w:t>
      </w:r>
      <w:r w:rsidR="00EA2577">
        <w:rPr>
          <w:rFonts w:eastAsia="Times New Roman" w:cs="Times New Roman"/>
          <w:szCs w:val="24"/>
          <w:lang w:eastAsia="ru-RU"/>
        </w:rPr>
        <w:t>ипального района» Гергебильский</w:t>
      </w:r>
      <w:r w:rsidRPr="00EA2577">
        <w:rPr>
          <w:rFonts w:eastAsia="Times New Roman" w:cs="Times New Roman"/>
          <w:szCs w:val="24"/>
          <w:lang w:eastAsia="ru-RU"/>
        </w:rPr>
        <w:t xml:space="preserve"> район»  — представительный орган местного самоуправления муниципального района (далее по тексту – Собрание) является выборным органом местного самоуправления муниципального района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района и настоящего Регламента.</w:t>
      </w:r>
    </w:p>
    <w:p w:rsidR="00D75DA1" w:rsidRPr="00EA2577" w:rsidRDefault="00EA2577" w:rsidP="00D75DA1">
      <w:pPr>
        <w:numPr>
          <w:ilvl w:val="0"/>
          <w:numId w:val="1"/>
        </w:num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Деятельность Собрания</w:t>
      </w:r>
      <w:r w:rsidR="00D75DA1" w:rsidRPr="00EA2577">
        <w:rPr>
          <w:rFonts w:eastAsia="Times New Roman" w:cs="Times New Roman"/>
          <w:szCs w:val="24"/>
          <w:lang w:eastAsia="ru-RU"/>
        </w:rPr>
        <w:t xml:space="preserve">  строится на основе принципов общего блага, законности, справедливости, целесообразности и открытости.</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w:t>
      </w:r>
      <w:r w:rsidR="00EA2577">
        <w:rPr>
          <w:rFonts w:eastAsia="Times New Roman" w:cs="Times New Roman"/>
          <w:szCs w:val="24"/>
          <w:lang w:eastAsia="ru-RU"/>
        </w:rPr>
        <w:t>ципального района «Гергебильский</w:t>
      </w:r>
      <w:r w:rsidRPr="00EA2577">
        <w:rPr>
          <w:rFonts w:eastAsia="Times New Roman" w:cs="Times New Roman"/>
          <w:szCs w:val="24"/>
          <w:lang w:eastAsia="ru-RU"/>
        </w:rPr>
        <w:t xml:space="preserve"> район»  (далее — муниципальный район).</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CD4F8E" w:rsidRPr="00EA2577" w:rsidRDefault="00CD4F8E" w:rsidP="00D75DA1">
      <w:pPr>
        <w:spacing w:after="150"/>
        <w:jc w:val="both"/>
        <w:rPr>
          <w:rFonts w:eastAsia="Times New Roman" w:cs="Times New Roman"/>
          <w:b/>
          <w:bCs/>
          <w:szCs w:val="24"/>
          <w:lang w:eastAsia="ru-RU"/>
        </w:rPr>
      </w:pPr>
      <w:r w:rsidRPr="00EA2577">
        <w:rPr>
          <w:rFonts w:eastAsia="Times New Roman" w:cs="Times New Roman"/>
          <w:b/>
          <w:bCs/>
          <w:szCs w:val="24"/>
          <w:lang w:eastAsia="ru-RU"/>
        </w:rPr>
        <w:t>    </w:t>
      </w:r>
    </w:p>
    <w:p w:rsidR="00D75DA1" w:rsidRPr="00EA2577" w:rsidRDefault="00CD4F8E"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Статья2.</w:t>
      </w:r>
      <w:r w:rsidR="00D75DA1" w:rsidRPr="00EA2577">
        <w:rPr>
          <w:rFonts w:eastAsia="Times New Roman" w:cs="Times New Roman"/>
          <w:b/>
          <w:bCs/>
          <w:szCs w:val="24"/>
          <w:lang w:eastAsia="ru-RU"/>
        </w:rPr>
        <w:t>Регламент Собрания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Настоящий Регламент определяет процедуру подготовки, внесения и рассмотрения вопросов на заседаниях Собрания, порядок образования, формирования и избрания его органов, порядок  избрания и назначения должностных лиц органов местного самоуправления, заслушивания отчетов об их работе, процедуру голосования и другие вопросы организации деятельности Собрания  и его рабочих органов.</w:t>
      </w:r>
    </w:p>
    <w:p w:rsidR="00F83872" w:rsidRDefault="00F83872" w:rsidP="00D75DA1">
      <w:pPr>
        <w:spacing w:after="150"/>
        <w:jc w:val="both"/>
        <w:rPr>
          <w:rFonts w:eastAsia="Times New Roman" w:cs="Times New Roman"/>
          <w:b/>
          <w:bCs/>
          <w:szCs w:val="24"/>
          <w:lang w:eastAsia="ru-RU"/>
        </w:rPr>
      </w:pPr>
    </w:p>
    <w:p w:rsidR="00F83872" w:rsidRDefault="00F83872"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II. СТРУКТУРНАЯ ОРГАНИЗАЦИЯ СОБРАНИ</w:t>
      </w:r>
      <w:r w:rsidR="00FB2CA4">
        <w:rPr>
          <w:rFonts w:eastAsia="Times New Roman" w:cs="Times New Roman"/>
          <w:b/>
          <w:bCs/>
          <w:szCs w:val="24"/>
          <w:lang w:eastAsia="ru-RU"/>
        </w:rPr>
        <w:t>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 Структура Собрания</w:t>
      </w:r>
    </w:p>
    <w:p w:rsidR="00FB2CA4" w:rsidRPr="00FB2CA4" w:rsidRDefault="00FB2CA4" w:rsidP="00FB2CA4">
      <w:pPr>
        <w:pStyle w:val="a9"/>
        <w:numPr>
          <w:ilvl w:val="0"/>
          <w:numId w:val="2"/>
        </w:numPr>
        <w:autoSpaceDE w:val="0"/>
        <w:autoSpaceDN w:val="0"/>
        <w:adjustRightInd w:val="0"/>
        <w:jc w:val="both"/>
        <w:rPr>
          <w:szCs w:val="24"/>
        </w:rPr>
      </w:pPr>
      <w:r w:rsidRPr="00FB2CA4">
        <w:rPr>
          <w:szCs w:val="24"/>
        </w:rPr>
        <w:t xml:space="preserve">Представительный орган муниципального района состоит из глав поселений, избранных на муниципальных выборах либо представительным органом </w:t>
      </w:r>
      <w:r w:rsidRPr="00FB2CA4">
        <w:rPr>
          <w:szCs w:val="24"/>
        </w:rPr>
        <w:lastRenderedPageBreak/>
        <w:t>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FB2CA4" w:rsidRPr="00FB2CA4" w:rsidRDefault="00FB2CA4" w:rsidP="00FB2CA4">
      <w:pPr>
        <w:pStyle w:val="a9"/>
        <w:jc w:val="both"/>
        <w:rPr>
          <w:szCs w:val="24"/>
        </w:rPr>
      </w:pPr>
      <w:r w:rsidRPr="00FB2CA4">
        <w:rPr>
          <w:szCs w:val="24"/>
        </w:rPr>
        <w:t>1.«село Аймаки» - 3 депутат,</w:t>
      </w:r>
    </w:p>
    <w:p w:rsidR="00FB2CA4" w:rsidRPr="00FB2CA4" w:rsidRDefault="00FB2CA4" w:rsidP="00FB2CA4">
      <w:pPr>
        <w:pStyle w:val="a9"/>
        <w:jc w:val="both"/>
        <w:rPr>
          <w:szCs w:val="24"/>
        </w:rPr>
      </w:pPr>
      <w:r w:rsidRPr="00FB2CA4">
        <w:rPr>
          <w:szCs w:val="24"/>
        </w:rPr>
        <w:t>2. «село Гергебиль» - 4 депутат,</w:t>
      </w:r>
    </w:p>
    <w:p w:rsidR="00FB2CA4" w:rsidRPr="00FB2CA4" w:rsidRDefault="00FB2CA4" w:rsidP="00FB2CA4">
      <w:pPr>
        <w:pStyle w:val="a9"/>
        <w:jc w:val="both"/>
        <w:rPr>
          <w:szCs w:val="24"/>
        </w:rPr>
      </w:pPr>
      <w:r w:rsidRPr="00FB2CA4">
        <w:rPr>
          <w:szCs w:val="24"/>
        </w:rPr>
        <w:t>3.«сельсовет «</w:t>
      </w:r>
      <w:proofErr w:type="spellStart"/>
      <w:r w:rsidRPr="00FB2CA4">
        <w:rPr>
          <w:szCs w:val="24"/>
        </w:rPr>
        <w:t>Дарада-Мурадинский</w:t>
      </w:r>
      <w:proofErr w:type="spellEnd"/>
      <w:r w:rsidRPr="00FB2CA4">
        <w:rPr>
          <w:szCs w:val="24"/>
        </w:rPr>
        <w:t>» - 2 депутат,</w:t>
      </w:r>
    </w:p>
    <w:p w:rsidR="00FB2CA4" w:rsidRPr="00FB2CA4" w:rsidRDefault="00FB2CA4" w:rsidP="00FB2CA4">
      <w:pPr>
        <w:pStyle w:val="a9"/>
        <w:jc w:val="both"/>
        <w:rPr>
          <w:szCs w:val="24"/>
        </w:rPr>
      </w:pPr>
      <w:r w:rsidRPr="00FB2CA4">
        <w:rPr>
          <w:szCs w:val="24"/>
        </w:rPr>
        <w:t xml:space="preserve">4. «сельсовет «Кикунинский» - 3 депутат, </w:t>
      </w:r>
    </w:p>
    <w:p w:rsidR="00FB2CA4" w:rsidRPr="00FB2CA4" w:rsidRDefault="00FB2CA4" w:rsidP="00FB2CA4">
      <w:pPr>
        <w:pStyle w:val="a9"/>
        <w:jc w:val="both"/>
        <w:rPr>
          <w:szCs w:val="24"/>
        </w:rPr>
      </w:pPr>
      <w:r w:rsidRPr="00FB2CA4">
        <w:rPr>
          <w:szCs w:val="24"/>
        </w:rPr>
        <w:t xml:space="preserve">5. «село </w:t>
      </w:r>
      <w:proofErr w:type="spellStart"/>
      <w:r w:rsidRPr="00FB2CA4">
        <w:rPr>
          <w:szCs w:val="24"/>
        </w:rPr>
        <w:t>Кудутль</w:t>
      </w:r>
      <w:proofErr w:type="spellEnd"/>
      <w:r w:rsidRPr="00FB2CA4">
        <w:rPr>
          <w:szCs w:val="24"/>
        </w:rPr>
        <w:t>» - 2 депутат,</w:t>
      </w:r>
    </w:p>
    <w:p w:rsidR="00FB2CA4" w:rsidRPr="00FB2CA4" w:rsidRDefault="00FB2CA4" w:rsidP="00FB2CA4">
      <w:pPr>
        <w:pStyle w:val="a9"/>
        <w:jc w:val="both"/>
        <w:rPr>
          <w:szCs w:val="24"/>
        </w:rPr>
      </w:pPr>
      <w:r w:rsidRPr="00FB2CA4">
        <w:rPr>
          <w:szCs w:val="24"/>
        </w:rPr>
        <w:t xml:space="preserve">6. «село </w:t>
      </w:r>
      <w:proofErr w:type="spellStart"/>
      <w:r w:rsidRPr="00FB2CA4">
        <w:rPr>
          <w:szCs w:val="24"/>
        </w:rPr>
        <w:t>Курми</w:t>
      </w:r>
      <w:proofErr w:type="spellEnd"/>
      <w:r w:rsidRPr="00FB2CA4">
        <w:rPr>
          <w:szCs w:val="24"/>
        </w:rPr>
        <w:t>» - 2 депутат,</w:t>
      </w:r>
    </w:p>
    <w:p w:rsidR="00FB2CA4" w:rsidRPr="00FB2CA4" w:rsidRDefault="00FB2CA4" w:rsidP="00FB2CA4">
      <w:pPr>
        <w:pStyle w:val="a9"/>
        <w:jc w:val="both"/>
        <w:rPr>
          <w:szCs w:val="24"/>
        </w:rPr>
      </w:pPr>
      <w:r w:rsidRPr="00FB2CA4">
        <w:rPr>
          <w:szCs w:val="24"/>
        </w:rPr>
        <w:t>7. «село Маали» - 3 депутат,</w:t>
      </w:r>
    </w:p>
    <w:p w:rsidR="00FB2CA4" w:rsidRPr="00FB2CA4" w:rsidRDefault="00FB2CA4" w:rsidP="00FB2CA4">
      <w:pPr>
        <w:pStyle w:val="a9"/>
        <w:jc w:val="both"/>
        <w:rPr>
          <w:szCs w:val="24"/>
        </w:rPr>
      </w:pPr>
      <w:r w:rsidRPr="00FB2CA4">
        <w:rPr>
          <w:szCs w:val="24"/>
        </w:rPr>
        <w:t>8.«сельсовет «</w:t>
      </w:r>
      <w:proofErr w:type="spellStart"/>
      <w:r w:rsidRPr="00FB2CA4">
        <w:rPr>
          <w:szCs w:val="24"/>
        </w:rPr>
        <w:t>Могохский</w:t>
      </w:r>
      <w:proofErr w:type="spellEnd"/>
      <w:r w:rsidRPr="00FB2CA4">
        <w:rPr>
          <w:szCs w:val="24"/>
        </w:rPr>
        <w:t>» - 2 депутат,</w:t>
      </w:r>
    </w:p>
    <w:p w:rsidR="00FB2CA4" w:rsidRPr="00FB2CA4" w:rsidRDefault="00FB2CA4" w:rsidP="00FB2CA4">
      <w:pPr>
        <w:pStyle w:val="a9"/>
        <w:jc w:val="both"/>
        <w:rPr>
          <w:szCs w:val="24"/>
        </w:rPr>
      </w:pPr>
      <w:r w:rsidRPr="00FB2CA4">
        <w:rPr>
          <w:szCs w:val="24"/>
        </w:rPr>
        <w:t>9.«сельсовет «</w:t>
      </w:r>
      <w:proofErr w:type="spellStart"/>
      <w:r w:rsidRPr="00FB2CA4">
        <w:rPr>
          <w:szCs w:val="24"/>
        </w:rPr>
        <w:t>Хвартикунинский</w:t>
      </w:r>
      <w:proofErr w:type="spellEnd"/>
      <w:r w:rsidRPr="00FB2CA4">
        <w:rPr>
          <w:szCs w:val="24"/>
        </w:rPr>
        <w:t>» - 2 депутат,</w:t>
      </w:r>
    </w:p>
    <w:p w:rsidR="00FB2CA4" w:rsidRPr="00FB2CA4" w:rsidRDefault="00FB2CA4" w:rsidP="00FB2CA4">
      <w:pPr>
        <w:pStyle w:val="a9"/>
        <w:jc w:val="both"/>
        <w:rPr>
          <w:szCs w:val="24"/>
        </w:rPr>
      </w:pPr>
      <w:r w:rsidRPr="00FB2CA4">
        <w:rPr>
          <w:szCs w:val="24"/>
        </w:rPr>
        <w:t xml:space="preserve">10. «село </w:t>
      </w:r>
      <w:proofErr w:type="spellStart"/>
      <w:r w:rsidRPr="00FB2CA4">
        <w:rPr>
          <w:szCs w:val="24"/>
        </w:rPr>
        <w:t>Чалда</w:t>
      </w:r>
      <w:proofErr w:type="spellEnd"/>
      <w:r w:rsidRPr="00FB2CA4">
        <w:rPr>
          <w:szCs w:val="24"/>
        </w:rPr>
        <w:t>» - 2 депутат</w:t>
      </w:r>
    </w:p>
    <w:p w:rsidR="00FB2CA4" w:rsidRPr="00FB2CA4" w:rsidRDefault="00FB2CA4" w:rsidP="00FB2CA4">
      <w:pPr>
        <w:pStyle w:val="a9"/>
        <w:rPr>
          <w:szCs w:val="24"/>
        </w:rPr>
      </w:pPr>
    </w:p>
    <w:p w:rsidR="00FB2CA4" w:rsidRPr="00FB2CA4" w:rsidRDefault="00FB2CA4" w:rsidP="00FB2CA4">
      <w:pPr>
        <w:pStyle w:val="a9"/>
        <w:rPr>
          <w:szCs w:val="24"/>
        </w:rPr>
      </w:pPr>
      <w:r w:rsidRPr="00FB2CA4">
        <w:rPr>
          <w:szCs w:val="24"/>
        </w:rPr>
        <w:t xml:space="preserve">      Норма представительства поселений, входящих в состав муниципального района, в представительном  органе установить исходя из следующей численности населения:</w:t>
      </w:r>
    </w:p>
    <w:p w:rsidR="00FB2CA4" w:rsidRPr="00FB2CA4" w:rsidRDefault="00FB2CA4" w:rsidP="00FB2CA4">
      <w:pPr>
        <w:pStyle w:val="a9"/>
        <w:rPr>
          <w:szCs w:val="24"/>
        </w:rPr>
      </w:pPr>
      <w:r w:rsidRPr="00FB2CA4">
        <w:rPr>
          <w:szCs w:val="24"/>
        </w:rPr>
        <w:t>1) от поселения, число жителей которого не превышает 1 000 человек, - не более 2 представителей;</w:t>
      </w:r>
    </w:p>
    <w:p w:rsidR="00FB2CA4" w:rsidRPr="00FB2CA4" w:rsidRDefault="00FB2CA4" w:rsidP="00FB2CA4">
      <w:pPr>
        <w:pStyle w:val="a9"/>
        <w:rPr>
          <w:szCs w:val="24"/>
        </w:rPr>
      </w:pPr>
      <w:r w:rsidRPr="00FB2CA4">
        <w:rPr>
          <w:szCs w:val="24"/>
        </w:rPr>
        <w:t>2) от поселения, число жителей в котором составляет от 1 000 до 3 000 человек, - не более 3 представителей;</w:t>
      </w:r>
    </w:p>
    <w:p w:rsidR="00FB2CA4" w:rsidRPr="00FB2CA4" w:rsidRDefault="00FB2CA4" w:rsidP="00FB2CA4">
      <w:pPr>
        <w:pStyle w:val="a9"/>
        <w:rPr>
          <w:szCs w:val="24"/>
        </w:rPr>
      </w:pPr>
      <w:r w:rsidRPr="00FB2CA4">
        <w:rPr>
          <w:szCs w:val="24"/>
        </w:rPr>
        <w:t>3) от поселения, число жителей которого превышает 3 000 человек, - не более 4 представителей.</w:t>
      </w:r>
    </w:p>
    <w:p w:rsidR="00FB2CA4" w:rsidRPr="00FB2CA4" w:rsidRDefault="00FB2CA4" w:rsidP="00FB2CA4">
      <w:pPr>
        <w:pStyle w:val="a9"/>
        <w:jc w:val="both"/>
        <w:rPr>
          <w:szCs w:val="24"/>
        </w:rPr>
      </w:pPr>
      <w:r w:rsidRPr="00FB2CA4">
        <w:rPr>
          <w:szCs w:val="24"/>
        </w:rPr>
        <w:t xml:space="preserve">Общая численность депутатов Собрания депутатов муниципального района «Гергебильский район» составляет 25 человек» </w:t>
      </w:r>
    </w:p>
    <w:p w:rsidR="00FB2CA4" w:rsidRDefault="00D75DA1" w:rsidP="00FB2CA4">
      <w:pPr>
        <w:spacing w:after="150"/>
        <w:jc w:val="both"/>
        <w:rPr>
          <w:rFonts w:eastAsia="Times New Roman" w:cs="Times New Roman"/>
          <w:szCs w:val="24"/>
          <w:lang w:eastAsia="ru-RU"/>
        </w:rPr>
      </w:pPr>
      <w:r w:rsidRPr="00EA2577">
        <w:rPr>
          <w:rFonts w:eastAsia="Times New Roman" w:cs="Times New Roman"/>
          <w:szCs w:val="24"/>
          <w:lang w:eastAsia="ru-RU"/>
        </w:rPr>
        <w:t xml:space="preserve">              Рабочими органами Собрания депутатов  являются: Председатель Собрания </w:t>
      </w:r>
    </w:p>
    <w:p w:rsidR="00FB2CA4" w:rsidRDefault="00D75DA1" w:rsidP="00FB2CA4">
      <w:pPr>
        <w:spacing w:after="150"/>
        <w:jc w:val="both"/>
        <w:rPr>
          <w:rFonts w:eastAsia="Times New Roman" w:cs="Times New Roman"/>
          <w:szCs w:val="24"/>
          <w:lang w:eastAsia="ru-RU"/>
        </w:rPr>
      </w:pPr>
      <w:r w:rsidRPr="00EA2577">
        <w:rPr>
          <w:rFonts w:eastAsia="Times New Roman" w:cs="Times New Roman"/>
          <w:szCs w:val="24"/>
          <w:lang w:eastAsia="ru-RU"/>
        </w:rPr>
        <w:t xml:space="preserve">депутатов, заместитель председателя Собрания депутатов, Президиум Собрания </w:t>
      </w:r>
    </w:p>
    <w:p w:rsidR="00D75DA1" w:rsidRPr="00EA2577" w:rsidRDefault="00D75DA1" w:rsidP="00FB2CA4">
      <w:pPr>
        <w:spacing w:after="150"/>
        <w:jc w:val="both"/>
        <w:rPr>
          <w:rFonts w:eastAsia="Times New Roman" w:cs="Times New Roman"/>
          <w:szCs w:val="24"/>
          <w:lang w:eastAsia="ru-RU"/>
        </w:rPr>
      </w:pPr>
      <w:r w:rsidRPr="00EA2577">
        <w:rPr>
          <w:rFonts w:eastAsia="Times New Roman" w:cs="Times New Roman"/>
          <w:szCs w:val="24"/>
          <w:lang w:eastAsia="ru-RU"/>
        </w:rPr>
        <w:t>депутатов, депутатские комиссии.</w:t>
      </w:r>
    </w:p>
    <w:p w:rsidR="00D75DA1" w:rsidRPr="00EA2577" w:rsidRDefault="00D75DA1" w:rsidP="00D75DA1">
      <w:pPr>
        <w:numPr>
          <w:ilvl w:val="0"/>
          <w:numId w:val="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Свою работу Собрания депутатов  проводит по плану. Основные направления деятельности Собрания депутатов  определяются на квартал, полугодие</w:t>
      </w:r>
      <w:r w:rsidR="00F6533D">
        <w:rPr>
          <w:rFonts w:eastAsia="Times New Roman" w:cs="Times New Roman"/>
          <w:szCs w:val="24"/>
          <w:lang w:eastAsia="ru-RU"/>
        </w:rPr>
        <w:t>, год</w:t>
      </w:r>
      <w:r w:rsidRPr="00EA2577">
        <w:rPr>
          <w:rFonts w:eastAsia="Times New Roman" w:cs="Times New Roman"/>
          <w:szCs w:val="24"/>
          <w:lang w:eastAsia="ru-RU"/>
        </w:rPr>
        <w:t xml:space="preserve"> и утверждаются Собранием депутатов.</w:t>
      </w:r>
    </w:p>
    <w:p w:rsidR="00D75DA1" w:rsidRPr="00EA2577" w:rsidRDefault="00D75DA1" w:rsidP="00D75DA1">
      <w:pPr>
        <w:numPr>
          <w:ilvl w:val="0"/>
          <w:numId w:val="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может, состоят из  депутатских партийных фракций или  групп. Руководителем фракции или группы является депутат, возглавляющий партийный список или группы в Собрании.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w:t>
      </w:r>
      <w:r w:rsidRPr="00EA2577">
        <w:rPr>
          <w:rFonts w:eastAsia="Times New Roman" w:cs="Times New Roman"/>
          <w:szCs w:val="24"/>
          <w:lang w:eastAsia="ru-RU"/>
        </w:rPr>
        <w:t> </w:t>
      </w:r>
      <w:r w:rsidRPr="00EA2577">
        <w:rPr>
          <w:rFonts w:eastAsia="Times New Roman" w:cs="Times New Roman"/>
          <w:b/>
          <w:bCs/>
          <w:szCs w:val="24"/>
          <w:lang w:eastAsia="ru-RU"/>
        </w:rPr>
        <w:t>Председатель Собрания</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депутатов  избирается на первом заседании  Собрания депутатов из числа депутатов Собрания депутатов  на срок полномочий Собрания депутатов  сроком на 5 лет</w:t>
      </w:r>
    </w:p>
    <w:p w:rsidR="00BE643A"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депутатов   избирается на альтернативной основе тайным голосованием большинством голосов от установленного числа депутатов  Собрания депутатов</w:t>
      </w:r>
      <w:r w:rsidR="007F2481">
        <w:rPr>
          <w:rFonts w:eastAsia="Times New Roman" w:cs="Times New Roman"/>
          <w:szCs w:val="24"/>
          <w:lang w:eastAsia="ru-RU"/>
        </w:rPr>
        <w:t xml:space="preserve"> (</w:t>
      </w:r>
      <w:r w:rsidR="007F2481" w:rsidRPr="007F2481">
        <w:rPr>
          <w:szCs w:val="24"/>
        </w:rPr>
        <w:t>или Собрание депутатов может принять решение о проведении открытого голосования</w:t>
      </w:r>
      <w:r w:rsidRPr="007F2481">
        <w:rPr>
          <w:rFonts w:eastAsia="Times New Roman" w:cs="Times New Roman"/>
          <w:szCs w:val="24"/>
          <w:lang w:eastAsia="ru-RU"/>
        </w:rPr>
        <w:t>.</w:t>
      </w:r>
      <w:r w:rsidR="007F2481" w:rsidRPr="007F2481">
        <w:rPr>
          <w:rFonts w:eastAsia="Times New Roman" w:cs="Times New Roman"/>
          <w:szCs w:val="24"/>
          <w:lang w:eastAsia="ru-RU"/>
        </w:rPr>
        <w:t>)</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w:t>
      </w:r>
      <w:r w:rsidR="00BE643A">
        <w:rPr>
          <w:rFonts w:eastAsia="Times New Roman" w:cs="Times New Roman"/>
          <w:szCs w:val="24"/>
          <w:lang w:eastAsia="ru-RU"/>
        </w:rPr>
        <w:t>едатель Собрания депутатов</w:t>
      </w:r>
      <w:r w:rsidRPr="00EA2577">
        <w:rPr>
          <w:rFonts w:eastAsia="Times New Roman" w:cs="Times New Roman"/>
          <w:szCs w:val="24"/>
          <w:lang w:eastAsia="ru-RU"/>
        </w:rPr>
        <w:t xml:space="preserve"> осу</w:t>
      </w:r>
      <w:r w:rsidR="00BE643A">
        <w:rPr>
          <w:rFonts w:eastAsia="Times New Roman" w:cs="Times New Roman"/>
          <w:szCs w:val="24"/>
          <w:lang w:eastAsia="ru-RU"/>
        </w:rPr>
        <w:t xml:space="preserve">ществляет свои полномочия  на </w:t>
      </w:r>
      <w:r w:rsidRPr="00EA2577">
        <w:rPr>
          <w:rFonts w:eastAsia="Times New Roman" w:cs="Times New Roman"/>
          <w:szCs w:val="24"/>
          <w:lang w:eastAsia="ru-RU"/>
        </w:rPr>
        <w:t xml:space="preserve"> постоянной основе</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Кандидатуры для избрания Председателя Собрания депутатов   выдвигаются депутатами. Кандидаты на должность Председателя Собрания  выступает перед </w:t>
      </w:r>
      <w:r w:rsidRPr="00EA2577">
        <w:rPr>
          <w:rFonts w:eastAsia="Times New Roman" w:cs="Times New Roman"/>
          <w:szCs w:val="24"/>
          <w:lang w:eastAsia="ru-RU"/>
        </w:rPr>
        <w:lastRenderedPageBreak/>
        <w:t>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Обсуждение кандидатур прекращается по решению заседания Собрания депутатов,   принимаемому большинством голосов от числа избранных депутатов. После прекращения прений, заседания Собрания депутатов    большинством голосов от установленного числа  депутатов Собрания депутатов    утверждает список кандидатов для избрания на должность Председателя Собрания депутатов.</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5.</w:t>
      </w:r>
      <w:r w:rsidR="00D75DA1" w:rsidRPr="00EA2577">
        <w:rPr>
          <w:rFonts w:eastAsia="Times New Roman" w:cs="Times New Roman"/>
          <w:szCs w:val="24"/>
          <w:lang w:eastAsia="ru-RU"/>
        </w:rPr>
        <w:t>Кандидат считается избранным на должность Председателя Собрания депутатов, если в результате тайного голосования он получил большинство голосов от установленного числа депутатов  Собрания депутатов.</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6.</w:t>
      </w:r>
      <w:r w:rsidR="00D75DA1" w:rsidRPr="00EA2577">
        <w:rPr>
          <w:rFonts w:eastAsia="Times New Roman" w:cs="Times New Roman"/>
          <w:szCs w:val="24"/>
          <w:lang w:eastAsia="ru-RU"/>
        </w:rPr>
        <w:t>В случае, если на должность Председателя Собрания депутатов    было выдвинуто более двух кандидатов</w:t>
      </w:r>
      <w:r>
        <w:rPr>
          <w:rFonts w:eastAsia="Times New Roman" w:cs="Times New Roman"/>
          <w:szCs w:val="24"/>
          <w:lang w:eastAsia="ru-RU"/>
        </w:rPr>
        <w:t>,</w:t>
      </w:r>
      <w:r w:rsidR="00D75DA1" w:rsidRPr="00EA2577">
        <w:rPr>
          <w:rFonts w:eastAsia="Times New Roman" w:cs="Times New Roman"/>
          <w:szCs w:val="24"/>
          <w:lang w:eastAsia="ru-RU"/>
        </w:rPr>
        <w:t xml:space="preserve"> и ни один из них не набрал требуемого для избрания числа голосов, проводится  голосование по двум кандидатам, получившим наибольшее число голосов. Если по результатам голосования ни один из кандидатов не набрал требуемого для избрания числа голосов, проводится повторное избрание с новым выдвижением кандидатов и голосованием, в порядке установленной настоящей статьей.</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7.</w:t>
      </w:r>
      <w:r w:rsidR="00D75DA1" w:rsidRPr="00EA2577">
        <w:rPr>
          <w:rFonts w:eastAsia="Times New Roman" w:cs="Times New Roman"/>
          <w:szCs w:val="24"/>
          <w:lang w:eastAsia="ru-RU"/>
        </w:rPr>
        <w:t> Полномочия Председателя Собрания начинается со дня его  избрания и прекращается в день первого заседания вновь избранного Собрания депутатов,  либо прекращается досрочно в случае его отзыва или отставки.</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8.</w:t>
      </w:r>
      <w:r w:rsidR="00D75DA1" w:rsidRPr="00EA2577">
        <w:rPr>
          <w:rFonts w:eastAsia="Times New Roman" w:cs="Times New Roman"/>
          <w:szCs w:val="24"/>
          <w:lang w:eastAsia="ru-RU"/>
        </w:rPr>
        <w:t>Полномочия Председателя Собрания прекращается досрочно в случае: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1) смерти;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2) отставки по собственному желанию;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3) признания судом недееспособным или ограниченно дееспособным;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4) признания судом безвестно отсутствующим или объявления умершим;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5) вступления в отношении его в законную силу обвинительного приговора суда;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6) выезда за пределы Российской Федерации на постоянное место жительства;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8) отзыва избирателями;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9) досрочного прекращения полномочий Собрания депутатов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10) досрочного прекращения полномочий Собрания депутатов  сельского поселения, которым  избран  депутат в Собрание депутатов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11) призыва на военную службу или направления на заменяющую ее альтернативную гражданскую службу;</w:t>
      </w:r>
    </w:p>
    <w:p w:rsidR="00D75DA1" w:rsidRPr="00EA2577" w:rsidRDefault="00D75DA1" w:rsidP="00D75DA1">
      <w:pPr>
        <w:numPr>
          <w:ilvl w:val="0"/>
          <w:numId w:val="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Собрания депутатов о досрочном прекращении полномочий Председателя Собрания</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xml:space="preserve"> за исключением пунктов 9 и 10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 не позднее чем через три месяца со дня появления такого основания.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Если Собрание депутатов не принимает соответствующее решение в установленный срок, полномочия  Председателя Собрания  считаются прекращенными со дня, следующего за днем окончания данного срока.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8.При принятии решения о  прекращении Председателем Собрания  полномочий по пунктам  1,3-7,9-11 настоящей статьи не обсуждается и голосование не проводится. Решение принимается на основании представленных материалов.</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Председателем Собрания   своих депутатских полномочий по основаниям, предусмотренным законодательством и Уставом района, влечет его отставку с должности Председателя Собрания   с момента прекращения  его депутатских полномочий.</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Председатель Собрания депутатов    может быть освобожден от должности заседанием Собрания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депутатов</w:t>
      </w:r>
      <w:r w:rsidRPr="00EA2577">
        <w:rPr>
          <w:rFonts w:eastAsia="Times New Roman" w:cs="Times New Roman"/>
          <w:b/>
          <w:bCs/>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Досрочное прекращение полномочий Председателя Собрания депутатов  может быть инициировано  в случае невыполнение или ненадлежащего исполнение им своих должностных обязанностей или в связи с другими обстоятельствами, делающими невозможным выполнения им возложенных должностных обязанностей. Решение о досрочном прекращении полномочий Председателя Собрания депутатов  принимается тайным голосованием  2/3 голосов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Председатель Собрания депутатов    по обстоятельствам, установленной настоящей статьей может быть освобожден от должности не ранее, чем через 6 месяцев после его избрания.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 обсуждении вопроса об освобождении от должности Председателя Собрания депутатов заседание  Собрания депутатов  ведет заместитель председателя Собрания депутатов.</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временного отсутствия или досрочного прекращения полномочий Председателя Собрания депутатов, полномочия Председателя Собрания депутатов исполняет заместитель Председателя Собрание депутатов в соответствии с   Уставом района и Регламентом Собрание депутатов.</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Председатель Собрания      в своей работе подотчетен и подконтролен  населению района и Собранию.</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b/>
          <w:bCs/>
          <w:szCs w:val="24"/>
          <w:lang w:eastAsia="ru-RU"/>
        </w:rPr>
        <w:t>14</w:t>
      </w:r>
      <w:r w:rsidRPr="00EA2577">
        <w:rPr>
          <w:rFonts w:eastAsia="Times New Roman" w:cs="Times New Roman"/>
          <w:szCs w:val="24"/>
          <w:lang w:eastAsia="ru-RU"/>
        </w:rPr>
        <w:t>. Председатель Собрания депутатов исполняет свои полномо</w:t>
      </w:r>
      <w:r w:rsidR="00890F16">
        <w:rPr>
          <w:rFonts w:eastAsia="Times New Roman" w:cs="Times New Roman"/>
          <w:szCs w:val="24"/>
          <w:lang w:eastAsia="ru-RU"/>
        </w:rPr>
        <w:t>чия в соответствии со статьей 25</w:t>
      </w:r>
      <w:r w:rsidRPr="00EA2577">
        <w:rPr>
          <w:rFonts w:eastAsia="Times New Roman" w:cs="Times New Roman"/>
          <w:szCs w:val="24"/>
          <w:lang w:eastAsia="ru-RU"/>
        </w:rPr>
        <w:t xml:space="preserve"> Устава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5. Заместитель председателя Собрания</w:t>
      </w:r>
    </w:p>
    <w:p w:rsidR="00D75DA1" w:rsidRPr="00EA2577" w:rsidRDefault="00D75DA1" w:rsidP="00D75DA1">
      <w:pPr>
        <w:numPr>
          <w:ilvl w:val="0"/>
          <w:numId w:val="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избирается из числа депутатов Собрания   большинством голосов от установленного числа депутатов Собрания. Форму голосования определяют депутаты Собрания большинством голосов присутствующих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Кандидатуру для избрания на должность заместителя председателя Собрания  предлагает Председатель Собрания. В случае, если кандидат на должность заместителя председателя Собрания не получил требуемого для избрания числа голосов, Председатель Собрания  проводит новое выдвижение с последующим обсуждением и голосованием.</w:t>
      </w:r>
    </w:p>
    <w:p w:rsidR="00D75DA1" w:rsidRPr="00EA2577" w:rsidRDefault="00D75DA1" w:rsidP="00D75DA1">
      <w:pPr>
        <w:numPr>
          <w:ilvl w:val="0"/>
          <w:numId w:val="1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депутатов выполняет по поручению Председателя Собрания отдельные его полномочия, замещает Председателя Собрания депутатов в случае его временного отсутствия или невозможности осуществления им своих полномочий, либо выполняет его полномочия, в случае досрочного прекращения Председателем Собрания своих полномочий, до вступления в должность нового Председателя Собрания.</w:t>
      </w:r>
    </w:p>
    <w:p w:rsidR="00D75DA1" w:rsidRPr="00EA2577" w:rsidRDefault="00D75DA1" w:rsidP="00890F16">
      <w:pPr>
        <w:spacing w:after="150"/>
        <w:jc w:val="both"/>
        <w:rPr>
          <w:rFonts w:eastAsia="Times New Roman" w:cs="Times New Roman"/>
          <w:szCs w:val="24"/>
          <w:lang w:eastAsia="ru-RU"/>
        </w:rPr>
      </w:pPr>
      <w:r w:rsidRPr="00EA2577">
        <w:rPr>
          <w:rFonts w:eastAsia="Times New Roman" w:cs="Times New Roman"/>
          <w:szCs w:val="24"/>
          <w:lang w:eastAsia="ru-RU"/>
        </w:rPr>
        <w:t> Полномочия заместителя  председателя Собрания начинаются со дня его  избрание</w:t>
      </w:r>
      <w:r w:rsidR="00B058F5" w:rsidRPr="00EA2577">
        <w:rPr>
          <w:rFonts w:eastAsia="Times New Roman" w:cs="Times New Roman"/>
          <w:szCs w:val="24"/>
          <w:lang w:eastAsia="ru-RU"/>
        </w:rPr>
        <w:t>,</w:t>
      </w:r>
      <w:r w:rsidRPr="00EA2577">
        <w:rPr>
          <w:rFonts w:eastAsia="Times New Roman" w:cs="Times New Roman"/>
          <w:szCs w:val="24"/>
          <w:lang w:eastAsia="ru-RU"/>
        </w:rPr>
        <w:t xml:space="preserve"> и прекращает свои полномочия со дня первого заседания вновь избранного Собрания депутатов,  либо прекращаются досрочно в случае его отзыва или отставки.</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заместителем председателя Собрания своих депутатских полномочий по основаниям, предусмотренным законодательством и Уставом муниципального района, влечет за собой его отставку с момента прекращения депутатских полномочий.</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вправе добровольно уйти в отставку на основании своего письменного заявления, оглашенного на заседании Собрания, если на очередном заседании отставка будет принята большинством голосов от   установленного числа депутатов Собрания.</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 Заместитель председателя Собрания   может быть освобожден от должности заседанием Собрания депутатов    тайным голосованием</w:t>
      </w:r>
      <w:r w:rsidR="00890F16">
        <w:rPr>
          <w:rFonts w:eastAsia="Times New Roman" w:cs="Times New Roman"/>
          <w:bCs/>
          <w:szCs w:val="24"/>
          <w:lang w:eastAsia="ru-RU"/>
        </w:rPr>
        <w:t xml:space="preserve"> (или по решению собрания депутатов путем открытого голосования</w:t>
      </w:r>
      <w:proofErr w:type="gramStart"/>
      <w:r w:rsidR="00890F16">
        <w:rPr>
          <w:rFonts w:eastAsia="Times New Roman" w:cs="Times New Roman"/>
          <w:bCs/>
          <w:szCs w:val="24"/>
          <w:lang w:eastAsia="ru-RU"/>
        </w:rPr>
        <w:t xml:space="preserve"> )</w:t>
      </w:r>
      <w:proofErr w:type="gramEnd"/>
      <w:r w:rsidRPr="00EA2577">
        <w:rPr>
          <w:rFonts w:eastAsia="Times New Roman" w:cs="Times New Roman"/>
          <w:bCs/>
          <w:szCs w:val="24"/>
          <w:lang w:eastAsia="ru-RU"/>
        </w:rPr>
        <w:t>. Вопрос об освобождении от должности  может инициировать Председатель Собрания или группа депутатов численностью не менее 1/3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Досрочное прекращение полномочий заместителя председателя Собрания   может быть инициировано  в случае невыполнение или ненадлежащего исполнение им своих должностных обязанностей или в связи с другими обстоятельствами, делающими невозможным выполнения им возложенных должностных обязанностей. Решение о досрочном прекращении полномочий заместителя председателя Собрания  принимается 2/3 голосов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по обстоятельствам, установленной настоящей статьей может быть освобожден от должности не ранее, чем через 6 месяцев после его избрания.</w:t>
      </w:r>
    </w:p>
    <w:p w:rsidR="00D75DA1" w:rsidRPr="00EA2577" w:rsidRDefault="00D75DA1" w:rsidP="00D75DA1">
      <w:pPr>
        <w:numPr>
          <w:ilvl w:val="0"/>
          <w:numId w:val="1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Заместитель  председателя Собрания в своей работе подотчетен и подконтролен  Собранию и населению, избравшего его как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6  Комиссии  Собрания</w:t>
      </w:r>
    </w:p>
    <w:p w:rsidR="00890F16"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из числа депутатов избирает комиссии Собрания для предварительного рассмотрения и подготовки вопросов, рассматриваемых на заседании Собрания. Состав членов</w:t>
      </w:r>
      <w:r w:rsidR="00890F16">
        <w:rPr>
          <w:rFonts w:eastAsia="Times New Roman" w:cs="Times New Roman"/>
          <w:szCs w:val="24"/>
          <w:lang w:eastAsia="ru-RU"/>
        </w:rPr>
        <w:t xml:space="preserve"> комиссии не может быть менее 5 человек</w:t>
      </w:r>
      <w:r w:rsidRPr="00EA2577">
        <w:rPr>
          <w:rFonts w:eastAsia="Times New Roman" w:cs="Times New Roman"/>
          <w:szCs w:val="24"/>
          <w:lang w:eastAsia="ru-RU"/>
        </w:rPr>
        <w:t>                                                                           </w:t>
      </w:r>
      <w:r w:rsidR="00890F16">
        <w:rPr>
          <w:rFonts w:eastAsia="Times New Roman" w:cs="Times New Roman"/>
          <w:szCs w:val="24"/>
          <w:lang w:eastAsia="ru-RU"/>
        </w:rPr>
        <w:t>                            </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Перечень и поименный состав комиссий утверждаются по предложению Председателя Собрания  на заседании после соответствующей процедуры обсуждения. В состав  комиссий не входят Председатель Собрания и его заместитель.</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Вопрос о создании комиссий включается в повестку дня на общих основаниях.</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После принятия решения о создании комиссии Председатель Собрания оглашает список депутатов, предлагаемых в качестве кандидатов в члены созданной комиссии. Председатель Собрания  включает депутатов в список кандидатов в члены комиссии только после получения их письменного согласия.</w:t>
      </w:r>
    </w:p>
    <w:p w:rsidR="00D75DA1" w:rsidRPr="00EA2577" w:rsidRDefault="00D75DA1" w:rsidP="00D75DA1">
      <w:pPr>
        <w:numPr>
          <w:ilvl w:val="0"/>
          <w:numId w:val="1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Собрания обязан участвовать в работе комиссии Собрания, и может быть членом только одной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 заседании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Депутат имеет право на выбор комиссии, в состав  которой он  хочет войти.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После предварительного обсуждения кандидатур в члены созданной комиссии Собрания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присутствующих депутатов.</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Комиссия на своем первом заседании избирает из своего состава председателя и заместителя.</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комиссии утверждается Собранием. Если кандидатура председателя комиссии будет отклонена на заседании Собрания  большинством голосов от числа присутствующих депутатов, то до избрания нового председателя его обязанности на заседаниях комиссии исполняет заместитель председателя комиссии, в его отсутстви</w:t>
      </w:r>
      <w:proofErr w:type="gramStart"/>
      <w:r w:rsidRPr="00EA2577">
        <w:rPr>
          <w:rFonts w:eastAsia="Times New Roman" w:cs="Times New Roman"/>
          <w:szCs w:val="24"/>
          <w:lang w:eastAsia="ru-RU"/>
        </w:rPr>
        <w:t>и-</w:t>
      </w:r>
      <w:proofErr w:type="gramEnd"/>
      <w:r w:rsidRPr="00EA2577">
        <w:rPr>
          <w:rFonts w:eastAsia="Times New Roman" w:cs="Times New Roman"/>
          <w:szCs w:val="24"/>
          <w:lang w:eastAsia="ru-RU"/>
        </w:rPr>
        <w:t xml:space="preserve"> один из членов комиссии.</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Комиссия по поручению Собрания  или его П</w:t>
      </w:r>
      <w:r w:rsidR="00B058F5" w:rsidRPr="00EA2577">
        <w:rPr>
          <w:rFonts w:eastAsia="Times New Roman" w:cs="Times New Roman"/>
          <w:szCs w:val="24"/>
          <w:lang w:eastAsia="ru-RU"/>
        </w:rPr>
        <w:t>р</w:t>
      </w:r>
      <w:r w:rsidRPr="00EA2577">
        <w:rPr>
          <w:rFonts w:eastAsia="Times New Roman" w:cs="Times New Roman"/>
          <w:szCs w:val="24"/>
          <w:lang w:eastAsia="ru-RU"/>
        </w:rPr>
        <w:t>едседателя, либо по собственной инициативе осуществляет: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8.1 организацию работы в Собрании  по своим направлениям деятельности;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8.2 предварительное обсуждение проектов, документов, внесенных на рассмотрение Собрания, подготовку заключений по ним, рассмотрение и внесение поправок к проектам документов, принятым за основу;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8.3 инициативу разработку проектов документов и предложений, внесение подготовленных документов на рассмотрение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8.4 взаимодействие с Председателем Собрания, заместителем председателя Собрания, иными органами и должностными лицами муниципального района при подготовке решений Собрания, относящихся к ведению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8.5 направление своих представителей в качестве докладчиков, содокладчиков на заседание Собрания, внесение согласованных комиссией поправок, распространение подготовленных заключений и других материалов;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8.6  подготовку предложений и осуществление по поручению Собрания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8.7 обсуждение кандидатур должностных лиц, представляемых Собранию для назначения или согласования;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8.8 сбор и анализ информации по местным проблемам, находящимся в ведении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8.9  планирование деятельности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8.10  документирование деятельности комиссии, предоставление материалов о работе комиссии депутатам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Комиссии Собрания  избираются на срок полномочий Собрания и подотчетны ему.</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Деятельность комиссий осуществляется в соответствии с утверждаемым Собранием  Положением о постоянных комиссиях Собрания  и обеспечивается Аппаратом Собрания.</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предложению  председателя комиссии, решением Собрания в работу комиссии могут привлекаться специалисты, ученые, эксперты с их согласия  для обсуждения отдельных вопросов требующей профессиональных  знаний.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7. Рабочие группы</w:t>
      </w:r>
    </w:p>
    <w:p w:rsidR="00D75DA1" w:rsidRPr="00EA2577" w:rsidRDefault="00D75DA1" w:rsidP="00D75DA1">
      <w:pPr>
        <w:numPr>
          <w:ilvl w:val="0"/>
          <w:numId w:val="1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Для рассмотрения отдельных вопросов, относящихся к компетенции Собрания,  могут создаваться рабочие группы. Предложение об образовании и составе рабочей группы вносится депутатами Собрания  и утверждается в том же порядке, что и образование комиссий Собрания. В решении Собрания  о создании рабочей группы должно содержаться следующее: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цель, с которой создана группа;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численность и состав группы, ее руководитель;</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предметы ведения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срок полномочий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-время предоставления отчета с необходимым письменным обоснованием сделанных выводов, предложениями или заключением.</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Рабочая группа осуществляет свою деятельность по предметам ведения в соответствии с целями, установленными при ее образовании.</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Рабочие группы Собрания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необходимости рабочая группа по решению Собрания привлекает к работе специалистов, ученных и экспертов.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8. Порядок работы комиссий и рабочих групп</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Специалисты, ученные и эксперты, могут привлекаться к работе в комиссии, рабочей группе на условиях оплаты за счет средств бюджета муниципального района в соответствии со сметой, утвержденной Собранием. В том же порядке может оплачиваться подготовка необходимых сведений, материалов и документов по требованию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комиссии, рабочей группы, как правило, открытые.</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комиссии, рабочей группы проводит председатель комиссии, руководитель группы или заместитель, а при их отсутствии — один из членов по поручению председателя комиссии, руководителя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рассмотрения вопросов на заседании определяется председательствующим.</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Все члены комиссии, рабочей группы при рассмотрении вопросов и принятии решений пользуются равными правами.</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заседании комиссии, рабочей группы ведется протокол, который подписывается председательствующим.</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рассмотрении вопроса в нескольких комиссиях Председатель Собрания, а в отсутствии его – заместитель, определяет головную комиссию для координации их работы, обобщения  итогов и подготовки обобщенных предложений и заключений.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Решения головной комиссии, связанные с координацией работы и обобщением ее итогов, обязательны для других комиссий.</w:t>
      </w:r>
    </w:p>
    <w:p w:rsidR="00D75DA1" w:rsidRPr="00EA2577" w:rsidRDefault="00D75DA1" w:rsidP="00D75DA1">
      <w:pPr>
        <w:numPr>
          <w:ilvl w:val="0"/>
          <w:numId w:val="2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а в отсутствии его – заместителем,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а в отсутствии его – заместителем.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проведения совместных заседаний определяется этими комиссиями самостоятельно.</w:t>
      </w:r>
    </w:p>
    <w:p w:rsidR="00D75DA1" w:rsidRPr="00EA2577" w:rsidRDefault="00D75DA1" w:rsidP="00D75DA1">
      <w:pPr>
        <w:numPr>
          <w:ilvl w:val="0"/>
          <w:numId w:val="2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Председатель комиссии, руководитель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работу комиссии,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созывает заседания и председательствует на них;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обеспечивает членов комиссии, рабочей группы материалами и документами по вопросам, связанным с их деятельностью;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дает поручения членам комиссии в пределах своих полномочий по вопросам, входящим в компетенцию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может приглашать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ученных и экспертов;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контроль  исполнением решений Собрания  по вопросам, входящим в компетенцию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III. ОРГАНИЗАЦИОННЫЕ ФОРМЫ РАБОТЫ</w:t>
      </w:r>
      <w:r w:rsidRPr="00EA2577">
        <w:rPr>
          <w:rFonts w:eastAsia="Times New Roman" w:cs="Times New Roman"/>
          <w:szCs w:val="24"/>
          <w:lang w:eastAsia="ru-RU"/>
        </w:rPr>
        <w:t> </w:t>
      </w:r>
      <w:r w:rsidRPr="00EA2577">
        <w:rPr>
          <w:rFonts w:eastAsia="Times New Roman" w:cs="Times New Roman"/>
          <w:b/>
          <w:bCs/>
          <w:szCs w:val="24"/>
          <w:lang w:eastAsia="ru-RU"/>
        </w:rPr>
        <w:t>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9. Заседание Собрания</w:t>
      </w:r>
    </w:p>
    <w:p w:rsidR="00D75DA1" w:rsidRPr="00EA2577" w:rsidRDefault="00D75DA1" w:rsidP="00D75DA1">
      <w:pPr>
        <w:numPr>
          <w:ilvl w:val="0"/>
          <w:numId w:val="2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Основной формой работы Собрания депутатов является его заседание, которое проводится не реже одного раза в три месяца.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Место проведения заседаний Собрания: Зал заседаний администрации муниципального района по адр</w:t>
      </w:r>
      <w:r w:rsidR="00890F16">
        <w:rPr>
          <w:rFonts w:eastAsia="Times New Roman" w:cs="Times New Roman"/>
          <w:szCs w:val="24"/>
          <w:lang w:eastAsia="ru-RU"/>
        </w:rPr>
        <w:t>есу село Гергебиль ул. Идриса Наиба,7</w:t>
      </w:r>
      <w:r w:rsidRPr="00EA2577">
        <w:rPr>
          <w:rFonts w:eastAsia="Times New Roman" w:cs="Times New Roman"/>
          <w:szCs w:val="24"/>
          <w:lang w:eastAsia="ru-RU"/>
        </w:rPr>
        <w:t>.</w:t>
      </w:r>
      <w:r w:rsidR="00890F16">
        <w:rPr>
          <w:rFonts w:eastAsia="Times New Roman" w:cs="Times New Roman"/>
          <w:szCs w:val="24"/>
          <w:lang w:eastAsia="ru-RU"/>
        </w:rPr>
        <w:t xml:space="preserve"> Дата проведение: Последний вторник</w:t>
      </w:r>
      <w:r w:rsidRPr="00EA2577">
        <w:rPr>
          <w:rFonts w:eastAsia="Times New Roman" w:cs="Times New Roman"/>
          <w:szCs w:val="24"/>
          <w:lang w:eastAsia="ru-RU"/>
        </w:rPr>
        <w:t>  месяца. Возможна и другая дата по решению Председателя Собрания или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Время начало заседания:  10 часов.</w:t>
      </w:r>
    </w:p>
    <w:p w:rsidR="00D75DA1" w:rsidRPr="00EA2577" w:rsidRDefault="00D75DA1" w:rsidP="00D75DA1">
      <w:pPr>
        <w:numPr>
          <w:ilvl w:val="0"/>
          <w:numId w:val="2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2. </w:t>
      </w:r>
      <w:proofErr w:type="gramStart"/>
      <w:r w:rsidRPr="00EA2577">
        <w:rPr>
          <w:rFonts w:eastAsia="Times New Roman" w:cs="Times New Roman"/>
          <w:szCs w:val="24"/>
          <w:lang w:eastAsia="ru-RU"/>
        </w:rPr>
        <w:t>Вновь сформиро</w:t>
      </w:r>
      <w:r w:rsidR="00C27DCB">
        <w:rPr>
          <w:rFonts w:eastAsia="Times New Roman" w:cs="Times New Roman"/>
          <w:szCs w:val="24"/>
          <w:lang w:eastAsia="ru-RU"/>
        </w:rPr>
        <w:t>ванное, в соответствии статьи 23</w:t>
      </w:r>
      <w:r w:rsidRPr="00EA2577">
        <w:rPr>
          <w:rFonts w:eastAsia="Times New Roman" w:cs="Times New Roman"/>
          <w:szCs w:val="24"/>
          <w:lang w:eastAsia="ru-RU"/>
        </w:rPr>
        <w:t xml:space="preserve"> Устава муниципального района, Собрание депутатов муниципального района  может собраться на первое заседание после официального опубликования  полного  состава Собран</w:t>
      </w:r>
      <w:r w:rsidR="00C27DCB">
        <w:rPr>
          <w:rFonts w:eastAsia="Times New Roman" w:cs="Times New Roman"/>
          <w:szCs w:val="24"/>
          <w:lang w:eastAsia="ru-RU"/>
        </w:rPr>
        <w:t xml:space="preserve">ия депутатов не позднее 15 дней </w:t>
      </w:r>
      <w:r w:rsidRPr="00EA2577">
        <w:rPr>
          <w:rFonts w:eastAsia="Times New Roman" w:cs="Times New Roman"/>
          <w:szCs w:val="24"/>
          <w:lang w:eastAsia="ru-RU"/>
        </w:rPr>
        <w:t xml:space="preserve"> и   избрания установленной численности депутатов Собрания депутатов муниципального района, делегируемых Собраниями сельских поселен</w:t>
      </w:r>
      <w:r w:rsidR="00C27DCB">
        <w:rPr>
          <w:rFonts w:eastAsia="Times New Roman" w:cs="Times New Roman"/>
          <w:szCs w:val="24"/>
          <w:lang w:eastAsia="ru-RU"/>
        </w:rPr>
        <w:t>ий в соответствии статьи 23</w:t>
      </w:r>
      <w:r w:rsidRPr="00EA2577">
        <w:rPr>
          <w:rFonts w:eastAsia="Times New Roman" w:cs="Times New Roman"/>
          <w:szCs w:val="24"/>
          <w:lang w:eastAsia="ru-RU"/>
        </w:rPr>
        <w:t xml:space="preserve"> Устава муниципального района.</w:t>
      </w:r>
      <w:proofErr w:type="gramEnd"/>
    </w:p>
    <w:p w:rsidR="00D75DA1" w:rsidRPr="00EA2577" w:rsidRDefault="00D75DA1" w:rsidP="00D75DA1">
      <w:pPr>
        <w:numPr>
          <w:ilvl w:val="0"/>
          <w:numId w:val="2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Собрания не может считаться правомочным, если на нем присутствуют менее 50 процентов от числа избранных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Собрание двумя третями голосов, от установленной численности депутатов, принимает решения по вопросам утверждения Устава муниципального образования, внесение изменений и дополнений в Устав муниципального образования.</w:t>
      </w:r>
    </w:p>
    <w:p w:rsidR="00D75DA1" w:rsidRPr="00EA2577" w:rsidRDefault="00D75DA1" w:rsidP="00D75DA1">
      <w:pPr>
        <w:numPr>
          <w:ilvl w:val="0"/>
          <w:numId w:val="2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Собрания, устанавливающие правила, обязательные для исполнения на территории муниципального района, избрания Главы  района из числа кандидатов представленных конкурсной комиссией по результатам конкурса, Председателя Собрания</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xml:space="preserve"> заместителя председателя Собрания, депутата Собрания депутатов, работающего  на постоянной основе, назначения Председателя контрольно-счетной палаты муниципального района, начальника Финансового управления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По остальным вопросам решения принимаются большинством голосов от числа присутствующих депутатов Собрания.</w:t>
      </w:r>
    </w:p>
    <w:p w:rsidR="00D75DA1" w:rsidRPr="00EA2577" w:rsidRDefault="00D75DA1" w:rsidP="00D75DA1">
      <w:pPr>
        <w:numPr>
          <w:ilvl w:val="0"/>
          <w:numId w:val="2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Если на заседании присутствует менее 50 процентов от установленного числа депутатов Собрания, то заседание переносится на другое время, а отсутствующим депутатам в письменном виде (либо телефонограммой) сообщается о  времени проведение заседания, которое определяются Председателем Собрания с учетом времени для доставки указанного сообщения, но не позже чем в  трехдневный срок.</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Если и на повторно созванном заседании в его работе примет участие менее 50 процентов от общего числа депутатов Собрания, то заседание считается несостоявшимся, повестка дня не рассматривается, а председателям постоянных комиссий Собрания  поручается выяснение причин неявки депутатов на повторное заседание Собрания. Депутаты, не явившиеся на повторное заседание без уважительных причин, привлекаются к ответственности за неявку на заседание Собрания в порядке, предусмотренном настоящим Регламентом.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Повестка дня несостоявшегося повторного заседания Собрания  не может быть внесена на другое заседание Собрания  в том же виде (без изменений), в котором она была представлена на несостоявшемся повторном заседании.</w:t>
      </w:r>
    </w:p>
    <w:p w:rsidR="00D75DA1" w:rsidRPr="00EA2577" w:rsidRDefault="00D75DA1" w:rsidP="00D75DA1">
      <w:pPr>
        <w:numPr>
          <w:ilvl w:val="0"/>
          <w:numId w:val="2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Собрания  носят открытый характер. В случаях, предусмотренных законодательством,  Собрание  вправе принять решение о проведении закрытого заседания. Заявление о проведении закрытого заседания может быть представлены Председателю Собрания  группой депутатов, депутатской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и ставятся на голосование в первоочередном порядке в случае,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И в порядке очередности, если заявление касается вопроса, который подлежит рассмотрению на следующих заседаниях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Решение о проведении закрытого заседания принимается большинством голосов депутатов от  числа присутствующих депутатов Собрания. Закрытая форма заседаний Собрания  не отменяет других принципов его работы.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7.Вновь сформированное Собрание депутатов муниципального района в правомочном составе собирается на первое заседание  действующей Главой муниципального района на седьмой  рабочий  день со дня    обнародование состава  Собрания депутатов муниципального района в райо</w:t>
      </w:r>
      <w:r w:rsidR="00C27DCB">
        <w:rPr>
          <w:rFonts w:eastAsia="Times New Roman" w:cs="Times New Roman"/>
          <w:szCs w:val="24"/>
          <w:lang w:eastAsia="ru-RU"/>
        </w:rPr>
        <w:t>нной газете «Вперед</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 первом заседании рассматриваются организационные вопросы, а так же принятия решения об объявлении конкурса по о</w:t>
      </w:r>
      <w:r w:rsidR="00C27DCB">
        <w:rPr>
          <w:rFonts w:eastAsia="Times New Roman" w:cs="Times New Roman"/>
          <w:szCs w:val="24"/>
          <w:lang w:eastAsia="ru-RU"/>
        </w:rPr>
        <w:t>тбору кандидатов на должность Г</w:t>
      </w:r>
      <w:r w:rsidRPr="00EA2577">
        <w:rPr>
          <w:rFonts w:eastAsia="Times New Roman" w:cs="Times New Roman"/>
          <w:szCs w:val="24"/>
          <w:lang w:eastAsia="ru-RU"/>
        </w:rPr>
        <w:t>лавы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прибывший на заседание, регистрируется на бланке установленного Собранием образца и расписывается.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8.До избрания Председателя Собрания первое заседание ведет старейший по возрасту депутат или депутат, которому решением большинством голосов депутатов от установленной численности Собрания поручено проведения первого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Очередные заседания Собрания депутатов созывает и ведет Председатель Собрания, в его отсутствии —  заместитель председателя Собрания  в соответствии с планом работы Собрания и по мере необходимости, но не реже 1-го раза в 3 месяца.</w:t>
      </w:r>
    </w:p>
    <w:p w:rsidR="00D75DA1" w:rsidRPr="00EA2577" w:rsidRDefault="00D75DA1" w:rsidP="00D75DA1">
      <w:pPr>
        <w:numPr>
          <w:ilvl w:val="0"/>
          <w:numId w:val="2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Депутаты Собрания депутатов могут быть созваны на внеочередное заседание. Внеочередные заседания Собрания депутатов могут проводиться по письменному требованию Главы района или  депутатов с численностью не менее 1/4 от установленной численности депутатов Собрания, Председателя контрольного органа муниципального образования. В письменном требовании о созыве Собрания  на внеочередное заседание указываются причины созыва и вопросы, вносимые на рассмотрение Собрания. Требование о созыве подписывается, соответственно, Главой муниципального района или депутатами, требующими созыва внеочередного заседания, Председателем контрольного органа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Внеочередное заседание (место и дата его проведения, повестка дня) назначается Председателем Собрания  в срок, не позднее 3 дней после вручения ему письменного уведомления с требованием о созыве внеочередного заседания. Внеочередное заседание Собрания депутатов проводится исключительно в соответствии с той повесткой дня, которая была указана в требовании о  созыве такого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10. Порядок посещения заседаний лицами, не являющимися депутатами Собрания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района, Председатель контрольно счетной палаты  района, а также иные должностные лица, уполномоченные законодательством или Уставом муниципального района, вправе присутствовать на открытых и закрытых заседаниях Собрания и его органов без специального разрешения.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открытых заседаниях Собрания могут присутствовать жители муниципального района и представители средств массовой информации.</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Работники администрации муниципального района 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открытые заседания Собрания могут приглашаться главы поселений и заместители председателей Собраний депутатов поселений, входящих в состав района.</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вправе потребовать присутствия на заседании должностных лиц местного самоуправления, если это предложение будет принято  большинством голосов от общего числа депутатов. Требование о присутствии своевременно (не позже чем за три дня до заседания) доводится Председателем Собрания  или заместителем председателя Собрания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Неявка должностного лица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или председательствующий на заседании перед открытием заседания сообщает о присутствующих на заседании лицах, не являющихся депутатами Собрания.</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Для лиц, приглашенных на заседание Собрания</w:t>
      </w:r>
      <w:r w:rsidR="00CA307E" w:rsidRPr="00EA2577">
        <w:rPr>
          <w:rFonts w:eastAsia="Times New Roman" w:cs="Times New Roman"/>
          <w:szCs w:val="24"/>
          <w:lang w:eastAsia="ru-RU"/>
        </w:rPr>
        <w:t>,</w:t>
      </w:r>
      <w:r w:rsidRPr="00EA2577">
        <w:rPr>
          <w:rFonts w:eastAsia="Times New Roman" w:cs="Times New Roman"/>
          <w:szCs w:val="24"/>
          <w:lang w:eastAsia="ru-RU"/>
        </w:rPr>
        <w:t xml:space="preserve"> отводятся отдельные места в зале заседания. Для Главы муниципального района место отводится в президиуме заседания Собрания депутатов.</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решению Собрания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Лицо, не являющееся депутатом Собрания, в случае нарушения им порядка может быть удалено из зала заседания по решению Председателя Собрания  или председательствующего на заседании, после однократного предупреждения.</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Население извещается о работе Собрания, о времени и месте его предстоящих заседаний  и о принятых им решениях через средства массовой информации.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11. Порядок подготовки   проведения  заседания</w:t>
      </w:r>
    </w:p>
    <w:p w:rsidR="00D75DA1" w:rsidRPr="00EA2577" w:rsidRDefault="00D75DA1" w:rsidP="00D75DA1">
      <w:pPr>
        <w:numPr>
          <w:ilvl w:val="0"/>
          <w:numId w:val="3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порядке подготовки заседания Собрания Председатель Собрания или по его поручению заместитель председателя Собрания  проводит работу по формированию повестки дня в соответствии со статьей 12 настоящего Регламента.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Председатель Собрания издает постановление осозыва заседания Собрания не позже  чем за 15 рабочих дней  до дня проведения заседания. В постановлении указывается проект повестки дня, место и времени проведения заседания.</w:t>
      </w:r>
    </w:p>
    <w:p w:rsidR="00D75DA1" w:rsidRPr="00EA2577" w:rsidRDefault="00D75DA1" w:rsidP="00D75DA1">
      <w:pPr>
        <w:numPr>
          <w:ilvl w:val="0"/>
          <w:numId w:val="3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Не позднее, чем за 3 дня до заседания Аппарат Собрания  извещает депутатов о месте и времени проведения заседания, вопросов повестки дня, вынесенных на рассмотрение заседания Собрания.</w:t>
      </w:r>
    </w:p>
    <w:p w:rsidR="00D75DA1" w:rsidRPr="00EA2577" w:rsidRDefault="00D75DA1" w:rsidP="00D75DA1">
      <w:pPr>
        <w:numPr>
          <w:ilvl w:val="0"/>
          <w:numId w:val="3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организует вручение депутатам Собрания всех предложений, предложенным для внесения в повестку заседания, и сопутствующих материалов, включая заключения комиссий и проекты решений, не позже чем за 3 дня до начала заседания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12. Порядок формирования повестки заседания Собрания</w:t>
      </w:r>
    </w:p>
    <w:p w:rsidR="00D75DA1" w:rsidRPr="00EA2577" w:rsidRDefault="00D75DA1" w:rsidP="00D75DA1">
      <w:pPr>
        <w:numPr>
          <w:ilvl w:val="0"/>
          <w:numId w:val="3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Повестка дня заседания Собрания формируется </w:t>
      </w:r>
      <w:proofErr w:type="gramStart"/>
      <w:r w:rsidRPr="00EA2577">
        <w:rPr>
          <w:rFonts w:eastAsia="Times New Roman" w:cs="Times New Roman"/>
          <w:szCs w:val="24"/>
          <w:lang w:eastAsia="ru-RU"/>
        </w:rPr>
        <w:t>из</w:t>
      </w:r>
      <w:proofErr w:type="gramEnd"/>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проектов решений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предложений по организации работы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ответов на письменные запросы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обращений граждан, общественных объединений по вопросам ведения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предложений и заключений комиссий и рабочих групп по вопросам, отнесенным к их ведению;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сообщений контрольного органа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сообщений информационного характера;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ежегодного примерного плана работы Собрания, утвержденного Собранием.</w:t>
      </w:r>
    </w:p>
    <w:p w:rsidR="00D75DA1" w:rsidRPr="00EA2577" w:rsidRDefault="00D75DA1" w:rsidP="00D75DA1">
      <w:pPr>
        <w:numPr>
          <w:ilvl w:val="0"/>
          <w:numId w:val="3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Предложения в повестку дня заседания Собрания вносят Председатель Собрания, заместитель председателя Собрания, Глава муниципального района, депутаты, депутатские комиссии и рабочие группы, председатель контрольного органа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Проекты решений о создании муниципальных предприятий и учреждений,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Главой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3.Проекты направляются Председателю Собрания  в письменном виде не позже чем за месяц до проведения заседания Собрания, где предполагается рассмотрение вопроса.</w:t>
      </w:r>
    </w:p>
    <w:p w:rsidR="00D75DA1" w:rsidRPr="00EA2577" w:rsidRDefault="00D75DA1" w:rsidP="00D75DA1">
      <w:pPr>
        <w:numPr>
          <w:ilvl w:val="0"/>
          <w:numId w:val="3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Собрания (заместитель председателя Собрания) доводит до сведения всех депутатов через Аппарат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Комиссия не позднее чем в 2-недельный срок, после получения проекта представляет Председателю Собрания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 решения Собрания должен иметь заключение соответствующей депутатской комиссии. В необходимых случаях проект решения Собрания должен иметь заключение Главы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Проекты нормативно-правовых актов за 10 дней до момента их принятия направляются на эксперт</w:t>
      </w:r>
      <w:r w:rsidR="00C27DCB">
        <w:rPr>
          <w:rFonts w:eastAsia="Times New Roman" w:cs="Times New Roman"/>
          <w:szCs w:val="24"/>
          <w:lang w:eastAsia="ru-RU"/>
        </w:rPr>
        <w:t>изу в прокуратуру Гергебильского</w:t>
      </w:r>
      <w:r w:rsidRPr="00EA2577">
        <w:rPr>
          <w:rFonts w:eastAsia="Times New Roman" w:cs="Times New Roman"/>
          <w:szCs w:val="24"/>
          <w:lang w:eastAsia="ru-RU"/>
        </w:rPr>
        <w:t xml:space="preserve"> района  для проведения антикоррупци</w:t>
      </w:r>
      <w:r w:rsidR="00C27DCB">
        <w:rPr>
          <w:rFonts w:eastAsia="Times New Roman" w:cs="Times New Roman"/>
          <w:szCs w:val="24"/>
          <w:lang w:eastAsia="ru-RU"/>
        </w:rPr>
        <w:t>онной экспертизы.</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и заключения прокуратуры в порядке, установленном настоящим Регламентом, Положениями о комиссиях и решениями, о  рабочих групп.</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Ответы на письменные запросы включаются в повестку дня ближайшего заседания Собрания по мере их поступления по распоряжению Председателя Собрания.</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Председателем Собрания  в повестку дня по мере их поступления, но не позднее 3-х дней до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При установлении очереднос</w:t>
      </w:r>
      <w:r w:rsidR="0089040E">
        <w:rPr>
          <w:rFonts w:eastAsia="Times New Roman" w:cs="Times New Roman"/>
          <w:szCs w:val="24"/>
          <w:lang w:eastAsia="ru-RU"/>
        </w:rPr>
        <w:t>ти рассматриваемых</w:t>
      </w:r>
      <w:r w:rsidRPr="00EA2577">
        <w:rPr>
          <w:rFonts w:eastAsia="Times New Roman" w:cs="Times New Roman"/>
          <w:szCs w:val="24"/>
          <w:lang w:eastAsia="ru-RU"/>
        </w:rPr>
        <w:t xml:space="preserve">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w:t>
      </w:r>
    </w:p>
    <w:p w:rsidR="00D75DA1" w:rsidRPr="00EA2577" w:rsidRDefault="00D75DA1" w:rsidP="00D75DA1">
      <w:pPr>
        <w:numPr>
          <w:ilvl w:val="0"/>
          <w:numId w:val="3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Повестка дня, сформированная в соответствии с положениями настоящей статьи, выносится Председателем Собрания для утверждения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13. Утверждение повестки дня</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начале каждого заседания Собрания после объявления председательствующим о наличии кворума обсуждается и утверждается повестка дня большинством голосов от числа присутствующих депутатов открытым голосованием</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замечания по предложенному проекту повестки дня излагаются депутатами или председательствующим в выступлениях.</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комиссия или группа депутатов численностью не менее </w:t>
      </w:r>
      <w:r w:rsidR="0089040E">
        <w:rPr>
          <w:rFonts w:eastAsia="Times New Roman" w:cs="Times New Roman"/>
          <w:b/>
          <w:bCs/>
          <w:szCs w:val="24"/>
          <w:lang w:eastAsia="ru-RU"/>
        </w:rPr>
        <w:t xml:space="preserve">¼ </w:t>
      </w:r>
      <w:r w:rsidRPr="00EA2577">
        <w:rPr>
          <w:rFonts w:eastAsia="Times New Roman" w:cs="Times New Roman"/>
          <w:szCs w:val="24"/>
          <w:lang w:eastAsia="ru-RU"/>
        </w:rPr>
        <w:t>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на включении дополнительного вопроса в повестку дня настаивает не менее </w:t>
      </w:r>
      <w:r w:rsidR="0089040E">
        <w:rPr>
          <w:rFonts w:eastAsia="Times New Roman" w:cs="Times New Roman"/>
          <w:b/>
          <w:bCs/>
          <w:szCs w:val="24"/>
          <w:lang w:eastAsia="ru-RU"/>
        </w:rPr>
        <w:t xml:space="preserve">¼ </w:t>
      </w:r>
      <w:r w:rsidRPr="00EA2577">
        <w:rPr>
          <w:rFonts w:eastAsia="Times New Roman" w:cs="Times New Roman"/>
          <w:szCs w:val="24"/>
          <w:lang w:eastAsia="ru-RU"/>
        </w:rPr>
        <w:t>от у  числа депутатов, присутствующих на заседании, слово для обоснования предоставляется одному депутату.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включить дополнительный вопрос в повестку дня предлагает Председатель Собрания,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предложению Председателя Собрания  или группы депутатов численностью не менее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D75DA1" w:rsidRPr="00EA2577" w:rsidRDefault="00D75DA1" w:rsidP="00D75DA1">
      <w:pPr>
        <w:numPr>
          <w:ilvl w:val="0"/>
          <w:numId w:val="4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Об утверждении повестки принимается решение.</w:t>
      </w:r>
    </w:p>
    <w:p w:rsidR="00D75DA1" w:rsidRPr="00EA2577" w:rsidRDefault="00D75DA1" w:rsidP="00D75DA1">
      <w:pPr>
        <w:numPr>
          <w:ilvl w:val="0"/>
          <w:numId w:val="4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Изменения утвержденной повестки дня принимаются двумя третями голосов от числа депутатов, присутствующих на заседании.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14. Председательствующий на заседании Собрания</w:t>
      </w:r>
    </w:p>
    <w:p w:rsidR="00D75DA1" w:rsidRPr="00EA2577" w:rsidRDefault="00D75DA1" w:rsidP="00D75DA1">
      <w:pPr>
        <w:numPr>
          <w:ilvl w:val="0"/>
          <w:numId w:val="4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Собрания ведет Председатель Собрания, а в его отсутствие — заместитель председателя Собрания. Если Председатель Собрания и  заместитель председателя Собрания отсутствуют на заседании, Собрания вправе назначить временно председательствующего на заседании из числа председателей депутатских комиссий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Назначение временно председательствующего на заседании проводится  большинством голосов от числа присутствующих на заседании депутатов открытым голосованием.</w:t>
      </w:r>
    </w:p>
    <w:p w:rsidR="00D75DA1" w:rsidRPr="00EA2577" w:rsidRDefault="00D75DA1" w:rsidP="00D75DA1">
      <w:pPr>
        <w:numPr>
          <w:ilvl w:val="0"/>
          <w:numId w:val="4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 избрания Председателя Собрания  в соответствии  первое заседание ведет старейший по возрасту депутат или депутат, которому решением большинством голосов депутатов от  числа присутствующих на заседании открытым голосованием депутатов поручено проведения первого заседания.</w:t>
      </w:r>
    </w:p>
    <w:p w:rsidR="00D75DA1" w:rsidRPr="00EA2577" w:rsidRDefault="00D75DA1" w:rsidP="00D75DA1">
      <w:pPr>
        <w:numPr>
          <w:ilvl w:val="0"/>
          <w:numId w:val="4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объявляет об открытии и закрытии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информирует депутатов о составе приглашенных на заседание;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предоставляет слово для доклада, содоклада и выступлений;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объявляет о начале и прекращении прений;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руководит работой заседания, обеспечивает соблюдение настоящего Регламента и утвержденного распорядка работы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контролирует наличие кворума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обеспечивает порядок в зале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работу аппарата Собрания на заседании;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подписывает протоколы заседаний;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имеет право покинуть председательское место, если не может добиться внимания участников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75DA1" w:rsidRPr="00EA2577" w:rsidRDefault="00D75DA1" w:rsidP="00D75DA1">
      <w:pPr>
        <w:numPr>
          <w:ilvl w:val="0"/>
          <w:numId w:val="4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Ведение стенограммы заседания и протокола, организационно — технического обеспечения заседаний осуществляет Аппарат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15. Порядок проведения заседания</w:t>
      </w:r>
    </w:p>
    <w:p w:rsidR="00D75DA1" w:rsidRPr="00EA2577" w:rsidRDefault="00D75DA1" w:rsidP="00D75DA1">
      <w:pPr>
        <w:numPr>
          <w:ilvl w:val="0"/>
          <w:numId w:val="4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Утренние заседания Собрания начинаются в 10 часов и заканчиваются в 12 часов. Вечерние заседания начинаются в 13 часов и заканчиваются не позднее 17 часов.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Перерыв объявляется через каждые 50 минут работы продолжительностью 10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Днем проведения заседания является последняя среда месяца или любой другой день месяца по решению Председателя Собрания.</w:t>
      </w:r>
    </w:p>
    <w:p w:rsidR="00D75DA1" w:rsidRPr="00EA2577" w:rsidRDefault="00D75DA1" w:rsidP="00D75DA1">
      <w:pPr>
        <w:numPr>
          <w:ilvl w:val="0"/>
          <w:numId w:val="4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Изменение указанного в пункте 1 настоящей статьи порядка принимается большинством голосов от числа депутатов, присутствующих на заседании.</w:t>
      </w:r>
    </w:p>
    <w:p w:rsidR="00D75DA1" w:rsidRPr="00EA2577" w:rsidRDefault="00D75DA1" w:rsidP="00D75DA1">
      <w:pPr>
        <w:numPr>
          <w:ilvl w:val="0"/>
          <w:numId w:val="4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Время для докладов устанавливается до 20 минут, содокладов – до 15 минут. Выступления в прениях: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обсуждения повестки дня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обсуждения докладов и содокладов – до 10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постатейного обсуждения проектов решения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внесения депутатского запроса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порядку ведения заседания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кандидатурам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процедуре голосования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сообщений, заявлений, предложений, вопросов и справок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ответа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повторных выступлений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С согласия большинства присутствующих депутатов председательствующий вправе продлить время для выступлений.</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может лишить выступающего слова после однократного напоминания о превышении </w:t>
      </w:r>
      <w:r w:rsidRPr="00EA2577">
        <w:rPr>
          <w:rFonts w:eastAsia="Times New Roman" w:cs="Times New Roman"/>
          <w:b/>
          <w:bCs/>
          <w:szCs w:val="24"/>
          <w:lang w:eastAsia="ru-RU"/>
        </w:rPr>
        <w:t>им</w:t>
      </w:r>
      <w:r w:rsidRPr="00EA2577">
        <w:rPr>
          <w:rFonts w:eastAsia="Times New Roman" w:cs="Times New Roman"/>
          <w:szCs w:val="24"/>
          <w:lang w:eastAsia="ru-RU"/>
        </w:rPr>
        <w:t xml:space="preserve">отведенного для выступления времени. Повторно </w:t>
      </w:r>
      <w:r w:rsidRPr="00EA2577">
        <w:rPr>
          <w:rFonts w:eastAsia="Times New Roman" w:cs="Times New Roman"/>
          <w:szCs w:val="24"/>
          <w:lang w:eastAsia="ru-RU"/>
        </w:rPr>
        <w:lastRenderedPageBreak/>
        <w:t>слово по обсуждаемому вопросу депутату, лишенному слова при выступлении по этому вопросу, не предоставляется.</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выражения претензии к председательствующему;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уточнения формулировки решения, поставленного на голосование.</w:t>
      </w:r>
    </w:p>
    <w:p w:rsidR="00D75DA1" w:rsidRPr="00EA2577" w:rsidRDefault="00D75DA1" w:rsidP="00D75DA1">
      <w:pPr>
        <w:numPr>
          <w:ilvl w:val="0"/>
          <w:numId w:val="4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16. Порядок предоставления слова в прениях</w:t>
      </w:r>
    </w:p>
    <w:p w:rsidR="00D75DA1" w:rsidRPr="00EA2577" w:rsidRDefault="00D75DA1" w:rsidP="00D75DA1">
      <w:pPr>
        <w:numPr>
          <w:ilvl w:val="0"/>
          <w:numId w:val="4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доклада и содоклада депутатам предоставляется возможность задать вопросы докладчикам. При необходимости Собрания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75DA1" w:rsidRPr="00EA2577" w:rsidRDefault="00D75DA1" w:rsidP="00D75DA1">
      <w:pPr>
        <w:numPr>
          <w:ilvl w:val="0"/>
          <w:numId w:val="4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может выступить в прениях не более 2-х раз по каждому обсуждаемому вопросу. Право на дополнительное выступление может быть предоставлено только отдельным решением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Передача права на выступление другому лицу не допускается.</w:t>
      </w:r>
    </w:p>
    <w:p w:rsidR="00D75DA1" w:rsidRPr="00EA2577" w:rsidRDefault="00D75DA1" w:rsidP="00D75DA1">
      <w:pPr>
        <w:numPr>
          <w:ilvl w:val="0"/>
          <w:numId w:val="4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Лицам, лишенным слова, право для повторного выступления по обсуждаемому вопросу не предоставляется.</w:t>
      </w:r>
    </w:p>
    <w:p w:rsidR="00CA307E" w:rsidRPr="00EA2577" w:rsidRDefault="00CA307E" w:rsidP="00D75DA1">
      <w:pPr>
        <w:spacing w:after="150"/>
        <w:jc w:val="both"/>
        <w:rPr>
          <w:rFonts w:eastAsia="Times New Roman" w:cs="Times New Roman"/>
          <w:b/>
          <w:bCs/>
          <w:szCs w:val="24"/>
          <w:lang w:eastAsia="ru-RU"/>
        </w:rPr>
      </w:pPr>
    </w:p>
    <w:p w:rsidR="00CA307E" w:rsidRPr="00EA2577" w:rsidRDefault="00CA307E" w:rsidP="00D75DA1">
      <w:pPr>
        <w:spacing w:after="150"/>
        <w:jc w:val="both"/>
        <w:rPr>
          <w:rFonts w:eastAsia="Times New Roman" w:cs="Times New Roman"/>
          <w:b/>
          <w:bCs/>
          <w:szCs w:val="24"/>
          <w:lang w:eastAsia="ru-RU"/>
        </w:rPr>
      </w:pPr>
    </w:p>
    <w:p w:rsidR="00CA307E" w:rsidRPr="00EA2577" w:rsidRDefault="00CA307E"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lastRenderedPageBreak/>
        <w:t>Статья 17. Прекращение прений</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прений производится по решению Собрания, принимаемому открытым голосованием большинством голосов от общего числа депутатов, присутствующих на заседании.</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постановке вопроса о прекращении прений председательствующий информирует депутатов о числе заявивших на выступление и выступивших депутатов, выясняет, кто настаивает на предоставлении слова.</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решении вопроса о прекращении прений депутаты, представляющие комиссию либо группу депутатов в количестве не менее 3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прекращения прений докладчик и содокладчик имеют право выступить с заключительным словом.</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когда вопросы повестки дня заседания полностью не рассмотрены в связи с истечением отведенного по Регламенту времени, Собрания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С</w:t>
      </w:r>
      <w:r w:rsidRPr="00EA2577">
        <w:rPr>
          <w:rFonts w:eastAsia="Times New Roman" w:cs="Times New Roman"/>
          <w:b/>
          <w:bCs/>
          <w:szCs w:val="24"/>
          <w:lang w:eastAsia="ru-RU"/>
        </w:rPr>
        <w:t>татья 18. Процедура открытого голосования</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проведении открытого голосования подсчет голосов на заседании производится председательствующим на заседании.</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голосовании каждый депутат имеет один голос и подает его «за» предложение, «против» него, либо «воздержался».</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CA307E" w:rsidRPr="00EA2577" w:rsidRDefault="00CA307E"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19. Счетная комиссия и  процедура тайного голосования</w:t>
      </w:r>
    </w:p>
    <w:p w:rsidR="00D75DA1" w:rsidRPr="00EA2577" w:rsidRDefault="00D75DA1" w:rsidP="00D75DA1">
      <w:pPr>
        <w:numPr>
          <w:ilvl w:val="0"/>
          <w:numId w:val="5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Для проведения тайного голосования и определения его результатов Собрания избирает из числа депутатов открытым голосованием счетную комиссию. Численность счетной комиссии, ее члены утверждаются большинством голосов от числа присутствующих депутатов Собрания, кроме случаев, указанных во втором абзаце настоящего пункта.  Голосование проводится за каждого кандидата в члены комиссии  в отдельности. Счетная комиссия  на своем заседании из своего состава избирает председателя и секретаря комиссии. Счетная комиссия  не является постоянно действующим органом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При избрании Председателя Собрания, Главы района численность счетной комиссии, ее члены утверждаются большинством голосов от установленного числа  депутатов Собрания.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счетной комиссии, связанные с  избранием Председателя Собрания,  Главы муниципального района утверждается  Собранием большинством голосов от установленного  числа  депутатов, в других случаях — большинством голосов от числа присутствующих депутатов Собрания.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Время и место голосования, порядок его проведения устанавливаются счетной комиссией и объявляются председателем счетной комиссии.</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Каждому депутату выдается один бюллетень по решаемому вопросу.</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Заполнение бюллетеней производится депутатами во время перерыва, специально объявленного на заседании Собрания для проведения тайного голосования в порядке, установленным в бюллетене  для тайного голосования.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Недействительными считаются бюллетени не установленной формы и бюллетени, заполненные с нарушением,  установленного порядка заполнения бюллетеней для тайного голосования.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Результаты тайного голосования отражаются в протоколе счетной комиссии, который подписывается всеми ее членами. По докладу счетной комиссии Собрания принимает решение об утверждении результатов тайного голосования.</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20. Процедура поименного голосования</w:t>
      </w:r>
    </w:p>
    <w:p w:rsidR="00D75DA1" w:rsidRPr="00EA2577" w:rsidRDefault="00D75DA1" w:rsidP="00D75DA1">
      <w:pPr>
        <w:numPr>
          <w:ilvl w:val="0"/>
          <w:numId w:val="5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Поименное голосование проводится по решению Собрания, принятому большинством голосов от числа присутствующих на заседании депутатов.</w:t>
      </w:r>
    </w:p>
    <w:p w:rsidR="00D75DA1" w:rsidRPr="00EA2577" w:rsidRDefault="00D75DA1" w:rsidP="00D75DA1">
      <w:pPr>
        <w:numPr>
          <w:ilvl w:val="0"/>
          <w:numId w:val="5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Результаты поименного голосования оглашаются на заседании и включаются в стенографический отчет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21. Протокол и стенограмма заседаний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Протокол заседания Собрания составляется на основе стенограммы заседания, подписывается председательствующим и секретарем заседания Собрания. Размножение решений Собрания, доведения их до адресатов возлагается на Аппарат Собрания, который обеспечивает хранение решений Собрания,  протоколов и стенограмм в течение пяти лет, после чего передает их в установленном порядке в архив.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IV  РЕШЕНИЯ  СОБРАНИЯ  ВОПРОСОВ ОТНЕСЕННЫХ К  ЕГО ВЕДЕНИЮ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22. Избрание  Главы </w:t>
      </w:r>
      <w:r w:rsidRPr="00EA2577">
        <w:rPr>
          <w:rFonts w:eastAsia="Times New Roman" w:cs="Times New Roman"/>
          <w:szCs w:val="24"/>
          <w:lang w:eastAsia="ru-RU"/>
        </w:rPr>
        <w:t> </w:t>
      </w:r>
      <w:r w:rsidRPr="00EA2577">
        <w:rPr>
          <w:rFonts w:eastAsia="Times New Roman" w:cs="Times New Roman"/>
          <w:b/>
          <w:bCs/>
          <w:szCs w:val="24"/>
          <w:lang w:eastAsia="ru-RU"/>
        </w:rPr>
        <w:t>муниципального района, досрочное прекращения им полномочий. </w:t>
      </w:r>
    </w:p>
    <w:p w:rsidR="00D75DA1" w:rsidRDefault="00D75DA1" w:rsidP="00D75DA1">
      <w:pPr>
        <w:numPr>
          <w:ilvl w:val="0"/>
          <w:numId w:val="5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муниципального  района (далее – Главы района) избирается  Собранием из числа кандидатов, представленных конкурсной комиссией по результатам конкурса, на срок полномочия Собрания сроком на 5 лет.</w:t>
      </w:r>
    </w:p>
    <w:p w:rsidR="00087DB3" w:rsidRPr="00087DB3" w:rsidRDefault="00087DB3" w:rsidP="00087DB3">
      <w:pPr>
        <w:pStyle w:val="a9"/>
        <w:autoSpaceDE w:val="0"/>
        <w:autoSpaceDN w:val="0"/>
        <w:adjustRightInd w:val="0"/>
        <w:jc w:val="both"/>
        <w:rPr>
          <w:szCs w:val="24"/>
        </w:rPr>
      </w:pPr>
      <w:r w:rsidRPr="00087DB3">
        <w:rPr>
          <w:szCs w:val="24"/>
        </w:rPr>
        <w:lastRenderedPageBreak/>
        <w:t xml:space="preserve">Глава муниципального района </w:t>
      </w:r>
      <w:proofErr w:type="gramStart"/>
      <w:r w:rsidRPr="00087DB3">
        <w:rPr>
          <w:szCs w:val="24"/>
        </w:rPr>
        <w:t>подконтролен</w:t>
      </w:r>
      <w:proofErr w:type="gramEnd"/>
      <w:r w:rsidRPr="00087DB3">
        <w:rPr>
          <w:szCs w:val="24"/>
        </w:rPr>
        <w:t xml:space="preserve"> и подотчетен населению и представительному органу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2.Глава  района избирается Собранием на альтернативной основе  тайным  голосованием.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Глава района считается избранным, если за него проголосовало большинство депутатов от  установленного  числа   депутатов Собрания.</w:t>
      </w:r>
    </w:p>
    <w:p w:rsidR="00D75DA1" w:rsidRPr="00EA2577" w:rsidRDefault="00D75DA1" w:rsidP="00D75DA1">
      <w:pPr>
        <w:numPr>
          <w:ilvl w:val="0"/>
          <w:numId w:val="5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Кандидат на должность Главы  района выступает перед 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numPr>
          <w:ilvl w:val="0"/>
          <w:numId w:val="5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Избрание Главы района оформляется решением Собрания депутатов и обнародуется.</w:t>
      </w:r>
    </w:p>
    <w:p w:rsidR="00D75DA1"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5.Порядок выдвижения на замещение должности Главы района устанавливается Положением о порядке проведения конкурса по отбору кандидатур на должность Главы  муниципального района, принятым Собранием большинством голосов от числа присутствующих депутатов Собрания. Порядок проведения конкурса должен предусмотреть опубликование Условий конкурса, сведений о дате, времени и месте проведения не позднее, чем за 20 дней до дня проведения  конкурса.</w:t>
      </w:r>
    </w:p>
    <w:p w:rsidR="0089040E" w:rsidRPr="0089040E" w:rsidRDefault="0089040E" w:rsidP="0089040E">
      <w:pPr>
        <w:autoSpaceDE w:val="0"/>
        <w:autoSpaceDN w:val="0"/>
        <w:adjustRightInd w:val="0"/>
        <w:ind w:firstLine="709"/>
        <w:jc w:val="both"/>
        <w:rPr>
          <w:szCs w:val="24"/>
        </w:rPr>
      </w:pPr>
      <w:r w:rsidRPr="0089040E">
        <w:rPr>
          <w:szCs w:val="24"/>
        </w:rPr>
        <w:t xml:space="preserve">Общее число членов конкурсной комиссии  устанавливается Собранием депутатов муниципального </w:t>
      </w:r>
      <w:r w:rsidRPr="0089040E">
        <w:rPr>
          <w:kern w:val="16"/>
          <w:szCs w:val="24"/>
        </w:rPr>
        <w:t>района</w:t>
      </w:r>
      <w:r w:rsidRPr="0089040E">
        <w:rPr>
          <w:szCs w:val="24"/>
        </w:rPr>
        <w:t>.</w:t>
      </w:r>
    </w:p>
    <w:p w:rsidR="0089040E" w:rsidRPr="0089040E" w:rsidRDefault="0089040E" w:rsidP="0089040E">
      <w:pPr>
        <w:autoSpaceDE w:val="0"/>
        <w:autoSpaceDN w:val="0"/>
        <w:adjustRightInd w:val="0"/>
        <w:ind w:firstLine="709"/>
        <w:jc w:val="both"/>
        <w:rPr>
          <w:szCs w:val="24"/>
        </w:rPr>
      </w:pPr>
      <w:r w:rsidRPr="0089040E">
        <w:rPr>
          <w:szCs w:val="24"/>
        </w:rPr>
        <w:t xml:space="preserve">В муниципальном </w:t>
      </w:r>
      <w:r w:rsidRPr="0089040E">
        <w:rPr>
          <w:kern w:val="16"/>
          <w:szCs w:val="24"/>
        </w:rPr>
        <w:t xml:space="preserve">районе </w:t>
      </w:r>
      <w:r w:rsidRPr="0089040E">
        <w:rPr>
          <w:szCs w:val="24"/>
        </w:rPr>
        <w:t xml:space="preserve">половина членов конкурсной комиссии назначается Собранием депутатов муниципального </w:t>
      </w:r>
      <w:r w:rsidRPr="0089040E">
        <w:rPr>
          <w:kern w:val="16"/>
          <w:szCs w:val="24"/>
        </w:rPr>
        <w:t>района</w:t>
      </w:r>
      <w:r w:rsidRPr="0089040E">
        <w:rPr>
          <w:szCs w:val="24"/>
        </w:rPr>
        <w:t>, а другая половина</w:t>
      </w:r>
      <w:r>
        <w:rPr>
          <w:szCs w:val="24"/>
        </w:rPr>
        <w:t xml:space="preserve"> – Главой Республики Дагестан.</w:t>
      </w:r>
    </w:p>
    <w:p w:rsidR="0089040E" w:rsidRPr="00EA2577" w:rsidRDefault="0089040E" w:rsidP="00D75DA1">
      <w:pPr>
        <w:spacing w:after="150"/>
        <w:jc w:val="both"/>
        <w:rPr>
          <w:rFonts w:eastAsia="Times New Roman" w:cs="Times New Roman"/>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Право на выдвижения кандидатуры в члены конкурсной комиссии имеют только депутаты Собрания. Члены конкурсной комиссии назначаются С</w:t>
      </w:r>
      <w:r w:rsidR="00877AAC">
        <w:rPr>
          <w:rFonts w:eastAsia="Times New Roman" w:cs="Times New Roman"/>
          <w:szCs w:val="24"/>
          <w:lang w:eastAsia="ru-RU"/>
        </w:rPr>
        <w:t xml:space="preserve">обранием  депутатов большинством голосом </w:t>
      </w:r>
      <w:r w:rsidRPr="00EA2577">
        <w:rPr>
          <w:rFonts w:eastAsia="Times New Roman" w:cs="Times New Roman"/>
          <w:szCs w:val="24"/>
          <w:lang w:eastAsia="ru-RU"/>
        </w:rPr>
        <w:t>  открытым голосованием. Голосование проводится по каждому кандидату.</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Полномочия  Главы района начинается со дня его избрания и  прекращается  со дня избрания нового Главы района,  либо прекращается досрочно в случае его отзыва или отставки.</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Глава района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 xml:space="preserve">Глава района   может быть </w:t>
      </w:r>
      <w:proofErr w:type="gramStart"/>
      <w:r w:rsidRPr="00EA2577">
        <w:rPr>
          <w:rFonts w:eastAsia="Times New Roman" w:cs="Times New Roman"/>
          <w:bCs/>
          <w:szCs w:val="24"/>
          <w:lang w:eastAsia="ru-RU"/>
        </w:rPr>
        <w:t>освобожден</w:t>
      </w:r>
      <w:proofErr w:type="gramEnd"/>
      <w:r w:rsidRPr="00EA2577">
        <w:rPr>
          <w:rFonts w:eastAsia="Times New Roman" w:cs="Times New Roman"/>
          <w:bCs/>
          <w:szCs w:val="24"/>
          <w:lang w:eastAsia="ru-RU"/>
        </w:rPr>
        <w:t xml:space="preserve"> от должности  Собранием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и Глава Республики Дагестан.</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Досрочное прекращение полномочий Главы района может быть инициировано депутатами  и Главой Республики Дагестан по основания</w:t>
      </w:r>
      <w:r w:rsidR="00F26CE0">
        <w:rPr>
          <w:rFonts w:eastAsia="Times New Roman" w:cs="Times New Roman"/>
          <w:szCs w:val="24"/>
          <w:lang w:eastAsia="ru-RU"/>
        </w:rPr>
        <w:t xml:space="preserve">м и в порядке установленной Уставом </w:t>
      </w:r>
      <w:r w:rsidRPr="00EA2577">
        <w:rPr>
          <w:rFonts w:eastAsia="Times New Roman" w:cs="Times New Roman"/>
          <w:szCs w:val="24"/>
          <w:lang w:eastAsia="ru-RU"/>
        </w:rPr>
        <w:t xml:space="preserve"> района.</w:t>
      </w:r>
    </w:p>
    <w:p w:rsidR="00F26CE0"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Основания, для внесения предложения об удалении Главы , должны быть подтверждены в заключени</w:t>
      </w:r>
      <w:proofErr w:type="gramStart"/>
      <w:r w:rsidRPr="00EA2577">
        <w:rPr>
          <w:rFonts w:eastAsia="Times New Roman" w:cs="Times New Roman"/>
          <w:szCs w:val="24"/>
          <w:lang w:eastAsia="ru-RU"/>
        </w:rPr>
        <w:t>и</w:t>
      </w:r>
      <w:proofErr w:type="gramEnd"/>
      <w:r w:rsidRPr="00EA2577">
        <w:rPr>
          <w:rFonts w:eastAsia="Times New Roman" w:cs="Times New Roman"/>
          <w:szCs w:val="24"/>
          <w:lang w:eastAsia="ru-RU"/>
        </w:rPr>
        <w:t xml:space="preserve"> временной комиссии, специально образованной   решением Собрания  для рассмотрения  данного вопроса, большинством голосов от установленного числа депутатов Собрания. Собрание обсуждает предложение об удалении Главы района </w:t>
      </w:r>
      <w:r w:rsidRPr="00EA2577">
        <w:rPr>
          <w:rFonts w:eastAsia="Times New Roman" w:cs="Times New Roman"/>
          <w:szCs w:val="24"/>
          <w:lang w:eastAsia="ru-RU"/>
        </w:rPr>
        <w:lastRenderedPageBreak/>
        <w:t>на основании заключения временной комиссии.Решение о досрочном прекращении полномочий Главы района  принимается тайным голосованием большинством в 2/3 голосов от установленного числа депутатов Собрания депутатов</w:t>
      </w:r>
      <w:r w:rsidR="00F26CE0">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Глава района не может быть удален с должности по инициативе депутатов  в течения шести месяцев после его избрания и за три месяца до завершения срока полномочий  Собрания, избравшего его.</w:t>
      </w:r>
    </w:p>
    <w:p w:rsidR="00D75DA1" w:rsidRPr="00EA2577" w:rsidRDefault="00D75DA1" w:rsidP="00D75DA1">
      <w:pPr>
        <w:numPr>
          <w:ilvl w:val="0"/>
          <w:numId w:val="5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инициатива депутатов Собрания депутатов или Главы Республики Дагестан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D75DA1" w:rsidRPr="00EA2577" w:rsidRDefault="00D75DA1" w:rsidP="00D75DA1">
      <w:pPr>
        <w:numPr>
          <w:ilvl w:val="0"/>
          <w:numId w:val="5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Суд должен рассмотреть заявление и принять решение не позднее чем через 10 дней со дня подачи заявления.</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Собрания по досрочному отзыву избирателями Главы района принимается большинством голосов от  установленного числа    депутатов Собрания</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принятии решения о досрочном прекращении полномочий  Главы района по пунктам 1,5,6,</w:t>
      </w:r>
      <w:r w:rsidR="00F26CE0">
        <w:rPr>
          <w:rFonts w:eastAsia="Times New Roman" w:cs="Times New Roman"/>
          <w:szCs w:val="24"/>
          <w:lang w:eastAsia="ru-RU"/>
        </w:rPr>
        <w:t>7,8,9,11,12,13 части 1 статьи 31</w:t>
      </w:r>
      <w:r w:rsidRPr="00EA2577">
        <w:rPr>
          <w:rFonts w:eastAsia="Times New Roman" w:cs="Times New Roman"/>
          <w:szCs w:val="24"/>
          <w:lang w:eastAsia="ru-RU"/>
        </w:rPr>
        <w:t xml:space="preserve"> Устава района не обсуждается  и не голосуется.        Решение принимается на основании представленных материалов, подтверждающие  факты для досрочного прекращения полномочий.</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досрочном прекращении полномочий Главы района,  Собрание   большинством голосов от числа  присутствующих  депутатов, по предложению Председателя Собрания, временно исполняющим обязанностей Главы района  назначает  одного из заместителей Главы администрации, но на срок не более чем на три месяца.</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 досрочном прекращении полномочий Главы района  Председатель Собрания  не позднее 3-х рабочих дней со дня принятия решения Собрания, в письменной форме с приложением решения Собрания извещает  Главу Республики Дагестан.</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досрочного прекращения полномочий Главы района, досрочные избрание Главы муниципального района  проводятся не позже трехмесячного  срока, со дня досрочного прекращения полномочий Главы  района  в соответствии с настоящим   Регламентом Собрания.</w:t>
      </w:r>
    </w:p>
    <w:p w:rsidR="00DA28DB" w:rsidRDefault="00DA28DB" w:rsidP="00D75DA1">
      <w:pPr>
        <w:spacing w:after="150"/>
        <w:jc w:val="both"/>
        <w:rPr>
          <w:rFonts w:eastAsia="Times New Roman" w:cs="Times New Roman"/>
          <w:b/>
          <w:bCs/>
          <w:szCs w:val="24"/>
          <w:lang w:eastAsia="ru-RU"/>
        </w:rPr>
      </w:pPr>
    </w:p>
    <w:p w:rsidR="00DA28DB" w:rsidRDefault="00DA28DB" w:rsidP="00D75DA1">
      <w:pPr>
        <w:spacing w:after="150"/>
        <w:jc w:val="both"/>
        <w:rPr>
          <w:rFonts w:eastAsia="Times New Roman" w:cs="Times New Roman"/>
          <w:b/>
          <w:bCs/>
          <w:szCs w:val="24"/>
          <w:lang w:eastAsia="ru-RU"/>
        </w:rPr>
      </w:pPr>
    </w:p>
    <w:p w:rsidR="00DA28DB" w:rsidRDefault="00DA28DB" w:rsidP="00D75DA1">
      <w:pPr>
        <w:spacing w:after="150"/>
        <w:jc w:val="both"/>
        <w:rPr>
          <w:rFonts w:eastAsia="Times New Roman" w:cs="Times New Roman"/>
          <w:b/>
          <w:bCs/>
          <w:szCs w:val="24"/>
          <w:lang w:eastAsia="ru-RU"/>
        </w:rPr>
      </w:pPr>
    </w:p>
    <w:p w:rsidR="00F65C14" w:rsidRDefault="00D75DA1" w:rsidP="00F65C14">
      <w:pPr>
        <w:spacing w:after="150"/>
        <w:jc w:val="both"/>
        <w:rPr>
          <w:rFonts w:eastAsia="Times New Roman" w:cs="Times New Roman"/>
          <w:b/>
          <w:bCs/>
          <w:szCs w:val="24"/>
          <w:lang w:eastAsia="ru-RU"/>
        </w:rPr>
      </w:pPr>
      <w:r w:rsidRPr="00EA2577">
        <w:rPr>
          <w:rFonts w:eastAsia="Times New Roman" w:cs="Times New Roman"/>
          <w:b/>
          <w:bCs/>
          <w:szCs w:val="24"/>
          <w:lang w:eastAsia="ru-RU"/>
        </w:rPr>
        <w:t>Статья</w:t>
      </w:r>
      <w:r w:rsidR="00F65C14">
        <w:rPr>
          <w:rFonts w:eastAsia="Times New Roman" w:cs="Times New Roman"/>
          <w:b/>
          <w:bCs/>
          <w:szCs w:val="24"/>
          <w:lang w:eastAsia="ru-RU"/>
        </w:rPr>
        <w:t xml:space="preserve"> 23.  О структуре администрации.</w:t>
      </w:r>
    </w:p>
    <w:p w:rsidR="00D75DA1" w:rsidRPr="00EA2577" w:rsidRDefault="00D75DA1" w:rsidP="00F65C14">
      <w:pPr>
        <w:spacing w:after="150"/>
        <w:jc w:val="both"/>
        <w:rPr>
          <w:rFonts w:eastAsia="Times New Roman" w:cs="Times New Roman"/>
          <w:szCs w:val="24"/>
          <w:lang w:eastAsia="ru-RU"/>
        </w:rPr>
      </w:pPr>
      <w:r w:rsidRPr="00EA2577">
        <w:rPr>
          <w:rFonts w:eastAsia="Times New Roman" w:cs="Times New Roman"/>
          <w:szCs w:val="24"/>
          <w:lang w:eastAsia="ru-RU"/>
        </w:rPr>
        <w:t>Структуру администрации, ее численность, затраты на ее содержания Собрание утверждает при обсуждении проекта бюджета района на очередной год  открытым голосованием большинством голосов  от числа присутствующих депутатов Собрания по предложению  Главы района.</w:t>
      </w:r>
    </w:p>
    <w:p w:rsidR="00F26CE0" w:rsidRDefault="00F26CE0" w:rsidP="00D75DA1">
      <w:pPr>
        <w:spacing w:after="150"/>
        <w:jc w:val="both"/>
        <w:rPr>
          <w:rFonts w:eastAsia="Times New Roman" w:cs="Times New Roman"/>
          <w:b/>
          <w:bCs/>
          <w:szCs w:val="24"/>
          <w:lang w:eastAsia="ru-RU"/>
        </w:rPr>
      </w:pPr>
    </w:p>
    <w:p w:rsidR="00F26CE0" w:rsidRDefault="00F26CE0"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24. Назначения  председателя  контрольно – счетной палаты муниципального района, утверждение штатного расписания</w:t>
      </w:r>
    </w:p>
    <w:p w:rsidR="00D75DA1" w:rsidRPr="00EA2577" w:rsidRDefault="00D75DA1" w:rsidP="00D75DA1">
      <w:pPr>
        <w:numPr>
          <w:ilvl w:val="0"/>
          <w:numId w:val="6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Лицо, назначается на должность председателя  контрольно – счетной палаты муниципального района (далее – по тексту Председатель) Собранием на срок полномочия Собрания сроком на 5 лет.</w:t>
      </w:r>
    </w:p>
    <w:p w:rsidR="00D75DA1" w:rsidRPr="00EA2577" w:rsidRDefault="00D75DA1" w:rsidP="00D75DA1">
      <w:pPr>
        <w:numPr>
          <w:ilvl w:val="0"/>
          <w:numId w:val="6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Условия и  порядок выдвижения  на должность  Председателя  устанавливается  Положением  о контрольно – счетной палате (далее — Палата</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утверждаемым Собранием.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3.Кандидатуры на должность Председателя предлагает</w:t>
      </w:r>
      <w:r w:rsidR="00F26CE0">
        <w:rPr>
          <w:rFonts w:eastAsia="Times New Roman" w:cs="Times New Roman"/>
          <w:szCs w:val="24"/>
          <w:lang w:eastAsia="ru-RU"/>
        </w:rPr>
        <w:t xml:space="preserve"> Глава района,</w:t>
      </w:r>
      <w:r w:rsidRPr="00EA2577">
        <w:rPr>
          <w:rFonts w:eastAsia="Times New Roman" w:cs="Times New Roman"/>
          <w:szCs w:val="24"/>
          <w:lang w:eastAsia="ru-RU"/>
        </w:rPr>
        <w:t xml:space="preserve"> Председатель Собрания или группа депутатов с численностью не менее 1/3 от установленной численности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Кандидат на должность Председателя Палаты выступает перед 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Палаты назначается   Собранием открытым голосованием  большинством голосов от  числа присутствующих  депутатов Собрания.</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Полномочия  Председателя Палаты начинается со дня его назначения и  завершается  в день  назначения нового Председателя Палаты, либо прекращается досрочно в случае отставки.</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Досрочное прекращение полномочия  Председателя,  может  быть в случаях: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7.1 в связи  не надлежащего  исполнения  ими  служебных  обязанностей, если  такое  решение  будет  принято  большинством  голосов  от  общего  числа присутствующих  депутатов Собрания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7.2 на  основании  письменного заявления Председателя об освобождении его от должности по собственному желанию.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7.3  в других случаях, когда исполнения полномочий Председателем  невозможно по состоянию здоровья или   по решению суда, предусмотренных законодательством и Положением о Палате.</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Досрочное прекращение полномочий  Председателя по пунктам 7.2-7.3 настоящей статьи не обсуждается</w:t>
      </w:r>
      <w:r w:rsidR="00C24404">
        <w:rPr>
          <w:rFonts w:eastAsia="Times New Roman" w:cs="Times New Roman"/>
          <w:szCs w:val="24"/>
          <w:lang w:eastAsia="ru-RU"/>
        </w:rPr>
        <w:t>,</w:t>
      </w:r>
      <w:r w:rsidRPr="00EA2577">
        <w:rPr>
          <w:rFonts w:eastAsia="Times New Roman" w:cs="Times New Roman"/>
          <w:szCs w:val="24"/>
          <w:lang w:eastAsia="ru-RU"/>
        </w:rPr>
        <w:t xml:space="preserve"> и решение принимается большинством голосов от  числа  присутствующих   депутатов Собрания. Форма голосование открытое.</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досрочном прекращении полномочия Председателя новый Председатель назначается Собранием в течение одного календарного месяца со дня принятия решения Собранием, в порядке установленной настоящей статьей.</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При  досрочном прекращении полномочий  Собрания полномочия Председателя  прекращается со дня назначения нового Председателя вновь избранным Собранием депутатов.</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Палаты в своей деятельности подконтролен и подотчетен Собранию  района.</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случаях отклонение депутатами кандидатуры на должность Председателя Палаты, на этом же заседании создается согласительная комиссия в составе Председателя Собрания, заместителя председателя Собрания и  Председателей депутатских  комиссий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Согласительная комиссия утверждается открытым голосованием  большинством голосов от числа присутствующих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Отклонения кандидатуры на должность Председателя Палаты могут быть только  в случаях не соответствия кандидата требованиям,  установленным законодательством и  Положением о  Палате, на должность Председателя.</w:t>
      </w:r>
    </w:p>
    <w:p w:rsidR="00D75DA1" w:rsidRPr="00EA2577" w:rsidRDefault="00D75DA1" w:rsidP="00D75DA1">
      <w:pPr>
        <w:numPr>
          <w:ilvl w:val="0"/>
          <w:numId w:val="6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Согласительная комиссия в течения пяти календарных дней представляет на рассмотрение в Собрание ту же или иную кандидатуры. Заседания Собрания созывается  на третий рабочий день после дня представления кандидатуры. Назначение Председателя проводится в соответствии с  настоящей статьи.</w:t>
      </w:r>
    </w:p>
    <w:p w:rsidR="00D75DA1" w:rsidRPr="00EA2577" w:rsidRDefault="00D75DA1" w:rsidP="00D75DA1">
      <w:pPr>
        <w:numPr>
          <w:ilvl w:val="0"/>
          <w:numId w:val="6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Штатная численность Контрольно-счетной палаты устанавливается  Собранием депутатов   по предложению Председателя Палаты большинством голосов от числа присутствующих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 РАССМОТРЕНИЕ ПРОЕКТОВ РЕШЕНИЙ И ИХ ПРИНЯТИЕ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25. Решение Собрания, их порядок принятия и вступления в силу.</w:t>
      </w:r>
    </w:p>
    <w:p w:rsidR="00D75DA1" w:rsidRPr="00EA2577" w:rsidRDefault="00D75DA1" w:rsidP="00D75DA1">
      <w:pPr>
        <w:numPr>
          <w:ilvl w:val="0"/>
          <w:numId w:val="6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 пределах компетенции, установленной федеральными законами, законами Республики Дагестан, Уставом района, принимает муниципальные правовые акты – решения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 по вопросам местного значения, отнесенным к его компетенции действующим законодательством и Уставом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2) по вопросам формирования рабочих органов Собрания, признания полномочий депутатов, одобрения проектов решений, кадровым вопросам Собрания (выборы Председателя Собрания и его заместителя, Главы района, утверждение председателей комиссий и рабочих групп, назначение руководителей и освобождение их от должности) и иным вопросам внутренней организации его деятельности;</w:t>
      </w:r>
    </w:p>
    <w:p w:rsidR="00D75DA1" w:rsidRPr="00EA2577" w:rsidRDefault="00D75DA1" w:rsidP="00D75DA1">
      <w:pPr>
        <w:spacing w:after="150"/>
        <w:jc w:val="both"/>
        <w:rPr>
          <w:rFonts w:eastAsia="Times New Roman" w:cs="Times New Roman"/>
          <w:szCs w:val="24"/>
          <w:lang w:eastAsia="ru-RU"/>
        </w:rPr>
      </w:pPr>
      <w:proofErr w:type="gramStart"/>
      <w:r w:rsidRPr="00EA2577">
        <w:rPr>
          <w:rFonts w:eastAsia="Times New Roman" w:cs="Times New Roman"/>
          <w:szCs w:val="24"/>
          <w:lang w:eastAsia="ru-RU"/>
        </w:rPr>
        <w:t>3) 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и при необходимости оформляются выписками из протокола, подписываемыми Председателем Собрания</w:t>
      </w:r>
      <w:r w:rsidRPr="00EA2577">
        <w:rPr>
          <w:rFonts w:eastAsia="Times New Roman" w:cs="Times New Roman"/>
          <w:b/>
          <w:bCs/>
          <w:szCs w:val="24"/>
          <w:lang w:eastAsia="ru-RU"/>
        </w:rPr>
        <w:t>.</w:t>
      </w:r>
      <w:proofErr w:type="gramEnd"/>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принимается на заседаниях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образования, настоящим Регламентом.</w:t>
      </w:r>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Собрания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района или самим решением.</w:t>
      </w:r>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принятое Собранием и подписанное Председателем Собрания, в течение семи рабочих  дней направляется для  опубликования  (обнародования) в местной газете.</w:t>
      </w:r>
    </w:p>
    <w:p w:rsidR="00F83872" w:rsidRDefault="00F83872" w:rsidP="00D75DA1">
      <w:pPr>
        <w:spacing w:after="150"/>
        <w:jc w:val="both"/>
        <w:rPr>
          <w:rFonts w:eastAsia="Times New Roman" w:cs="Times New Roman"/>
          <w:b/>
          <w:bCs/>
          <w:szCs w:val="24"/>
          <w:lang w:eastAsia="ru-RU"/>
        </w:rPr>
      </w:pPr>
    </w:p>
    <w:p w:rsidR="00F83872" w:rsidRDefault="00F83872"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lastRenderedPageBreak/>
        <w:t>Статья 26. Рассмотрение проектов решений Собрания</w:t>
      </w:r>
    </w:p>
    <w:p w:rsidR="00D75DA1" w:rsidRPr="00EA2577" w:rsidRDefault="00D75DA1" w:rsidP="00D75DA1">
      <w:pPr>
        <w:numPr>
          <w:ilvl w:val="0"/>
          <w:numId w:val="6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Рассмотрение проектов решений осуществляется в одном и в двух чтениях.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Второе чтение – обсуждение поступивших к проекту решения поправок, решение вопроса о его окончательном принятии.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Собрания принимает одно из нижеследующих решений: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 принять проект в первом чтении;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2) направить проект на доработку;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3) отклонить проект.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D75DA1" w:rsidRPr="00EA2577" w:rsidRDefault="00D75DA1" w:rsidP="00D75DA1">
      <w:pPr>
        <w:numPr>
          <w:ilvl w:val="0"/>
          <w:numId w:val="6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рассмотрения проекта решения в первом чтении создается рабочая группа</w:t>
      </w:r>
      <w:proofErr w:type="gramStart"/>
      <w:r w:rsidRPr="00EA2577">
        <w:rPr>
          <w:rFonts w:eastAsia="Times New Roman" w:cs="Times New Roman"/>
          <w:szCs w:val="24"/>
          <w:lang w:eastAsia="ru-RU"/>
        </w:rPr>
        <w:t>.р</w:t>
      </w:r>
      <w:proofErr w:type="gramEnd"/>
      <w:r w:rsidRPr="00EA2577">
        <w:rPr>
          <w:rFonts w:eastAsia="Times New Roman" w:cs="Times New Roman"/>
          <w:szCs w:val="24"/>
          <w:lang w:eastAsia="ru-RU"/>
        </w:rPr>
        <w:t>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D75DA1" w:rsidRPr="00EA2577" w:rsidRDefault="00D75DA1" w:rsidP="00D75DA1">
      <w:pPr>
        <w:numPr>
          <w:ilvl w:val="0"/>
          <w:numId w:val="7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Собрания заслушивает заключение рабочей группы по поправкам. При этом</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D75DA1" w:rsidRPr="00EA2577" w:rsidRDefault="00D75DA1" w:rsidP="00D75DA1">
      <w:pPr>
        <w:numPr>
          <w:ilvl w:val="0"/>
          <w:numId w:val="7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5.Нормативный правовой акт, принятый Собрания, направляется Главе  района для подписания и обнародования в течение 10 дней. Гл</w:t>
      </w:r>
      <w:r w:rsidR="00F65C14">
        <w:rPr>
          <w:rFonts w:eastAsia="Times New Roman" w:cs="Times New Roman"/>
          <w:szCs w:val="24"/>
          <w:lang w:eastAsia="ru-RU"/>
        </w:rPr>
        <w:t>ава  района</w:t>
      </w:r>
      <w:r w:rsidRPr="00EA2577">
        <w:rPr>
          <w:rFonts w:eastAsia="Times New Roman" w:cs="Times New Roman"/>
          <w:szCs w:val="24"/>
          <w:lang w:eastAsia="ru-RU"/>
        </w:rPr>
        <w:t xml:space="preserve">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района в течение семи дней и обнародованию.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27. Особенности порядка рассмотрения и утверждения местного бюджета и отчета о его исполнении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2.Утверждения бюджета муниципального образования, а также отчета о его исполнении принимается большинством голосов от присутствующих депутатов открытым голосованием.</w:t>
      </w:r>
    </w:p>
    <w:p w:rsidR="00F65C14" w:rsidRDefault="00F65C14" w:rsidP="00D75DA1">
      <w:pPr>
        <w:spacing w:after="150"/>
        <w:jc w:val="both"/>
        <w:rPr>
          <w:rFonts w:eastAsia="Times New Roman" w:cs="Times New Roman"/>
          <w:b/>
          <w:bCs/>
          <w:szCs w:val="24"/>
          <w:lang w:eastAsia="ru-RU"/>
        </w:rPr>
      </w:pPr>
    </w:p>
    <w:p w:rsidR="00F65C14" w:rsidRDefault="00F65C14"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VI ОРГАНИЗАЦИЯ  ДЕПУТАТСКОЙ  ДЕЯТЕЛЬНОСТИ  В  СОБРАНИИ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28. Формы депутатской деятельности в Собрания</w:t>
      </w:r>
    </w:p>
    <w:p w:rsidR="00D75DA1" w:rsidRPr="00EA2577" w:rsidRDefault="00D75DA1" w:rsidP="00D75DA1">
      <w:pPr>
        <w:numPr>
          <w:ilvl w:val="0"/>
          <w:numId w:val="7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Деятельность депутата в Собрании осуществляется в следующих формах: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а) участие на заседаниях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б) участие в работе комиссий и рабочих групп;</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исполнение поручений Собрания, его комиссий и рабочих групп.</w:t>
      </w:r>
    </w:p>
    <w:p w:rsidR="00D75DA1" w:rsidRPr="00EA2577" w:rsidRDefault="00D75DA1" w:rsidP="00D75DA1">
      <w:pPr>
        <w:numPr>
          <w:ilvl w:val="0"/>
          <w:numId w:val="7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Дагестан, Уставом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29. Права депутата при осуществлении депутатской деятельности 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связи с осуществлением своих полномочий депутат Собрания имеет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избирать и быть избранным в комиссию, рабочую группу;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высказывать мнение по персональному составу образуемых на заседаниях Собрания комиссий, рабочих групп, а также по кандидатурам должностных лиц местного самоуправления, назначаемым по согласованию с Собранием;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предложения по повестке дня, порядку обсуждения и по существу рассматриваемых Собранием  вопросов;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проекты решений Собрания, изменения, дополнения и поправки к ним, об изменении, дополнении, поправках или отмене ранее принятых Собранием решений, а также о необходимости проведения контроля  исполнением решений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оглашать имеющие местное значение обращения населения муниципального образования, общественных объединений;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30. Участие депутата в заседаниях Собрания и его рабочих органов</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пользуется правом решающего голоса по всем вопросам, рассматриваемым Собрания, комиссиями и рабочими группами, членом которых он является.</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реализует на заседаниях Собрания и его рабочих органов предоставленные ему права в соответствии с настоящим Регламентом.</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обязан присутствовать на всех заседаниях Собрания и его рабочих органов, членом которых он является.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Депутат имеет право присутствовать с правом совещательного голоса на заседании комиссии, рабочей группы, членом которых он не является.</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не выступивший на заседании Собрания в связи с прекращением прений, вправе передать председательствующему  те</w:t>
      </w:r>
      <w:proofErr w:type="gramStart"/>
      <w:r w:rsidRPr="00EA2577">
        <w:rPr>
          <w:rFonts w:eastAsia="Times New Roman" w:cs="Times New Roman"/>
          <w:szCs w:val="24"/>
          <w:lang w:eastAsia="ru-RU"/>
        </w:rPr>
        <w:t>кст  св</w:t>
      </w:r>
      <w:proofErr w:type="gramEnd"/>
      <w:r w:rsidRPr="00EA2577">
        <w:rPr>
          <w:rFonts w:eastAsia="Times New Roman" w:cs="Times New Roman"/>
          <w:szCs w:val="24"/>
          <w:lang w:eastAsia="ru-RU"/>
        </w:rPr>
        <w:t>оего выступления, а также изложенные в письменной форме предложения и замечания по обсуждаемому вопросу.</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31. Особое мнение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VII  ОСУЩЕСТВЛЕНИЕ СОБРАНИЕМ КОНТРОЛЬНЫХ ФУНКЦИЙ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32. Организация контроля</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 соответствии с Уставом района, осуществляет контроль  деятельностью всех органов и должностных лиц местного самоуправления, исполнением принимаемых Собранием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 района.</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Контрольная деятельность Собрания осуществляется Собранием непосредственно, а также через комиссии Собрания и  контрольно – счетной палаты района.</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33. Права Собрания и его комиссий при осуществлении контрольной деятельности</w:t>
      </w:r>
    </w:p>
    <w:p w:rsidR="00D75DA1" w:rsidRPr="00EA2577" w:rsidRDefault="00D75DA1" w:rsidP="00D75DA1">
      <w:pPr>
        <w:numPr>
          <w:ilvl w:val="0"/>
          <w:numId w:val="77"/>
        </w:numPr>
        <w:spacing w:before="100" w:beforeAutospacing="1" w:after="100" w:afterAutospacing="1"/>
        <w:jc w:val="both"/>
        <w:rPr>
          <w:rFonts w:eastAsia="Times New Roman" w:cs="Times New Roman"/>
          <w:szCs w:val="24"/>
          <w:lang w:eastAsia="ru-RU"/>
        </w:rPr>
      </w:pPr>
      <w:r w:rsidRPr="00EA2577">
        <w:rPr>
          <w:rFonts w:eastAsia="Times New Roman" w:cs="Times New Roman"/>
          <w:b/>
          <w:bCs/>
          <w:szCs w:val="24"/>
          <w:lang w:eastAsia="ru-RU"/>
        </w:rPr>
        <w:t>При осуществлении контрольных полномочий Собрания и его комиссии имеют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запрашивать у Главы района, руководителей структурных подразделений администрации муниципального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на заседания Собрания и его комиссий предложения по результатам осуществления контроля;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информировать Председателя Собрания и Главу района и иных должностных лиц муниципального образования о выявленных нарушениях;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Главе района и иным должностным лицам муниципального района рекомендации по совершенствованию работы;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требовать у проверяемых структурных подразделений администрации муниципального района, муниципальных предприятий, учреждений и организаций устранения выявленных нарушений.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34. Запрос</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группа депутатов Собрания вправе обращаться с запросом к Главе района и иным должностным лицам муниципального района, а также к руководителям предприятий, учреждений, организаций, расположенных на территории муниципального района, по вопросам, входящим в компетенцию Собрания.</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Депутатский запрос вносится на заседание Собрания в письменной форме, соглашается на заседании и по нему принимается решение.</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Ответ на депутатский запрос должен быть дан в устной форме на заседании Собрания или письменной форме не позднее чем через 30 дней со дня его получения.</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Письменный ответ на депутатский запрос оглашается председательствующим на заседании  Собрания или доводится до сведения депутатов иным путем.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35. Вопрос</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группа депутатов вправе обращаться на заседании Собрания с вопросом к любому должностному лицу местного самоуправления.</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повестке дня предусматривается время для обращения депутатов Собрания с вопросами и ответов на них.</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Вопрос в письменной форме заблаговременно передается депутатом, группой депутатов Председателю Собрания, что является основанием для приглашения на заседание Собрания соответствующего должностного лица.</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если приглашенное должностное лицо не имеет возможности прибыть на заседание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r w:rsidRPr="00EA2577">
        <w:rPr>
          <w:rFonts w:eastAsia="Times New Roman" w:cs="Times New Roman"/>
          <w:b/>
          <w:bCs/>
          <w:szCs w:val="24"/>
          <w:lang w:eastAsia="ru-RU"/>
        </w:rPr>
        <w:t>Статья 36. Отчет</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района ежегодно выступает с отчетным докладом о своей деятельности и деятельности администрации района. Если Глава района 2 раза подряд получит не удовлетворительную оценку о своей деятельности и деятельности администрации района по результатам его ежегодного отчета перед Собранием депутатов  — это является основанием для удаления Главы муниципального района в отставку.</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ежегодно выступает с отчетным докладом о деятельности Собрания депутатов на собрании актива района с участием  депутатов районного Собрания.</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Председатели постоянных депутатских комиссий, депутаты Собрания депутатов  ежегодно представляют в Аппарат Собрания отчеты  о своей деятельности в сроки установленные Решением Собрания.</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Председатель контрольно – счетной палаты района ежегодно выступает с отчетным докладом о деятельности контрольно – счетной палаты района.</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депутатов по решению Собрания вправе заслушать о  деятельности иных должностных лиц,  назначенных с  согласия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Комиссии Собрания или группа депутатов Собрания в количестве не менее в 1/4 численности депутатов Собрания могут  предложить Собрание принять решение о заслушивании внеочередного отчета лиц, указанных частями 1и 4 настоящей статьи.</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По итогам очередного или внеочередного отчета Собрания принимает решение.</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Отчеты Главы района, Председателя Собрания, Председателя контрольно-счетной палаты опубликовываются в районной газете.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37.  Контроль  исполнением решений, принимаемых Собранием</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принимаемые Собранием, подлежат контролю.</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Срок отчетности по контролю или лицо, уполномоченный на осуществление контроля  решения Собрания, определяется либо в самом подлежащим контролю решении, либо в ином решении Собрания.</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заслушивания сообщения о ходе выполнения решения Собрания вправе: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снять решение с контроля как выполненное;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снять с контроля отдельные пункты решения как выполненные;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продлить контрольные полномочия; возложить контрольные полномочия на иное лицо либо орган;</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отменить решение;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изменить решение или дополнить его;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принять дополнительное решение.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38. Контроль исполнением бюджета</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контроля  исполнением бюджета определяется, принимаемым Собранием Положением о бюджетном процессе в муниципальном образовании.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39. Контроль  распоряжением муниципальной собственностью, реализацией планов и программ развития муниципального образования</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proofErr w:type="gramStart"/>
      <w:r w:rsidRPr="00EA2577">
        <w:rPr>
          <w:rFonts w:eastAsia="Times New Roman" w:cs="Times New Roman"/>
          <w:szCs w:val="24"/>
          <w:lang w:eastAsia="ru-RU"/>
        </w:rPr>
        <w:t>Контроль  за</w:t>
      </w:r>
      <w:proofErr w:type="gramEnd"/>
      <w:r w:rsidRPr="00EA2577">
        <w:rPr>
          <w:rFonts w:eastAsia="Times New Roman" w:cs="Times New Roman"/>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40. Контроль  соблюдением Регламента Собрания и ответственность за его нарушение</w:t>
      </w:r>
    </w:p>
    <w:p w:rsidR="00D75DA1" w:rsidRPr="00EA2577" w:rsidRDefault="00D75DA1" w:rsidP="00D75DA1">
      <w:pPr>
        <w:numPr>
          <w:ilvl w:val="0"/>
          <w:numId w:val="82"/>
        </w:numPr>
        <w:spacing w:before="100" w:beforeAutospacing="1" w:after="100" w:afterAutospacing="1"/>
        <w:jc w:val="both"/>
        <w:rPr>
          <w:rFonts w:eastAsia="Times New Roman" w:cs="Times New Roman"/>
          <w:szCs w:val="24"/>
          <w:lang w:eastAsia="ru-RU"/>
        </w:rPr>
      </w:pPr>
      <w:proofErr w:type="gramStart"/>
      <w:r w:rsidRPr="00EA2577">
        <w:rPr>
          <w:rFonts w:eastAsia="Times New Roman" w:cs="Times New Roman"/>
          <w:szCs w:val="24"/>
          <w:lang w:eastAsia="ru-RU"/>
        </w:rPr>
        <w:t>Контроль  за</w:t>
      </w:r>
      <w:proofErr w:type="gramEnd"/>
      <w:r w:rsidRPr="00EA2577">
        <w:rPr>
          <w:rFonts w:eastAsia="Times New Roman" w:cs="Times New Roman"/>
          <w:szCs w:val="24"/>
          <w:lang w:eastAsia="ru-RU"/>
        </w:rPr>
        <w:t xml:space="preserve"> соблюдением Регламента Собрания и определение меры ответственности за его нарушение возлагается на Председателя Собрания.</w:t>
      </w:r>
    </w:p>
    <w:p w:rsidR="00D75DA1" w:rsidRPr="00EA2577" w:rsidRDefault="00D75DA1" w:rsidP="00D75DA1">
      <w:pPr>
        <w:numPr>
          <w:ilvl w:val="0"/>
          <w:numId w:val="8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нарушении депутатом Собрания порядка на заседании Собрания или на заседании комиссии к нему применяются следующие меры воздействия: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призыв к порядку;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призыв к порядку с занесением в протокол;</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порицание.</w:t>
      </w:r>
    </w:p>
    <w:p w:rsidR="00D75DA1" w:rsidRPr="00EA2577" w:rsidRDefault="00D75DA1" w:rsidP="00D75DA1">
      <w:pPr>
        <w:numPr>
          <w:ilvl w:val="0"/>
          <w:numId w:val="8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Призвать к порядку на заседании Собрания вправе только Председатель Собрания, на заседаниях   комиссий или рабочих групп — председатели  комиссий или рабочих групп.</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призывается к порядку, если он:</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выступает без разрешения Председателя Собрания на заседании Собрания либо председателя комиссии или рабочей группы на заседании комиссии или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допускает в речи оскорбительные выражения;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перемещается по залу в момент подсчета голосов.</w:t>
      </w:r>
    </w:p>
    <w:p w:rsidR="00D75DA1" w:rsidRPr="00EA2577" w:rsidRDefault="00D75DA1" w:rsidP="00D75DA1">
      <w:pPr>
        <w:numPr>
          <w:ilvl w:val="0"/>
          <w:numId w:val="8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Призывается к порядку с занесением в протокол депутат, который на том же заседании был однажды призван к порядку.</w:t>
      </w:r>
    </w:p>
    <w:p w:rsidR="00D75DA1" w:rsidRPr="00EA2577" w:rsidRDefault="00D75DA1" w:rsidP="00D75DA1">
      <w:pPr>
        <w:numPr>
          <w:ilvl w:val="0"/>
          <w:numId w:val="8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Порицание выносится Собрания большинством голосов от числа присутствующих на заседании депутатов по предложению Председателя Собрания и без дебатов.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Порицание выносится депутату, который: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после призвания к порядку с занесением в протокол не выполняет требования Председателя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 заседании организовал беспорядок и шумные сцены, предпринял попытку парализовать свободу обсуждения и голосования;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оскорбил Собрания или его Председателя.</w:t>
      </w:r>
    </w:p>
    <w:p w:rsidR="00D75DA1" w:rsidRPr="00EA2577" w:rsidRDefault="00D75DA1" w:rsidP="00D75DA1">
      <w:pPr>
        <w:numPr>
          <w:ilvl w:val="0"/>
          <w:numId w:val="8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освобождается от взыскания, если он немедленно принес публичные извинения.</w:t>
      </w:r>
    </w:p>
    <w:p w:rsidR="00D75DA1" w:rsidRPr="00EA2577" w:rsidRDefault="00D75DA1" w:rsidP="00D75DA1">
      <w:pPr>
        <w:numPr>
          <w:ilvl w:val="0"/>
          <w:numId w:val="8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7.1  вынесение публичного порицания в адрес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7.2.доведение через средства массовой информации до избирателей соответствующего избирательного округа</w:t>
      </w:r>
      <w:proofErr w:type="gramStart"/>
      <w:r w:rsidRPr="00EA2577">
        <w:rPr>
          <w:rFonts w:eastAsia="Times New Roman" w:cs="Times New Roman"/>
          <w:szCs w:val="24"/>
          <w:lang w:eastAsia="ru-RU"/>
        </w:rPr>
        <w:t>.о</w:t>
      </w:r>
      <w:proofErr w:type="gramEnd"/>
      <w:r w:rsidRPr="00EA2577">
        <w:rPr>
          <w:rFonts w:eastAsia="Times New Roman" w:cs="Times New Roman"/>
          <w:szCs w:val="24"/>
          <w:lang w:eastAsia="ru-RU"/>
        </w:rPr>
        <w:t>ткуда он избран, сведений об отсутствии депутата на заседаниях Собрания или его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r w:rsidRPr="00EA2577">
        <w:rPr>
          <w:rFonts w:eastAsia="Times New Roman" w:cs="Times New Roman"/>
          <w:b/>
          <w:bCs/>
          <w:szCs w:val="24"/>
          <w:lang w:eastAsia="ru-RU"/>
        </w:rPr>
        <w:t>VIII. ЗАКЛЮЧИТЕЛЬНЫЕ ПОЛОЖЕНИЯ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41. Аппарат Собрания</w:t>
      </w:r>
    </w:p>
    <w:p w:rsidR="00D75DA1" w:rsidRPr="00EA2577" w:rsidRDefault="00D75DA1" w:rsidP="00D75DA1">
      <w:pPr>
        <w:numPr>
          <w:ilvl w:val="0"/>
          <w:numId w:val="8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Материально – техническое, правовое и информационное обеспечение деятельности Собрания обеспечив</w:t>
      </w:r>
      <w:r w:rsidR="00CA307E" w:rsidRPr="00EA2577">
        <w:rPr>
          <w:rFonts w:eastAsia="Times New Roman" w:cs="Times New Roman"/>
          <w:szCs w:val="24"/>
          <w:lang w:eastAsia="ru-RU"/>
        </w:rPr>
        <w:t>ает Аппарат Собрания</w:t>
      </w:r>
      <w:r w:rsidRPr="00EA2577">
        <w:rPr>
          <w:rFonts w:eastAsia="Times New Roman" w:cs="Times New Roman"/>
          <w:szCs w:val="24"/>
          <w:lang w:eastAsia="ru-RU"/>
        </w:rPr>
        <w:t>, руководимый Председателем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2.Основными задачами Аппарата являются создание необходимых условий для эффективной работы Собрания, оказание практической помощи депутатам в осуществлении их полномочий.</w:t>
      </w:r>
    </w:p>
    <w:p w:rsidR="00D75DA1" w:rsidRPr="00EA2577" w:rsidRDefault="00D75DA1" w:rsidP="00D75DA1">
      <w:pPr>
        <w:numPr>
          <w:ilvl w:val="0"/>
          <w:numId w:val="8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своей деятельности Аппарат руководствуется Конституцией Российской Федерации, федеральными законами, Конституцией Республики Дагестан, законами Республики Дагестан, Уставом муниципального образования, настоящим Регламентом, принимаемыми решениями  Собрания.</w:t>
      </w:r>
    </w:p>
    <w:p w:rsidR="00D75DA1" w:rsidRDefault="00D75DA1" w:rsidP="00D75DA1">
      <w:pPr>
        <w:numPr>
          <w:ilvl w:val="0"/>
          <w:numId w:val="8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Структуру Аппарата С</w:t>
      </w:r>
      <w:r w:rsidR="00CA307E" w:rsidRPr="00EA2577">
        <w:rPr>
          <w:rFonts w:eastAsia="Times New Roman" w:cs="Times New Roman"/>
          <w:szCs w:val="24"/>
          <w:lang w:eastAsia="ru-RU"/>
        </w:rPr>
        <w:t>обрания</w:t>
      </w:r>
      <w:r w:rsidRPr="00EA2577">
        <w:rPr>
          <w:rFonts w:eastAsia="Times New Roman" w:cs="Times New Roman"/>
          <w:szCs w:val="24"/>
          <w:lang w:eastAsia="ru-RU"/>
        </w:rPr>
        <w:t xml:space="preserve">, ее численность, затраты на ее содержания, утверждает Собрание </w:t>
      </w:r>
      <w:r w:rsidR="0073234B">
        <w:rPr>
          <w:rFonts w:eastAsia="Times New Roman" w:cs="Times New Roman"/>
          <w:szCs w:val="24"/>
          <w:lang w:eastAsia="ru-RU"/>
        </w:rPr>
        <w:t xml:space="preserve">депутатов муниципального района </w:t>
      </w:r>
      <w:r w:rsidRPr="00EA2577">
        <w:rPr>
          <w:rFonts w:eastAsia="Times New Roman" w:cs="Times New Roman"/>
          <w:szCs w:val="24"/>
          <w:lang w:eastAsia="ru-RU"/>
        </w:rPr>
        <w:t xml:space="preserve"> большинством голосов  </w:t>
      </w:r>
      <w:r w:rsidRPr="00EA2577">
        <w:rPr>
          <w:rFonts w:eastAsia="Times New Roman" w:cs="Times New Roman"/>
          <w:szCs w:val="24"/>
          <w:lang w:eastAsia="ru-RU"/>
        </w:rPr>
        <w:lastRenderedPageBreak/>
        <w:t>от числа присутствующих депутатов Собрания по предложению  Председателя Собрания.</w:t>
      </w:r>
    </w:p>
    <w:p w:rsidR="0073234B" w:rsidRPr="00EA2577" w:rsidRDefault="00A970AB" w:rsidP="00D75DA1">
      <w:pPr>
        <w:numPr>
          <w:ilvl w:val="0"/>
          <w:numId w:val="87"/>
        </w:num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 xml:space="preserve">Председатель Собрания </w:t>
      </w:r>
      <w:r w:rsidR="00430260">
        <w:rPr>
          <w:rFonts w:eastAsia="Times New Roman" w:cs="Times New Roman"/>
          <w:szCs w:val="24"/>
          <w:lang w:eastAsia="ru-RU"/>
        </w:rPr>
        <w:t>осуществляет</w:t>
      </w:r>
      <w:r>
        <w:rPr>
          <w:rFonts w:eastAsia="Times New Roman" w:cs="Times New Roman"/>
          <w:szCs w:val="24"/>
          <w:lang w:eastAsia="ru-RU"/>
        </w:rPr>
        <w:t xml:space="preserve"> подбор кадров, прием и освобождение от должности </w:t>
      </w:r>
      <w:proofErr w:type="gramStart"/>
      <w:r>
        <w:rPr>
          <w:rFonts w:eastAsia="Times New Roman" w:cs="Times New Roman"/>
          <w:szCs w:val="24"/>
          <w:lang w:eastAsia="ru-RU"/>
        </w:rPr>
        <w:t>сотрудников аппарата Собрания депутатов муниципального района</w:t>
      </w:r>
      <w:proofErr w:type="gramEnd"/>
      <w:r>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42. Порядок  принятия  и внесения изменений и дополнений в настоящий Регламент</w:t>
      </w:r>
    </w:p>
    <w:p w:rsidR="00D75DA1" w:rsidRPr="00EA2577" w:rsidRDefault="00D75DA1" w:rsidP="00D75DA1">
      <w:pPr>
        <w:numPr>
          <w:ilvl w:val="0"/>
          <w:numId w:val="8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Настоящий Регламент Собрания депутатов принимается большинством голосов от установленного  числа депутатов Собрания.</w:t>
      </w:r>
    </w:p>
    <w:p w:rsidR="00D75DA1" w:rsidRPr="00EA2577" w:rsidRDefault="00D75DA1" w:rsidP="00D75DA1">
      <w:pPr>
        <w:numPr>
          <w:ilvl w:val="0"/>
          <w:numId w:val="8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Внесение изменений в настоящий Регламент осуществляются в случаях внесении изменений в Устав муниципального района и, в случаях,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установленного числа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43. Вступление настоящего Регламента в силу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Настоящий Регламент вступает в силу со дня  его подписания и подлежит обнародованию.</w:t>
      </w:r>
    </w:p>
    <w:p w:rsidR="00800DB4" w:rsidRPr="00EA2577" w:rsidRDefault="006E0CC3" w:rsidP="00D75DA1">
      <w:pPr>
        <w:rPr>
          <w:rFonts w:cs="Times New Roman"/>
          <w:szCs w:val="24"/>
        </w:rPr>
      </w:pPr>
      <w:hyperlink r:id="rId7" w:tgtFrame="_blank" w:tooltip="Одноклассники" w:history="1">
        <w:r w:rsidR="00D75DA1" w:rsidRPr="00EA2577">
          <w:rPr>
            <w:rFonts w:eastAsia="Times New Roman" w:cs="Times New Roman"/>
            <w:color w:val="1FA7DA"/>
            <w:szCs w:val="24"/>
            <w:u w:val="single"/>
            <w:shd w:val="clear" w:color="auto" w:fill="FFFFFF"/>
            <w:lang w:eastAsia="ru-RU"/>
          </w:rPr>
          <w:br/>
        </w:r>
      </w:hyperlink>
    </w:p>
    <w:sectPr w:rsidR="00800DB4" w:rsidRPr="00EA2577" w:rsidSect="00800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67" w:rsidRDefault="00211967" w:rsidP="00EA2577">
      <w:pPr>
        <w:spacing w:after="0"/>
      </w:pPr>
      <w:r>
        <w:separator/>
      </w:r>
    </w:p>
  </w:endnote>
  <w:endnote w:type="continuationSeparator" w:id="1">
    <w:p w:rsidR="00211967" w:rsidRDefault="00211967" w:rsidP="00EA2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67" w:rsidRDefault="00211967" w:rsidP="00EA2577">
      <w:pPr>
        <w:spacing w:after="0"/>
      </w:pPr>
      <w:r>
        <w:separator/>
      </w:r>
    </w:p>
  </w:footnote>
  <w:footnote w:type="continuationSeparator" w:id="1">
    <w:p w:rsidR="00211967" w:rsidRDefault="00211967" w:rsidP="00EA25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3E"/>
    <w:multiLevelType w:val="multilevel"/>
    <w:tmpl w:val="41BA1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6E67"/>
    <w:multiLevelType w:val="multilevel"/>
    <w:tmpl w:val="7C8EE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D6D35"/>
    <w:multiLevelType w:val="multilevel"/>
    <w:tmpl w:val="B970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746FD"/>
    <w:multiLevelType w:val="multilevel"/>
    <w:tmpl w:val="5B8A1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45D35"/>
    <w:multiLevelType w:val="multilevel"/>
    <w:tmpl w:val="1A245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76031"/>
    <w:multiLevelType w:val="multilevel"/>
    <w:tmpl w:val="EA3C9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7E5CE6"/>
    <w:multiLevelType w:val="multilevel"/>
    <w:tmpl w:val="4ECC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037FE"/>
    <w:multiLevelType w:val="multilevel"/>
    <w:tmpl w:val="9362A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32C96"/>
    <w:multiLevelType w:val="multilevel"/>
    <w:tmpl w:val="80E4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411485"/>
    <w:multiLevelType w:val="multilevel"/>
    <w:tmpl w:val="C86A2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6E527D"/>
    <w:multiLevelType w:val="multilevel"/>
    <w:tmpl w:val="8506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E6698"/>
    <w:multiLevelType w:val="multilevel"/>
    <w:tmpl w:val="39087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CA5035"/>
    <w:multiLevelType w:val="multilevel"/>
    <w:tmpl w:val="7572F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B7381A"/>
    <w:multiLevelType w:val="multilevel"/>
    <w:tmpl w:val="FCD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4A42D5"/>
    <w:multiLevelType w:val="multilevel"/>
    <w:tmpl w:val="34C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896B10"/>
    <w:multiLevelType w:val="multilevel"/>
    <w:tmpl w:val="00CA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787BC4"/>
    <w:multiLevelType w:val="multilevel"/>
    <w:tmpl w:val="B45CA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CE448D"/>
    <w:multiLevelType w:val="multilevel"/>
    <w:tmpl w:val="2CF40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1D1A8B"/>
    <w:multiLevelType w:val="multilevel"/>
    <w:tmpl w:val="D9368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9934B6"/>
    <w:multiLevelType w:val="multilevel"/>
    <w:tmpl w:val="C2F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7B77C6"/>
    <w:multiLevelType w:val="multilevel"/>
    <w:tmpl w:val="82D47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473BBF"/>
    <w:multiLevelType w:val="multilevel"/>
    <w:tmpl w:val="8EDE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960F02"/>
    <w:multiLevelType w:val="multilevel"/>
    <w:tmpl w:val="DDA2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0B2AE2"/>
    <w:multiLevelType w:val="multilevel"/>
    <w:tmpl w:val="D67A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7B50A5"/>
    <w:multiLevelType w:val="multilevel"/>
    <w:tmpl w:val="1968FD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00B34"/>
    <w:multiLevelType w:val="multilevel"/>
    <w:tmpl w:val="EA7C2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E9052F"/>
    <w:multiLevelType w:val="multilevel"/>
    <w:tmpl w:val="11AA1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F85056"/>
    <w:multiLevelType w:val="multilevel"/>
    <w:tmpl w:val="82486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2D7CDE"/>
    <w:multiLevelType w:val="multilevel"/>
    <w:tmpl w:val="6B9EF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9F24E9"/>
    <w:multiLevelType w:val="multilevel"/>
    <w:tmpl w:val="620E3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9740D8"/>
    <w:multiLevelType w:val="multilevel"/>
    <w:tmpl w:val="CC94D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FC564D"/>
    <w:multiLevelType w:val="multilevel"/>
    <w:tmpl w:val="00948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8740BE"/>
    <w:multiLevelType w:val="multilevel"/>
    <w:tmpl w:val="EB862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481919"/>
    <w:multiLevelType w:val="multilevel"/>
    <w:tmpl w:val="ED5A4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1E16DF"/>
    <w:multiLevelType w:val="multilevel"/>
    <w:tmpl w:val="245AFF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875F19"/>
    <w:multiLevelType w:val="multilevel"/>
    <w:tmpl w:val="2294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CF1428"/>
    <w:multiLevelType w:val="multilevel"/>
    <w:tmpl w:val="086EB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E01A2D"/>
    <w:multiLevelType w:val="multilevel"/>
    <w:tmpl w:val="B34E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565148"/>
    <w:multiLevelType w:val="multilevel"/>
    <w:tmpl w:val="154C5F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6340D4"/>
    <w:multiLevelType w:val="multilevel"/>
    <w:tmpl w:val="72F21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A2534B"/>
    <w:multiLevelType w:val="multilevel"/>
    <w:tmpl w:val="6FEC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F87CC2"/>
    <w:multiLevelType w:val="multilevel"/>
    <w:tmpl w:val="D484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C03117"/>
    <w:multiLevelType w:val="multilevel"/>
    <w:tmpl w:val="ED54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451140"/>
    <w:multiLevelType w:val="multilevel"/>
    <w:tmpl w:val="08003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44860"/>
    <w:multiLevelType w:val="multilevel"/>
    <w:tmpl w:val="8A848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F08A5"/>
    <w:multiLevelType w:val="multilevel"/>
    <w:tmpl w:val="AE32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917798"/>
    <w:multiLevelType w:val="multilevel"/>
    <w:tmpl w:val="CADC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92608A"/>
    <w:multiLevelType w:val="multilevel"/>
    <w:tmpl w:val="BDD6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5A3730"/>
    <w:multiLevelType w:val="multilevel"/>
    <w:tmpl w:val="CB5E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851433"/>
    <w:multiLevelType w:val="multilevel"/>
    <w:tmpl w:val="2328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0C6D3D"/>
    <w:multiLevelType w:val="multilevel"/>
    <w:tmpl w:val="F304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D56D34"/>
    <w:multiLevelType w:val="multilevel"/>
    <w:tmpl w:val="4C9432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D0162F"/>
    <w:multiLevelType w:val="multilevel"/>
    <w:tmpl w:val="8020D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9B7BC2"/>
    <w:multiLevelType w:val="multilevel"/>
    <w:tmpl w:val="32346F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F45B33"/>
    <w:multiLevelType w:val="multilevel"/>
    <w:tmpl w:val="0D5868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532BD6"/>
    <w:multiLevelType w:val="multilevel"/>
    <w:tmpl w:val="E478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6A3108"/>
    <w:multiLevelType w:val="multilevel"/>
    <w:tmpl w:val="65D07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BA7EA1"/>
    <w:multiLevelType w:val="multilevel"/>
    <w:tmpl w:val="78DC0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8315F6"/>
    <w:multiLevelType w:val="multilevel"/>
    <w:tmpl w:val="570AB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FBE3FC6"/>
    <w:multiLevelType w:val="multilevel"/>
    <w:tmpl w:val="82CA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FC60B79"/>
    <w:multiLevelType w:val="multilevel"/>
    <w:tmpl w:val="AF864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C67AEC"/>
    <w:multiLevelType w:val="multilevel"/>
    <w:tmpl w:val="1D3E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053D3F"/>
    <w:multiLevelType w:val="multilevel"/>
    <w:tmpl w:val="968C12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C5663A"/>
    <w:multiLevelType w:val="multilevel"/>
    <w:tmpl w:val="1040A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F643E2"/>
    <w:multiLevelType w:val="multilevel"/>
    <w:tmpl w:val="F94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E05309"/>
    <w:multiLevelType w:val="multilevel"/>
    <w:tmpl w:val="8382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192328"/>
    <w:multiLevelType w:val="multilevel"/>
    <w:tmpl w:val="EDF6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330928"/>
    <w:multiLevelType w:val="multilevel"/>
    <w:tmpl w:val="C8D0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D42127"/>
    <w:multiLevelType w:val="multilevel"/>
    <w:tmpl w:val="3826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1D3B59"/>
    <w:multiLevelType w:val="multilevel"/>
    <w:tmpl w:val="1F30F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DB210BA"/>
    <w:multiLevelType w:val="multilevel"/>
    <w:tmpl w:val="D04A4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1B4000"/>
    <w:multiLevelType w:val="multilevel"/>
    <w:tmpl w:val="117AB5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562E09"/>
    <w:multiLevelType w:val="multilevel"/>
    <w:tmpl w:val="87EE4F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5D3D58"/>
    <w:multiLevelType w:val="multilevel"/>
    <w:tmpl w:val="1F8EEC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643618"/>
    <w:multiLevelType w:val="multilevel"/>
    <w:tmpl w:val="3C24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A33382"/>
    <w:multiLevelType w:val="multilevel"/>
    <w:tmpl w:val="7B04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FF69DA"/>
    <w:multiLevelType w:val="multilevel"/>
    <w:tmpl w:val="4D1478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6D6178"/>
    <w:multiLevelType w:val="multilevel"/>
    <w:tmpl w:val="26A03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892FA0"/>
    <w:multiLevelType w:val="multilevel"/>
    <w:tmpl w:val="8316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8C3806"/>
    <w:multiLevelType w:val="multilevel"/>
    <w:tmpl w:val="0DB2A6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D94C6C"/>
    <w:multiLevelType w:val="multilevel"/>
    <w:tmpl w:val="FFA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DA3347"/>
    <w:multiLevelType w:val="multilevel"/>
    <w:tmpl w:val="EA649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9F78CF"/>
    <w:multiLevelType w:val="multilevel"/>
    <w:tmpl w:val="D3364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EB65C9"/>
    <w:multiLevelType w:val="multilevel"/>
    <w:tmpl w:val="5DF6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D07CF7"/>
    <w:multiLevelType w:val="multilevel"/>
    <w:tmpl w:val="E6B66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A403AD8"/>
    <w:multiLevelType w:val="multilevel"/>
    <w:tmpl w:val="55D8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D0466B5"/>
    <w:multiLevelType w:val="multilevel"/>
    <w:tmpl w:val="EBBE8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141E6F"/>
    <w:multiLevelType w:val="multilevel"/>
    <w:tmpl w:val="6C38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10"/>
  </w:num>
  <w:num w:numId="3">
    <w:abstractNumId w:val="26"/>
  </w:num>
  <w:num w:numId="4">
    <w:abstractNumId w:val="83"/>
  </w:num>
  <w:num w:numId="5">
    <w:abstractNumId w:val="28"/>
  </w:num>
  <w:num w:numId="6">
    <w:abstractNumId w:val="3"/>
  </w:num>
  <w:num w:numId="7">
    <w:abstractNumId w:val="62"/>
  </w:num>
  <w:num w:numId="8">
    <w:abstractNumId w:val="51"/>
  </w:num>
  <w:num w:numId="9">
    <w:abstractNumId w:val="59"/>
  </w:num>
  <w:num w:numId="10">
    <w:abstractNumId w:val="86"/>
  </w:num>
  <w:num w:numId="11">
    <w:abstractNumId w:val="16"/>
  </w:num>
  <w:num w:numId="12">
    <w:abstractNumId w:val="72"/>
  </w:num>
  <w:num w:numId="13">
    <w:abstractNumId w:val="14"/>
  </w:num>
  <w:num w:numId="14">
    <w:abstractNumId w:val="52"/>
  </w:num>
  <w:num w:numId="15">
    <w:abstractNumId w:val="17"/>
  </w:num>
  <w:num w:numId="16">
    <w:abstractNumId w:val="73"/>
  </w:num>
  <w:num w:numId="17">
    <w:abstractNumId w:val="42"/>
  </w:num>
  <w:num w:numId="18">
    <w:abstractNumId w:val="18"/>
  </w:num>
  <w:num w:numId="19">
    <w:abstractNumId w:val="47"/>
  </w:num>
  <w:num w:numId="20">
    <w:abstractNumId w:val="23"/>
  </w:num>
  <w:num w:numId="21">
    <w:abstractNumId w:val="71"/>
  </w:num>
  <w:num w:numId="22">
    <w:abstractNumId w:val="38"/>
  </w:num>
  <w:num w:numId="23">
    <w:abstractNumId w:val="45"/>
  </w:num>
  <w:num w:numId="24">
    <w:abstractNumId w:val="63"/>
  </w:num>
  <w:num w:numId="25">
    <w:abstractNumId w:val="58"/>
  </w:num>
  <w:num w:numId="26">
    <w:abstractNumId w:val="84"/>
  </w:num>
  <w:num w:numId="27">
    <w:abstractNumId w:val="9"/>
  </w:num>
  <w:num w:numId="28">
    <w:abstractNumId w:val="30"/>
  </w:num>
  <w:num w:numId="29">
    <w:abstractNumId w:val="49"/>
  </w:num>
  <w:num w:numId="30">
    <w:abstractNumId w:val="25"/>
  </w:num>
  <w:num w:numId="31">
    <w:abstractNumId w:val="85"/>
  </w:num>
  <w:num w:numId="32">
    <w:abstractNumId w:val="69"/>
  </w:num>
  <w:num w:numId="33">
    <w:abstractNumId w:val="67"/>
  </w:num>
  <w:num w:numId="34">
    <w:abstractNumId w:val="77"/>
  </w:num>
  <w:num w:numId="35">
    <w:abstractNumId w:val="1"/>
  </w:num>
  <w:num w:numId="36">
    <w:abstractNumId w:val="5"/>
  </w:num>
  <w:num w:numId="37">
    <w:abstractNumId w:val="34"/>
  </w:num>
  <w:num w:numId="38">
    <w:abstractNumId w:val="64"/>
  </w:num>
  <w:num w:numId="39">
    <w:abstractNumId w:val="11"/>
  </w:num>
  <w:num w:numId="40">
    <w:abstractNumId w:val="20"/>
  </w:num>
  <w:num w:numId="41">
    <w:abstractNumId w:val="13"/>
  </w:num>
  <w:num w:numId="42">
    <w:abstractNumId w:val="27"/>
  </w:num>
  <w:num w:numId="43">
    <w:abstractNumId w:val="39"/>
  </w:num>
  <w:num w:numId="44">
    <w:abstractNumId w:val="55"/>
  </w:num>
  <w:num w:numId="45">
    <w:abstractNumId w:val="81"/>
  </w:num>
  <w:num w:numId="46">
    <w:abstractNumId w:val="60"/>
  </w:num>
  <w:num w:numId="47">
    <w:abstractNumId w:val="82"/>
  </w:num>
  <w:num w:numId="48">
    <w:abstractNumId w:val="80"/>
  </w:num>
  <w:num w:numId="49">
    <w:abstractNumId w:val="7"/>
  </w:num>
  <w:num w:numId="50">
    <w:abstractNumId w:val="15"/>
  </w:num>
  <w:num w:numId="51">
    <w:abstractNumId w:val="22"/>
  </w:num>
  <w:num w:numId="52">
    <w:abstractNumId w:val="46"/>
  </w:num>
  <w:num w:numId="53">
    <w:abstractNumId w:val="0"/>
  </w:num>
  <w:num w:numId="54">
    <w:abstractNumId w:val="6"/>
  </w:num>
  <w:num w:numId="55">
    <w:abstractNumId w:val="75"/>
  </w:num>
  <w:num w:numId="56">
    <w:abstractNumId w:val="4"/>
  </w:num>
  <w:num w:numId="57">
    <w:abstractNumId w:val="70"/>
  </w:num>
  <w:num w:numId="58">
    <w:abstractNumId w:val="53"/>
  </w:num>
  <w:num w:numId="59">
    <w:abstractNumId w:val="79"/>
  </w:num>
  <w:num w:numId="60">
    <w:abstractNumId w:val="24"/>
  </w:num>
  <w:num w:numId="61">
    <w:abstractNumId w:val="8"/>
  </w:num>
  <w:num w:numId="62">
    <w:abstractNumId w:val="65"/>
  </w:num>
  <w:num w:numId="63">
    <w:abstractNumId w:val="12"/>
  </w:num>
  <w:num w:numId="64">
    <w:abstractNumId w:val="54"/>
  </w:num>
  <w:num w:numId="65">
    <w:abstractNumId w:val="76"/>
  </w:num>
  <w:num w:numId="66">
    <w:abstractNumId w:val="87"/>
  </w:num>
  <w:num w:numId="67">
    <w:abstractNumId w:val="43"/>
  </w:num>
  <w:num w:numId="68">
    <w:abstractNumId w:val="61"/>
  </w:num>
  <w:num w:numId="69">
    <w:abstractNumId w:val="33"/>
  </w:num>
  <w:num w:numId="70">
    <w:abstractNumId w:val="57"/>
  </w:num>
  <w:num w:numId="71">
    <w:abstractNumId w:val="31"/>
  </w:num>
  <w:num w:numId="72">
    <w:abstractNumId w:val="41"/>
  </w:num>
  <w:num w:numId="73">
    <w:abstractNumId w:val="29"/>
  </w:num>
  <w:num w:numId="74">
    <w:abstractNumId w:val="50"/>
  </w:num>
  <w:num w:numId="75">
    <w:abstractNumId w:val="2"/>
  </w:num>
  <w:num w:numId="76">
    <w:abstractNumId w:val="78"/>
  </w:num>
  <w:num w:numId="77">
    <w:abstractNumId w:val="68"/>
  </w:num>
  <w:num w:numId="78">
    <w:abstractNumId w:val="19"/>
  </w:num>
  <w:num w:numId="79">
    <w:abstractNumId w:val="37"/>
  </w:num>
  <w:num w:numId="80">
    <w:abstractNumId w:val="35"/>
  </w:num>
  <w:num w:numId="81">
    <w:abstractNumId w:val="66"/>
  </w:num>
  <w:num w:numId="82">
    <w:abstractNumId w:val="48"/>
  </w:num>
  <w:num w:numId="83">
    <w:abstractNumId w:val="56"/>
  </w:num>
  <w:num w:numId="84">
    <w:abstractNumId w:val="44"/>
  </w:num>
  <w:num w:numId="85">
    <w:abstractNumId w:val="32"/>
  </w:num>
  <w:num w:numId="86">
    <w:abstractNumId w:val="40"/>
  </w:num>
  <w:num w:numId="87">
    <w:abstractNumId w:val="36"/>
  </w:num>
  <w:num w:numId="88">
    <w:abstractNumId w:val="2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75DA1"/>
    <w:rsid w:val="00087DB3"/>
    <w:rsid w:val="000D1B3F"/>
    <w:rsid w:val="00152802"/>
    <w:rsid w:val="0019221D"/>
    <w:rsid w:val="00211967"/>
    <w:rsid w:val="002A0E4B"/>
    <w:rsid w:val="00430260"/>
    <w:rsid w:val="00477B86"/>
    <w:rsid w:val="005171C9"/>
    <w:rsid w:val="00555FBF"/>
    <w:rsid w:val="00570BEB"/>
    <w:rsid w:val="005B5663"/>
    <w:rsid w:val="006E0CC3"/>
    <w:rsid w:val="006F2279"/>
    <w:rsid w:val="0073234B"/>
    <w:rsid w:val="00737DE2"/>
    <w:rsid w:val="007B4F49"/>
    <w:rsid w:val="007E10E9"/>
    <w:rsid w:val="007F2481"/>
    <w:rsid w:val="00800DB4"/>
    <w:rsid w:val="00877AAC"/>
    <w:rsid w:val="0089040E"/>
    <w:rsid w:val="00890F16"/>
    <w:rsid w:val="009B4660"/>
    <w:rsid w:val="00A970AB"/>
    <w:rsid w:val="00B058F5"/>
    <w:rsid w:val="00BC06A4"/>
    <w:rsid w:val="00BE643A"/>
    <w:rsid w:val="00C24404"/>
    <w:rsid w:val="00C27DCB"/>
    <w:rsid w:val="00C96852"/>
    <w:rsid w:val="00CA307E"/>
    <w:rsid w:val="00CB34BC"/>
    <w:rsid w:val="00CB7E46"/>
    <w:rsid w:val="00CD4F8E"/>
    <w:rsid w:val="00D0225F"/>
    <w:rsid w:val="00D1650A"/>
    <w:rsid w:val="00D215B7"/>
    <w:rsid w:val="00D56FFC"/>
    <w:rsid w:val="00D75DA1"/>
    <w:rsid w:val="00D959E9"/>
    <w:rsid w:val="00DA28DB"/>
    <w:rsid w:val="00E9296B"/>
    <w:rsid w:val="00EA2577"/>
    <w:rsid w:val="00EC284A"/>
    <w:rsid w:val="00F26CE0"/>
    <w:rsid w:val="00F311E9"/>
    <w:rsid w:val="00F338A9"/>
    <w:rsid w:val="00F6533D"/>
    <w:rsid w:val="00F65C14"/>
    <w:rsid w:val="00F80A06"/>
    <w:rsid w:val="00F83872"/>
    <w:rsid w:val="00FB2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6B"/>
    <w:pPr>
      <w:spacing w:line="240" w:lineRule="auto"/>
    </w:pPr>
    <w:rPr>
      <w:rFonts w:ascii="Times New Roman" w:hAnsi="Times New Roman"/>
      <w:sz w:val="24"/>
    </w:rPr>
  </w:style>
  <w:style w:type="paragraph" w:styleId="1">
    <w:name w:val="heading 1"/>
    <w:basedOn w:val="a"/>
    <w:link w:val="10"/>
    <w:uiPriority w:val="9"/>
    <w:qFormat/>
    <w:rsid w:val="00D75DA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5DA1"/>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D75DA1"/>
    <w:rPr>
      <w:b/>
      <w:bCs/>
    </w:rPr>
  </w:style>
  <w:style w:type="character" w:customStyle="1" w:styleId="b-share">
    <w:name w:val="b-share"/>
    <w:basedOn w:val="a0"/>
    <w:rsid w:val="00D75DA1"/>
  </w:style>
  <w:style w:type="paragraph" w:styleId="a5">
    <w:name w:val="header"/>
    <w:basedOn w:val="a"/>
    <w:link w:val="a6"/>
    <w:uiPriority w:val="99"/>
    <w:semiHidden/>
    <w:unhideWhenUsed/>
    <w:rsid w:val="00EA2577"/>
    <w:pPr>
      <w:tabs>
        <w:tab w:val="center" w:pos="4677"/>
        <w:tab w:val="right" w:pos="9355"/>
      </w:tabs>
      <w:spacing w:after="0"/>
    </w:pPr>
  </w:style>
  <w:style w:type="character" w:customStyle="1" w:styleId="a6">
    <w:name w:val="Верхний колонтитул Знак"/>
    <w:basedOn w:val="a0"/>
    <w:link w:val="a5"/>
    <w:uiPriority w:val="99"/>
    <w:semiHidden/>
    <w:rsid w:val="00EA2577"/>
    <w:rPr>
      <w:rFonts w:ascii="Times New Roman" w:hAnsi="Times New Roman"/>
      <w:sz w:val="24"/>
    </w:rPr>
  </w:style>
  <w:style w:type="paragraph" w:styleId="a7">
    <w:name w:val="footer"/>
    <w:basedOn w:val="a"/>
    <w:link w:val="a8"/>
    <w:uiPriority w:val="99"/>
    <w:semiHidden/>
    <w:unhideWhenUsed/>
    <w:rsid w:val="00EA2577"/>
    <w:pPr>
      <w:tabs>
        <w:tab w:val="center" w:pos="4677"/>
        <w:tab w:val="right" w:pos="9355"/>
      </w:tabs>
      <w:spacing w:after="0"/>
    </w:pPr>
  </w:style>
  <w:style w:type="character" w:customStyle="1" w:styleId="a8">
    <w:name w:val="Нижний колонтитул Знак"/>
    <w:basedOn w:val="a0"/>
    <w:link w:val="a7"/>
    <w:uiPriority w:val="99"/>
    <w:semiHidden/>
    <w:rsid w:val="00EA2577"/>
    <w:rPr>
      <w:rFonts w:ascii="Times New Roman" w:hAnsi="Times New Roman"/>
      <w:sz w:val="24"/>
    </w:rPr>
  </w:style>
  <w:style w:type="paragraph" w:styleId="a9">
    <w:name w:val="List Paragraph"/>
    <w:basedOn w:val="a"/>
    <w:uiPriority w:val="34"/>
    <w:qFormat/>
    <w:rsid w:val="00FB2CA4"/>
    <w:pPr>
      <w:ind w:left="720"/>
      <w:contextualSpacing/>
    </w:pPr>
  </w:style>
  <w:style w:type="paragraph" w:styleId="aa">
    <w:name w:val="No Spacing"/>
    <w:uiPriority w:val="1"/>
    <w:qFormat/>
    <w:rsid w:val="00087DB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51041">
      <w:bodyDiv w:val="1"/>
      <w:marLeft w:val="0"/>
      <w:marRight w:val="0"/>
      <w:marTop w:val="0"/>
      <w:marBottom w:val="0"/>
      <w:divBdr>
        <w:top w:val="none" w:sz="0" w:space="0" w:color="auto"/>
        <w:left w:val="none" w:sz="0" w:space="0" w:color="auto"/>
        <w:bottom w:val="none" w:sz="0" w:space="0" w:color="auto"/>
        <w:right w:val="none" w:sz="0" w:space="0" w:color="auto"/>
      </w:divBdr>
      <w:divsChild>
        <w:div w:id="1795905552">
          <w:marLeft w:val="0"/>
          <w:marRight w:val="0"/>
          <w:marTop w:val="0"/>
          <w:marBottom w:val="450"/>
          <w:divBdr>
            <w:top w:val="none" w:sz="0" w:space="0" w:color="auto"/>
            <w:left w:val="none" w:sz="0" w:space="0" w:color="auto"/>
            <w:bottom w:val="none" w:sz="0" w:space="0" w:color="auto"/>
            <w:right w:val="none" w:sz="0" w:space="0" w:color="auto"/>
          </w:divBdr>
        </w:div>
        <w:div w:id="27880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yandex.net/go.xml?service=odnoklassniki&amp;url=http%3A%2F%2Fbabaurt.ru%2F%25d1%2581%25d0%25be%25d0%25b1%25d1%2580%25d0%25b0%25d0%25bd%25d0%25b8%25d0%25b5-%25d0%25b4%25d0%25b5%25d0%25bf%25d1%2583%25d1%2582%25d0%25b0%25d1%2582%25d0%25be%25d0%25b2%2F%25d1%2580%25d0%25b5%25d0%25b3%25d0%25bb%25d0%25b0%25d0%25bc%25d0%25b5%25d0%25bd%25d1%2582%2F&amp;title=%D0%A0%D0%B5%D0%B3%D0%BB%D0%B0%D0%BC%D0%B5%D0%BD%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31</Pages>
  <Words>12108</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pk</cp:lastModifiedBy>
  <cp:revision>33</cp:revision>
  <cp:lastPrinted>2002-01-06T18:44:00Z</cp:lastPrinted>
  <dcterms:created xsi:type="dcterms:W3CDTF">2017-02-06T07:37:00Z</dcterms:created>
  <dcterms:modified xsi:type="dcterms:W3CDTF">2017-03-23T06:19:00Z</dcterms:modified>
</cp:coreProperties>
</file>